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2B" w:rsidRPr="009C3885" w:rsidRDefault="0091532B">
      <w:pPr>
        <w:pStyle w:val="Intestazione"/>
        <w:rPr>
          <w:sz w:val="22"/>
          <w:szCs w:val="22"/>
        </w:rPr>
      </w:pPr>
    </w:p>
    <w:p w:rsidR="0091532B" w:rsidRPr="009C3885" w:rsidRDefault="0091532B">
      <w:pPr>
        <w:pStyle w:val="Titolo1"/>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sz w:val="22"/>
          <w:szCs w:val="22"/>
        </w:rPr>
      </w:pPr>
      <w:r w:rsidRPr="009C3885">
        <w:rPr>
          <w:rFonts w:ascii="Times New Roman" w:hAnsi="Times New Roman"/>
          <w:sz w:val="22"/>
          <w:szCs w:val="22"/>
        </w:rPr>
        <w:t>Programmazione didattica del Consiglio di Classe</w:t>
      </w:r>
    </w:p>
    <w:p w:rsidR="0091532B" w:rsidRPr="009C3885" w:rsidRDefault="0091532B">
      <w:pPr>
        <w:rPr>
          <w:sz w:val="22"/>
          <w:szCs w:val="22"/>
        </w:rPr>
      </w:pPr>
    </w:p>
    <w:p w:rsidR="0091532B" w:rsidRPr="009C3885" w:rsidRDefault="0091532B">
      <w:pPr>
        <w:pStyle w:val="Titolo1"/>
        <w:rPr>
          <w:rFonts w:ascii="Times New Roman" w:hAnsi="Times New Roman"/>
          <w:sz w:val="22"/>
          <w:szCs w:val="22"/>
        </w:rPr>
      </w:pPr>
      <w:proofErr w:type="spellStart"/>
      <w:r w:rsidRPr="009C3885">
        <w:rPr>
          <w:rFonts w:ascii="Times New Roman" w:hAnsi="Times New Roman"/>
          <w:sz w:val="22"/>
          <w:szCs w:val="22"/>
        </w:rPr>
        <w:t>a.s</w:t>
      </w:r>
      <w:r w:rsidRPr="009C3885">
        <w:rPr>
          <w:rFonts w:ascii="Times New Roman" w:hAnsi="Times New Roman"/>
          <w:b w:val="0"/>
          <w:sz w:val="22"/>
          <w:szCs w:val="22"/>
        </w:rPr>
        <w:t>.</w:t>
      </w:r>
      <w:proofErr w:type="spellEnd"/>
      <w:r w:rsidR="00CF5F45" w:rsidRPr="009C3885">
        <w:rPr>
          <w:rFonts w:ascii="Times New Roman" w:hAnsi="Times New Roman"/>
          <w:b w:val="0"/>
          <w:sz w:val="22"/>
          <w:szCs w:val="22"/>
        </w:rPr>
        <w:t xml:space="preserve"> </w:t>
      </w:r>
      <w:r w:rsidR="00811003" w:rsidRPr="009C3885">
        <w:rPr>
          <w:rFonts w:ascii="Times New Roman" w:hAnsi="Times New Roman"/>
          <w:b w:val="0"/>
          <w:sz w:val="22"/>
          <w:szCs w:val="22"/>
        </w:rPr>
        <w:t>20</w:t>
      </w:r>
      <w:r w:rsidR="00114039" w:rsidRPr="009C3885">
        <w:rPr>
          <w:rFonts w:ascii="Times New Roman" w:hAnsi="Times New Roman"/>
          <w:b w:val="0"/>
          <w:sz w:val="22"/>
          <w:szCs w:val="22"/>
        </w:rPr>
        <w:t>17</w:t>
      </w:r>
      <w:r w:rsidR="00811003" w:rsidRPr="009C3885">
        <w:rPr>
          <w:rFonts w:ascii="Times New Roman" w:hAnsi="Times New Roman"/>
          <w:b w:val="0"/>
          <w:sz w:val="22"/>
          <w:szCs w:val="22"/>
        </w:rPr>
        <w:t>/20</w:t>
      </w:r>
      <w:r w:rsidR="00114039" w:rsidRPr="009C3885">
        <w:rPr>
          <w:rFonts w:ascii="Times New Roman" w:hAnsi="Times New Roman"/>
          <w:b w:val="0"/>
          <w:sz w:val="22"/>
          <w:szCs w:val="22"/>
        </w:rPr>
        <w:t>18</w:t>
      </w:r>
    </w:p>
    <w:p w:rsidR="0091532B" w:rsidRPr="009C3885" w:rsidRDefault="0091532B">
      <w:pPr>
        <w:pStyle w:val="Titolo1"/>
        <w:rPr>
          <w:rFonts w:ascii="Times New Roman" w:hAnsi="Times New Roman"/>
          <w:sz w:val="22"/>
          <w:szCs w:val="22"/>
        </w:rPr>
      </w:pPr>
    </w:p>
    <w:p w:rsidR="0091532B" w:rsidRPr="009C3885" w:rsidRDefault="00CF5F45">
      <w:pPr>
        <w:pStyle w:val="Titolo1"/>
        <w:rPr>
          <w:rFonts w:ascii="Times New Roman" w:hAnsi="Times New Roman"/>
          <w:sz w:val="22"/>
          <w:szCs w:val="22"/>
        </w:rPr>
      </w:pPr>
      <w:r w:rsidRPr="009C3885">
        <w:rPr>
          <w:rFonts w:ascii="Times New Roman" w:hAnsi="Times New Roman"/>
          <w:sz w:val="22"/>
          <w:szCs w:val="22"/>
        </w:rPr>
        <w:t xml:space="preserve">Classe </w:t>
      </w:r>
      <w:r w:rsidR="00114039" w:rsidRPr="009C3885">
        <w:rPr>
          <w:rFonts w:ascii="Times New Roman" w:hAnsi="Times New Roman"/>
          <w:sz w:val="22"/>
          <w:szCs w:val="22"/>
        </w:rPr>
        <w:t>5</w:t>
      </w:r>
      <w:r w:rsidR="00811003" w:rsidRPr="009C3885">
        <w:rPr>
          <w:rFonts w:ascii="Times New Roman" w:hAnsi="Times New Roman"/>
          <w:sz w:val="22"/>
          <w:szCs w:val="22"/>
        </w:rPr>
        <w:t>N</w:t>
      </w:r>
    </w:p>
    <w:p w:rsidR="0091532B" w:rsidRPr="009C3885" w:rsidRDefault="0091532B">
      <w:pPr>
        <w:jc w:val="center"/>
        <w:rPr>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78"/>
      </w:tblGrid>
      <w:tr w:rsidR="0091532B" w:rsidRPr="009C3885">
        <w:tc>
          <w:tcPr>
            <w:tcW w:w="9778" w:type="dxa"/>
          </w:tcPr>
          <w:p w:rsidR="0091532B" w:rsidRPr="009C3885" w:rsidRDefault="0091532B">
            <w:pPr>
              <w:jc w:val="both"/>
              <w:rPr>
                <w:b/>
                <w:sz w:val="22"/>
                <w:szCs w:val="22"/>
              </w:rPr>
            </w:pPr>
          </w:p>
          <w:p w:rsidR="00C82247" w:rsidRPr="009C3885" w:rsidRDefault="00C82247" w:rsidP="00C82247">
            <w:pPr>
              <w:jc w:val="both"/>
              <w:rPr>
                <w:b/>
                <w:smallCaps/>
                <w:sz w:val="22"/>
                <w:szCs w:val="22"/>
              </w:rPr>
            </w:pPr>
            <w:r w:rsidRPr="009C3885">
              <w:rPr>
                <w:b/>
                <w:smallCaps/>
                <w:sz w:val="22"/>
                <w:szCs w:val="22"/>
              </w:rPr>
              <w:t>Breve presentazione della Classe</w:t>
            </w:r>
          </w:p>
          <w:p w:rsidR="00FB4A9C" w:rsidRPr="009C3885" w:rsidRDefault="00FB4A9C" w:rsidP="00C82247">
            <w:pPr>
              <w:jc w:val="both"/>
              <w:rPr>
                <w:b/>
                <w:smallCaps/>
                <w:sz w:val="22"/>
                <w:szCs w:val="22"/>
              </w:rPr>
            </w:pPr>
          </w:p>
          <w:p w:rsidR="00C82247" w:rsidRPr="009C3885" w:rsidRDefault="007928BD" w:rsidP="00C82247">
            <w:pPr>
              <w:jc w:val="both"/>
              <w:rPr>
                <w:sz w:val="22"/>
                <w:szCs w:val="22"/>
              </w:rPr>
            </w:pPr>
            <w:r w:rsidRPr="009C3885">
              <w:rPr>
                <w:sz w:val="22"/>
                <w:szCs w:val="22"/>
              </w:rPr>
              <w:t>La classe è formata da 2</w:t>
            </w:r>
            <w:r w:rsidR="00114039" w:rsidRPr="009C3885">
              <w:rPr>
                <w:sz w:val="22"/>
                <w:szCs w:val="22"/>
              </w:rPr>
              <w:t>2</w:t>
            </w:r>
            <w:r w:rsidR="00C82247" w:rsidRPr="009C3885">
              <w:rPr>
                <w:sz w:val="22"/>
                <w:szCs w:val="22"/>
              </w:rPr>
              <w:t xml:space="preserve"> allie</w:t>
            </w:r>
            <w:r w:rsidRPr="009C3885">
              <w:rPr>
                <w:sz w:val="22"/>
                <w:szCs w:val="22"/>
              </w:rPr>
              <w:t>vi,</w:t>
            </w:r>
            <w:r w:rsidR="00114039" w:rsidRPr="009C3885">
              <w:rPr>
                <w:sz w:val="22"/>
                <w:szCs w:val="22"/>
              </w:rPr>
              <w:t xml:space="preserve"> 18</w:t>
            </w:r>
            <w:r w:rsidR="00C82247" w:rsidRPr="009C3885">
              <w:rPr>
                <w:sz w:val="22"/>
                <w:szCs w:val="22"/>
              </w:rPr>
              <w:t xml:space="preserve"> femmine e </w:t>
            </w:r>
            <w:r w:rsidR="00114039" w:rsidRPr="009C3885">
              <w:rPr>
                <w:sz w:val="22"/>
                <w:szCs w:val="22"/>
              </w:rPr>
              <w:t>4</w:t>
            </w:r>
            <w:r w:rsidR="00C82247" w:rsidRPr="009C3885">
              <w:rPr>
                <w:sz w:val="22"/>
                <w:szCs w:val="22"/>
              </w:rPr>
              <w:t xml:space="preserve"> maschi. </w:t>
            </w:r>
          </w:p>
          <w:p w:rsidR="00C82247" w:rsidRPr="009C3885" w:rsidRDefault="00114039" w:rsidP="00C82247">
            <w:pPr>
              <w:jc w:val="both"/>
              <w:rPr>
                <w:sz w:val="22"/>
                <w:szCs w:val="22"/>
              </w:rPr>
            </w:pPr>
            <w:r w:rsidRPr="009C3885">
              <w:rPr>
                <w:sz w:val="22"/>
                <w:szCs w:val="22"/>
              </w:rPr>
              <w:t>Due allievi</w:t>
            </w:r>
            <w:r w:rsidR="00811003" w:rsidRPr="009C3885">
              <w:rPr>
                <w:sz w:val="22"/>
                <w:szCs w:val="22"/>
              </w:rPr>
              <w:t xml:space="preserve"> prov</w:t>
            </w:r>
            <w:r w:rsidR="007928BD" w:rsidRPr="009C3885">
              <w:rPr>
                <w:sz w:val="22"/>
                <w:szCs w:val="22"/>
              </w:rPr>
              <w:t>en</w:t>
            </w:r>
            <w:r w:rsidR="00811003" w:rsidRPr="009C3885">
              <w:rPr>
                <w:sz w:val="22"/>
                <w:szCs w:val="22"/>
              </w:rPr>
              <w:t>gono</w:t>
            </w:r>
            <w:r w:rsidR="007928BD" w:rsidRPr="009C3885">
              <w:rPr>
                <w:sz w:val="22"/>
                <w:szCs w:val="22"/>
              </w:rPr>
              <w:t xml:space="preserve"> d</w:t>
            </w:r>
            <w:r w:rsidR="00811003" w:rsidRPr="009C3885">
              <w:rPr>
                <w:sz w:val="22"/>
                <w:szCs w:val="22"/>
              </w:rPr>
              <w:t>a</w:t>
            </w:r>
            <w:r w:rsidR="007928BD" w:rsidRPr="009C3885">
              <w:rPr>
                <w:sz w:val="22"/>
                <w:szCs w:val="22"/>
              </w:rPr>
              <w:t xml:space="preserve"> altre scuole, </w:t>
            </w:r>
            <w:r w:rsidRPr="009C3885">
              <w:rPr>
                <w:sz w:val="22"/>
                <w:szCs w:val="22"/>
              </w:rPr>
              <w:t>gli altri provengono dalla 4N dello scorso anno scolastico</w:t>
            </w:r>
            <w:r w:rsidR="007928BD" w:rsidRPr="009C3885">
              <w:rPr>
                <w:sz w:val="22"/>
                <w:szCs w:val="22"/>
              </w:rPr>
              <w:t>.</w:t>
            </w:r>
          </w:p>
          <w:p w:rsidR="00C82247" w:rsidRPr="009C3885" w:rsidRDefault="00C82247" w:rsidP="00C82247">
            <w:pPr>
              <w:jc w:val="both"/>
              <w:rPr>
                <w:sz w:val="22"/>
                <w:szCs w:val="22"/>
              </w:rPr>
            </w:pPr>
            <w:r w:rsidRPr="009C3885">
              <w:rPr>
                <w:sz w:val="22"/>
                <w:szCs w:val="22"/>
              </w:rPr>
              <w:t>Il 50% degli allievi ha almeno un genitore di origine straniera</w:t>
            </w:r>
            <w:r w:rsidR="00710FAA" w:rsidRPr="009C3885">
              <w:rPr>
                <w:sz w:val="22"/>
                <w:szCs w:val="22"/>
              </w:rPr>
              <w:t>.</w:t>
            </w:r>
            <w:r w:rsidRPr="009C3885">
              <w:rPr>
                <w:sz w:val="22"/>
                <w:szCs w:val="22"/>
              </w:rPr>
              <w:t xml:space="preserve"> </w:t>
            </w:r>
            <w:r w:rsidR="00710FAA" w:rsidRPr="009C3885">
              <w:rPr>
                <w:sz w:val="22"/>
                <w:szCs w:val="22"/>
              </w:rPr>
              <w:t xml:space="preserve">Le famiglie </w:t>
            </w:r>
            <w:r w:rsidR="00811003" w:rsidRPr="009C3885">
              <w:rPr>
                <w:sz w:val="22"/>
                <w:szCs w:val="22"/>
              </w:rPr>
              <w:t>sono residenti</w:t>
            </w:r>
            <w:r w:rsidRPr="009C3885">
              <w:rPr>
                <w:sz w:val="22"/>
                <w:szCs w:val="22"/>
              </w:rPr>
              <w:t xml:space="preserve"> in Italia da almeno </w:t>
            </w:r>
            <w:r w:rsidR="00114039" w:rsidRPr="009C3885">
              <w:rPr>
                <w:sz w:val="22"/>
                <w:szCs w:val="22"/>
              </w:rPr>
              <w:t>4-5</w:t>
            </w:r>
            <w:r w:rsidRPr="009C3885">
              <w:rPr>
                <w:sz w:val="22"/>
                <w:szCs w:val="22"/>
              </w:rPr>
              <w:t xml:space="preserve"> anni e sono quindi per la maggior parte cittadini stranieri di II generazione, alcuni hanno</w:t>
            </w:r>
            <w:r w:rsidR="007928BD" w:rsidRPr="009C3885">
              <w:rPr>
                <w:sz w:val="22"/>
                <w:szCs w:val="22"/>
              </w:rPr>
              <w:t xml:space="preserve"> acquisito</w:t>
            </w:r>
            <w:r w:rsidRPr="009C3885">
              <w:rPr>
                <w:sz w:val="22"/>
                <w:szCs w:val="22"/>
              </w:rPr>
              <w:t xml:space="preserve"> la cittadinanza</w:t>
            </w:r>
            <w:r w:rsidR="007928BD" w:rsidRPr="009C3885">
              <w:rPr>
                <w:sz w:val="22"/>
                <w:szCs w:val="22"/>
              </w:rPr>
              <w:t xml:space="preserve"> italiana.</w:t>
            </w:r>
          </w:p>
          <w:p w:rsidR="00C82247" w:rsidRPr="009C3885" w:rsidRDefault="00C82247" w:rsidP="00C82247">
            <w:pPr>
              <w:jc w:val="both"/>
              <w:rPr>
                <w:sz w:val="22"/>
                <w:szCs w:val="22"/>
              </w:rPr>
            </w:pPr>
            <w:r w:rsidRPr="009C3885">
              <w:rPr>
                <w:sz w:val="22"/>
                <w:szCs w:val="22"/>
              </w:rPr>
              <w:t xml:space="preserve">Sono inseriti </w:t>
            </w:r>
            <w:r w:rsidR="00114039" w:rsidRPr="009C3885">
              <w:rPr>
                <w:sz w:val="22"/>
                <w:szCs w:val="22"/>
              </w:rPr>
              <w:t>sei</w:t>
            </w:r>
            <w:r w:rsidRPr="009C3885">
              <w:rPr>
                <w:sz w:val="22"/>
                <w:szCs w:val="22"/>
              </w:rPr>
              <w:t xml:space="preserve"> allievi </w:t>
            </w:r>
            <w:r w:rsidR="00114039" w:rsidRPr="009C3885">
              <w:rPr>
                <w:sz w:val="22"/>
                <w:szCs w:val="22"/>
              </w:rPr>
              <w:t>con bisogni educativi speciali</w:t>
            </w:r>
            <w:r w:rsidR="007928BD" w:rsidRPr="009C3885">
              <w:rPr>
                <w:sz w:val="22"/>
                <w:szCs w:val="22"/>
              </w:rPr>
              <w:t xml:space="preserve">, </w:t>
            </w:r>
            <w:r w:rsidR="00114039" w:rsidRPr="009C3885">
              <w:rPr>
                <w:sz w:val="22"/>
                <w:szCs w:val="22"/>
              </w:rPr>
              <w:t>due</w:t>
            </w:r>
            <w:r w:rsidR="00811003" w:rsidRPr="009C3885">
              <w:rPr>
                <w:sz w:val="22"/>
                <w:szCs w:val="22"/>
              </w:rPr>
              <w:t xml:space="preserve"> </w:t>
            </w:r>
            <w:r w:rsidRPr="009C3885">
              <w:rPr>
                <w:sz w:val="22"/>
                <w:szCs w:val="22"/>
              </w:rPr>
              <w:t>con</w:t>
            </w:r>
            <w:r w:rsidR="00114039" w:rsidRPr="009C3885">
              <w:rPr>
                <w:sz w:val="22"/>
                <w:szCs w:val="22"/>
              </w:rPr>
              <w:t xml:space="preserve"> piano educativo individualizzato, quattro con piano didattico individualizzato</w:t>
            </w:r>
            <w:r w:rsidRPr="009C3885">
              <w:rPr>
                <w:sz w:val="22"/>
                <w:szCs w:val="22"/>
              </w:rPr>
              <w:t>. Per tutti loro si stanno aggiornando PEI e PDP.</w:t>
            </w:r>
          </w:p>
          <w:p w:rsidR="00C82247" w:rsidRPr="009C3885" w:rsidRDefault="00C82247" w:rsidP="00C82247">
            <w:pPr>
              <w:jc w:val="both"/>
              <w:rPr>
                <w:sz w:val="22"/>
                <w:szCs w:val="22"/>
              </w:rPr>
            </w:pPr>
            <w:r w:rsidRPr="009C3885">
              <w:rPr>
                <w:sz w:val="22"/>
                <w:szCs w:val="22"/>
              </w:rPr>
              <w:t>Molti allievi manifestano situazioni di disagio dovuti a  problematiche familiari, socio-economiche, culturali, e sanitarie… che in alcuni casi sono di difficile gestione.</w:t>
            </w:r>
          </w:p>
          <w:p w:rsidR="00C82247" w:rsidRPr="009C3885" w:rsidRDefault="00C82247" w:rsidP="00C82247">
            <w:pPr>
              <w:jc w:val="both"/>
              <w:rPr>
                <w:smallCaps/>
                <w:sz w:val="22"/>
                <w:szCs w:val="22"/>
              </w:rPr>
            </w:pPr>
            <w:r w:rsidRPr="009C3885">
              <w:rPr>
                <w:sz w:val="22"/>
                <w:szCs w:val="22"/>
              </w:rPr>
              <w:t xml:space="preserve">Il livello di partenza è medio basso, anche se molti allievi si impegnano con costanza a superare le loro difficoltà pregresse, in ogni caso la classe si dimostra collaborativa </w:t>
            </w:r>
            <w:r w:rsidR="0065450D" w:rsidRPr="009C3885">
              <w:rPr>
                <w:sz w:val="22"/>
                <w:szCs w:val="22"/>
              </w:rPr>
              <w:t>soprattutto nei confronti dei ragazzi disabili o in difficoltà sia scolastica che personale.</w:t>
            </w:r>
          </w:p>
          <w:p w:rsidR="00C82247" w:rsidRPr="009C3885" w:rsidRDefault="00C82247" w:rsidP="00C82247">
            <w:pPr>
              <w:jc w:val="both"/>
              <w:rPr>
                <w:smallCaps/>
                <w:sz w:val="22"/>
                <w:szCs w:val="22"/>
              </w:rPr>
            </w:pPr>
          </w:p>
          <w:p w:rsidR="00C82247" w:rsidRPr="009C3885" w:rsidRDefault="00C82247" w:rsidP="00C82247">
            <w:pPr>
              <w:jc w:val="both"/>
              <w:rPr>
                <w:b/>
                <w:smallCaps/>
                <w:sz w:val="22"/>
                <w:szCs w:val="22"/>
              </w:rPr>
            </w:pPr>
            <w:r w:rsidRPr="009C3885">
              <w:rPr>
                <w:b/>
                <w:smallCaps/>
                <w:sz w:val="22"/>
                <w:szCs w:val="22"/>
              </w:rPr>
              <w:t>Elenco dei  Docenti:</w:t>
            </w:r>
          </w:p>
          <w:p w:rsidR="00811003" w:rsidRPr="009C3885" w:rsidRDefault="00811003" w:rsidP="00811003">
            <w:pPr>
              <w:pStyle w:val="Corpodeltesto2"/>
              <w:spacing w:line="240" w:lineRule="auto"/>
              <w:ind w:right="284"/>
              <w:contextualSpacing/>
              <w:rPr>
                <w:sz w:val="22"/>
                <w:szCs w:val="22"/>
              </w:rPr>
            </w:pPr>
            <w:r w:rsidRPr="009C3885">
              <w:rPr>
                <w:sz w:val="22"/>
                <w:szCs w:val="22"/>
              </w:rPr>
              <w:t xml:space="preserve">Marco   Bosco (Matematica) </w:t>
            </w:r>
            <w:r w:rsidRPr="009C3885">
              <w:rPr>
                <w:b/>
                <w:sz w:val="22"/>
                <w:szCs w:val="22"/>
              </w:rPr>
              <w:t xml:space="preserve">       </w:t>
            </w:r>
          </w:p>
          <w:p w:rsidR="00811003" w:rsidRPr="009C3885" w:rsidRDefault="00811003" w:rsidP="00811003">
            <w:pPr>
              <w:pStyle w:val="Corpodeltesto2"/>
              <w:spacing w:line="240" w:lineRule="auto"/>
              <w:ind w:right="284"/>
              <w:contextualSpacing/>
              <w:rPr>
                <w:sz w:val="22"/>
                <w:szCs w:val="22"/>
              </w:rPr>
            </w:pPr>
            <w:r w:rsidRPr="009C3885">
              <w:rPr>
                <w:sz w:val="22"/>
                <w:szCs w:val="22"/>
              </w:rPr>
              <w:t xml:space="preserve">Francesco Bruni (Psicologia) </w:t>
            </w:r>
          </w:p>
          <w:p w:rsidR="00811003" w:rsidRPr="009C3885" w:rsidRDefault="00811003" w:rsidP="00811003">
            <w:pPr>
              <w:pStyle w:val="Corpodeltesto2"/>
              <w:spacing w:line="240" w:lineRule="auto"/>
              <w:ind w:right="284"/>
              <w:contextualSpacing/>
              <w:rPr>
                <w:sz w:val="22"/>
                <w:szCs w:val="22"/>
              </w:rPr>
            </w:pPr>
            <w:r w:rsidRPr="009C3885">
              <w:rPr>
                <w:sz w:val="22"/>
                <w:szCs w:val="22"/>
              </w:rPr>
              <w:t xml:space="preserve">Marco </w:t>
            </w:r>
            <w:proofErr w:type="spellStart"/>
            <w:r w:rsidRPr="009C3885">
              <w:rPr>
                <w:sz w:val="22"/>
                <w:szCs w:val="22"/>
              </w:rPr>
              <w:t>Chiolerio</w:t>
            </w:r>
            <w:proofErr w:type="spellEnd"/>
            <w:r w:rsidRPr="009C3885">
              <w:rPr>
                <w:sz w:val="22"/>
                <w:szCs w:val="22"/>
              </w:rPr>
              <w:t xml:space="preserve"> (Religione) </w:t>
            </w:r>
          </w:p>
          <w:p w:rsidR="00811003" w:rsidRPr="009C3885" w:rsidRDefault="00811003" w:rsidP="00811003">
            <w:pPr>
              <w:pStyle w:val="Corpodeltesto2"/>
              <w:spacing w:line="240" w:lineRule="auto"/>
              <w:ind w:right="284"/>
              <w:contextualSpacing/>
              <w:rPr>
                <w:sz w:val="22"/>
                <w:szCs w:val="22"/>
              </w:rPr>
            </w:pPr>
            <w:r w:rsidRPr="009C3885">
              <w:rPr>
                <w:sz w:val="22"/>
                <w:szCs w:val="22"/>
              </w:rPr>
              <w:t>M. Piera Comino   (Francese)</w:t>
            </w:r>
          </w:p>
          <w:p w:rsidR="00136B29" w:rsidRPr="009C3885" w:rsidRDefault="00811003" w:rsidP="00136B29">
            <w:pPr>
              <w:pStyle w:val="Corpodeltesto2"/>
              <w:spacing w:line="240" w:lineRule="auto"/>
              <w:ind w:right="284"/>
              <w:contextualSpacing/>
              <w:rPr>
                <w:sz w:val="22"/>
                <w:szCs w:val="22"/>
              </w:rPr>
            </w:pPr>
            <w:r w:rsidRPr="009C3885">
              <w:rPr>
                <w:sz w:val="22"/>
                <w:szCs w:val="22"/>
              </w:rPr>
              <w:t xml:space="preserve">Gianni </w:t>
            </w:r>
            <w:proofErr w:type="spellStart"/>
            <w:r w:rsidRPr="009C3885">
              <w:rPr>
                <w:sz w:val="22"/>
                <w:szCs w:val="22"/>
              </w:rPr>
              <w:t>Iulianetti</w:t>
            </w:r>
            <w:proofErr w:type="spellEnd"/>
            <w:r w:rsidRPr="009C3885">
              <w:rPr>
                <w:sz w:val="22"/>
                <w:szCs w:val="22"/>
              </w:rPr>
              <w:t xml:space="preserve"> (Tecnica Amministrativa)</w:t>
            </w:r>
          </w:p>
          <w:p w:rsidR="00136B29" w:rsidRPr="009C3885" w:rsidRDefault="00136B29" w:rsidP="00136B29">
            <w:pPr>
              <w:pStyle w:val="Corpodeltesto2"/>
              <w:spacing w:line="240" w:lineRule="auto"/>
              <w:ind w:right="284"/>
              <w:contextualSpacing/>
              <w:rPr>
                <w:b/>
                <w:sz w:val="22"/>
                <w:szCs w:val="22"/>
              </w:rPr>
            </w:pPr>
            <w:r w:rsidRPr="009C3885">
              <w:rPr>
                <w:sz w:val="22"/>
                <w:szCs w:val="22"/>
              </w:rPr>
              <w:t xml:space="preserve">Flavia </w:t>
            </w:r>
            <w:proofErr w:type="spellStart"/>
            <w:r w:rsidRPr="009C3885">
              <w:rPr>
                <w:sz w:val="22"/>
                <w:szCs w:val="22"/>
              </w:rPr>
              <w:t>Minucciani</w:t>
            </w:r>
            <w:proofErr w:type="spellEnd"/>
            <w:r w:rsidRPr="009C3885">
              <w:rPr>
                <w:sz w:val="22"/>
                <w:szCs w:val="22"/>
              </w:rPr>
              <w:t xml:space="preserve"> </w:t>
            </w:r>
            <w:r w:rsidRPr="009C3885">
              <w:rPr>
                <w:b/>
                <w:sz w:val="22"/>
                <w:szCs w:val="22"/>
              </w:rPr>
              <w:t xml:space="preserve"> </w:t>
            </w:r>
            <w:r w:rsidRPr="009C3885">
              <w:rPr>
                <w:sz w:val="22"/>
                <w:szCs w:val="22"/>
              </w:rPr>
              <w:t>(Italiano e Storia)</w:t>
            </w:r>
          </w:p>
          <w:p w:rsidR="00811003" w:rsidRPr="009C3885" w:rsidRDefault="00811003" w:rsidP="00811003">
            <w:pPr>
              <w:pStyle w:val="Corpodeltesto2"/>
              <w:spacing w:line="240" w:lineRule="auto"/>
              <w:ind w:right="284"/>
              <w:contextualSpacing/>
              <w:rPr>
                <w:sz w:val="22"/>
                <w:szCs w:val="22"/>
              </w:rPr>
            </w:pPr>
            <w:r w:rsidRPr="009C3885">
              <w:rPr>
                <w:sz w:val="22"/>
                <w:szCs w:val="22"/>
              </w:rPr>
              <w:t>Marisa Mondo (Diritto)</w:t>
            </w:r>
            <w:r w:rsidRPr="009C3885">
              <w:rPr>
                <w:smallCaps/>
                <w:sz w:val="22"/>
                <w:szCs w:val="22"/>
              </w:rPr>
              <w:t xml:space="preserve">      </w:t>
            </w:r>
          </w:p>
          <w:p w:rsidR="00811003" w:rsidRPr="009C3885" w:rsidRDefault="00811003" w:rsidP="00811003">
            <w:pPr>
              <w:pStyle w:val="Corpodeltesto2"/>
              <w:spacing w:line="240" w:lineRule="auto"/>
              <w:ind w:right="284"/>
              <w:contextualSpacing/>
              <w:rPr>
                <w:sz w:val="22"/>
                <w:szCs w:val="22"/>
              </w:rPr>
            </w:pPr>
            <w:r w:rsidRPr="009C3885">
              <w:rPr>
                <w:sz w:val="22"/>
                <w:szCs w:val="22"/>
              </w:rPr>
              <w:t xml:space="preserve">Vera </w:t>
            </w:r>
            <w:proofErr w:type="spellStart"/>
            <w:r w:rsidRPr="009C3885">
              <w:rPr>
                <w:sz w:val="22"/>
                <w:szCs w:val="22"/>
              </w:rPr>
              <w:t>Perotto</w:t>
            </w:r>
            <w:proofErr w:type="spellEnd"/>
            <w:r w:rsidRPr="009C3885">
              <w:rPr>
                <w:b/>
                <w:sz w:val="22"/>
                <w:szCs w:val="22"/>
              </w:rPr>
              <w:t xml:space="preserve"> </w:t>
            </w:r>
            <w:r w:rsidRPr="009C3885">
              <w:rPr>
                <w:sz w:val="22"/>
                <w:szCs w:val="22"/>
              </w:rPr>
              <w:t>(</w:t>
            </w:r>
            <w:r w:rsidR="00136B29" w:rsidRPr="009C3885">
              <w:rPr>
                <w:sz w:val="22"/>
                <w:szCs w:val="22"/>
              </w:rPr>
              <w:t>Coordinatrice - S</w:t>
            </w:r>
            <w:r w:rsidRPr="009C3885">
              <w:rPr>
                <w:sz w:val="22"/>
                <w:szCs w:val="22"/>
              </w:rPr>
              <w:t>ostegno</w:t>
            </w:r>
            <w:r w:rsidR="00136B29" w:rsidRPr="009C3885">
              <w:rPr>
                <w:sz w:val="22"/>
                <w:szCs w:val="22"/>
              </w:rPr>
              <w:t xml:space="preserve"> - Scienze Motorie</w:t>
            </w:r>
            <w:r w:rsidRPr="009C3885">
              <w:rPr>
                <w:sz w:val="22"/>
                <w:szCs w:val="22"/>
              </w:rPr>
              <w:t xml:space="preserve">)    </w:t>
            </w:r>
          </w:p>
          <w:p w:rsidR="00811003" w:rsidRPr="009C3885" w:rsidRDefault="00811003" w:rsidP="00811003">
            <w:pPr>
              <w:pStyle w:val="Corpodeltesto2"/>
              <w:spacing w:line="240" w:lineRule="auto"/>
              <w:ind w:right="284"/>
              <w:contextualSpacing/>
              <w:rPr>
                <w:sz w:val="22"/>
                <w:szCs w:val="22"/>
              </w:rPr>
            </w:pPr>
            <w:r w:rsidRPr="009C3885">
              <w:rPr>
                <w:sz w:val="22"/>
                <w:szCs w:val="22"/>
              </w:rPr>
              <w:t>Alessandra Romagnoli (</w:t>
            </w:r>
            <w:r w:rsidR="00136B29" w:rsidRPr="009C3885">
              <w:rPr>
                <w:sz w:val="22"/>
                <w:szCs w:val="22"/>
              </w:rPr>
              <w:t>S</w:t>
            </w:r>
            <w:r w:rsidRPr="009C3885">
              <w:rPr>
                <w:sz w:val="22"/>
                <w:szCs w:val="22"/>
              </w:rPr>
              <w:t>ostegno)</w:t>
            </w:r>
          </w:p>
          <w:p w:rsidR="00811003" w:rsidRPr="009C3885" w:rsidRDefault="00811003" w:rsidP="00811003">
            <w:pPr>
              <w:pStyle w:val="Corpodeltesto2"/>
              <w:spacing w:line="240" w:lineRule="auto"/>
              <w:ind w:right="284"/>
              <w:contextualSpacing/>
              <w:rPr>
                <w:sz w:val="22"/>
                <w:szCs w:val="22"/>
              </w:rPr>
            </w:pPr>
            <w:r w:rsidRPr="009C3885">
              <w:rPr>
                <w:sz w:val="22"/>
                <w:szCs w:val="22"/>
              </w:rPr>
              <w:t xml:space="preserve">Francesca </w:t>
            </w:r>
            <w:proofErr w:type="spellStart"/>
            <w:r w:rsidRPr="009C3885">
              <w:rPr>
                <w:sz w:val="22"/>
                <w:szCs w:val="22"/>
              </w:rPr>
              <w:t>Ronsisvalle</w:t>
            </w:r>
            <w:proofErr w:type="spellEnd"/>
            <w:r w:rsidRPr="009C3885">
              <w:rPr>
                <w:sz w:val="22"/>
                <w:szCs w:val="22"/>
              </w:rPr>
              <w:t xml:space="preserve"> (Anatomia e igiene) </w:t>
            </w:r>
          </w:p>
          <w:p w:rsidR="00811003" w:rsidRPr="009C3885" w:rsidRDefault="00811003" w:rsidP="00811003">
            <w:pPr>
              <w:pStyle w:val="Corpodeltesto2"/>
              <w:spacing w:line="240" w:lineRule="auto"/>
              <w:ind w:right="284"/>
              <w:contextualSpacing/>
              <w:rPr>
                <w:sz w:val="22"/>
                <w:szCs w:val="22"/>
              </w:rPr>
            </w:pPr>
            <w:r w:rsidRPr="009C3885">
              <w:rPr>
                <w:sz w:val="22"/>
                <w:szCs w:val="22"/>
              </w:rPr>
              <w:t xml:space="preserve">-------------------      </w:t>
            </w:r>
            <w:r w:rsidR="00C82247" w:rsidRPr="009C3885">
              <w:rPr>
                <w:sz w:val="22"/>
                <w:szCs w:val="22"/>
              </w:rPr>
              <w:t>(Inglese)</w:t>
            </w:r>
          </w:p>
        </w:tc>
      </w:tr>
    </w:tbl>
    <w:p w:rsidR="0091532B" w:rsidRPr="009C3885" w:rsidRDefault="0091532B">
      <w:pPr>
        <w:jc w:val="center"/>
        <w:rPr>
          <w:b/>
          <w:sz w:val="22"/>
          <w:szCs w:val="22"/>
        </w:rPr>
      </w:pPr>
    </w:p>
    <w:p w:rsidR="00593548" w:rsidRPr="009C3885" w:rsidRDefault="00593548">
      <w:pPr>
        <w:jc w:val="center"/>
        <w:rPr>
          <w:b/>
          <w:sz w:val="22"/>
          <w:szCs w:val="22"/>
        </w:rPr>
      </w:pPr>
    </w:p>
    <w:p w:rsidR="006B25AE" w:rsidRPr="009C3885" w:rsidRDefault="006B25AE">
      <w:pPr>
        <w:rPr>
          <w:b/>
          <w:sz w:val="22"/>
          <w:szCs w:val="22"/>
        </w:rPr>
      </w:pPr>
      <w:r w:rsidRPr="009C3885">
        <w:rPr>
          <w:b/>
          <w:sz w:val="22"/>
          <w:szCs w:val="22"/>
        </w:rPr>
        <w:br w:type="page"/>
      </w:r>
    </w:p>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057"/>
      </w:tblGrid>
      <w:tr w:rsidR="0091532B" w:rsidRPr="009C3885" w:rsidTr="00FB4A9C">
        <w:tc>
          <w:tcPr>
            <w:tcW w:w="11057" w:type="dxa"/>
          </w:tcPr>
          <w:p w:rsidR="0091532B" w:rsidRPr="009C3885" w:rsidRDefault="0091532B" w:rsidP="00367558">
            <w:pPr>
              <w:spacing w:before="120" w:after="120"/>
              <w:ind w:left="-386"/>
              <w:rPr>
                <w:b/>
                <w:sz w:val="22"/>
                <w:szCs w:val="22"/>
              </w:rPr>
            </w:pPr>
            <w:r w:rsidRPr="009C3885">
              <w:rPr>
                <w:b/>
                <w:sz w:val="22"/>
                <w:szCs w:val="22"/>
              </w:rPr>
              <w:lastRenderedPageBreak/>
              <w:t xml:space="preserve"> P</w:t>
            </w:r>
            <w:r w:rsidR="00FB4A9C" w:rsidRPr="009C3885">
              <w:rPr>
                <w:b/>
                <w:sz w:val="22"/>
                <w:szCs w:val="22"/>
              </w:rPr>
              <w:t xml:space="preserve">   </w:t>
            </w:r>
            <w:r w:rsidR="00367558" w:rsidRPr="009C3885">
              <w:rPr>
                <w:b/>
                <w:sz w:val="22"/>
                <w:szCs w:val="22"/>
              </w:rPr>
              <w:t xml:space="preserve"> </w:t>
            </w:r>
            <w:r w:rsidR="00FB4A9C" w:rsidRPr="009C3885">
              <w:rPr>
                <w:b/>
                <w:sz w:val="22"/>
                <w:szCs w:val="22"/>
              </w:rPr>
              <w:t>P</w:t>
            </w:r>
            <w:r w:rsidRPr="009C3885">
              <w:rPr>
                <w:b/>
                <w:sz w:val="22"/>
                <w:szCs w:val="22"/>
              </w:rPr>
              <w:t xml:space="preserve">ROGRAMMAZIONE </w:t>
            </w:r>
            <w:r w:rsidR="00FB4A9C" w:rsidRPr="009C3885">
              <w:rPr>
                <w:b/>
                <w:sz w:val="22"/>
                <w:szCs w:val="22"/>
              </w:rPr>
              <w:t xml:space="preserve">    -      </w:t>
            </w:r>
            <w:r w:rsidRPr="009C3885">
              <w:rPr>
                <w:b/>
                <w:smallCaps/>
                <w:sz w:val="22"/>
                <w:szCs w:val="22"/>
              </w:rPr>
              <w:t>Competenze trasversali</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531"/>
              <w:gridCol w:w="532"/>
              <w:gridCol w:w="531"/>
              <w:gridCol w:w="379"/>
            </w:tblGrid>
            <w:tr w:rsidR="00FB4A9C" w:rsidRPr="009C3885" w:rsidTr="00084AF2">
              <w:trPr>
                <w:cantSplit/>
              </w:trPr>
              <w:tc>
                <w:tcPr>
                  <w:tcW w:w="8647" w:type="dxa"/>
                  <w:tcBorders>
                    <w:top w:val="triple" w:sz="4" w:space="0" w:color="auto"/>
                    <w:left w:val="triple" w:sz="4" w:space="0" w:color="auto"/>
                    <w:bottom w:val="triple" w:sz="4" w:space="0" w:color="auto"/>
                    <w:right w:val="triple" w:sz="4" w:space="0" w:color="auto"/>
                  </w:tcBorders>
                  <w:vAlign w:val="center"/>
                </w:tcPr>
                <w:p w:rsidR="00FB4A9C" w:rsidRPr="009C3885" w:rsidRDefault="00FB4A9C" w:rsidP="00084AF2">
                  <w:pPr>
                    <w:spacing w:before="120" w:after="120"/>
                    <w:jc w:val="center"/>
                    <w:rPr>
                      <w:b/>
                      <w:sz w:val="22"/>
                      <w:szCs w:val="22"/>
                    </w:rPr>
                  </w:pPr>
                  <w:r w:rsidRPr="009C3885">
                    <w:rPr>
                      <w:b/>
                      <w:sz w:val="22"/>
                      <w:szCs w:val="22"/>
                    </w:rPr>
                    <w:t>► RELAZIONARSI  E  COMUNICARE ◄</w:t>
                  </w:r>
                </w:p>
              </w:tc>
              <w:tc>
                <w:tcPr>
                  <w:tcW w:w="1973" w:type="dxa"/>
                  <w:gridSpan w:val="4"/>
                  <w:tcBorders>
                    <w:top w:val="triple" w:sz="4" w:space="0" w:color="auto"/>
                    <w:left w:val="triple" w:sz="4" w:space="0" w:color="auto"/>
                    <w:bottom w:val="triple" w:sz="4" w:space="0" w:color="auto"/>
                    <w:right w:val="triple" w:sz="4" w:space="0" w:color="auto"/>
                  </w:tcBorders>
                  <w:vAlign w:val="center"/>
                </w:tcPr>
                <w:p w:rsidR="00FB4A9C" w:rsidRPr="009C3885" w:rsidRDefault="00FB4A9C" w:rsidP="00084AF2">
                  <w:pPr>
                    <w:keepNext/>
                    <w:jc w:val="center"/>
                    <w:outlineLvl w:val="2"/>
                    <w:rPr>
                      <w:b/>
                      <w:bCs/>
                      <w:sz w:val="22"/>
                      <w:szCs w:val="22"/>
                    </w:rPr>
                  </w:pPr>
                  <w:r w:rsidRPr="009C3885">
                    <w:rPr>
                      <w:b/>
                      <w:bCs/>
                      <w:sz w:val="22"/>
                      <w:szCs w:val="22"/>
                    </w:rPr>
                    <w:t>LIVELLI</w:t>
                  </w:r>
                </w:p>
              </w:tc>
            </w:tr>
            <w:tr w:rsidR="00FB4A9C" w:rsidRPr="009C3885" w:rsidTr="00084AF2">
              <w:trPr>
                <w:cantSplit/>
                <w:trHeight w:val="389"/>
              </w:trPr>
              <w:tc>
                <w:tcPr>
                  <w:tcW w:w="8647" w:type="dxa"/>
                  <w:tcBorders>
                    <w:top w:val="nil"/>
                  </w:tcBorders>
                  <w:vAlign w:val="center"/>
                </w:tcPr>
                <w:p w:rsidR="00FB4A9C" w:rsidRPr="009C3885" w:rsidRDefault="00FB4A9C" w:rsidP="00084AF2">
                  <w:pPr>
                    <w:jc w:val="center"/>
                    <w:rPr>
                      <w:b/>
                      <w:sz w:val="22"/>
                      <w:szCs w:val="22"/>
                    </w:rPr>
                  </w:pPr>
                  <w:r w:rsidRPr="009C3885">
                    <w:rPr>
                      <w:b/>
                      <w:sz w:val="22"/>
                      <w:szCs w:val="22"/>
                    </w:rPr>
                    <w:t>COMPETENZE:                                         L’alunna/o:</w:t>
                  </w:r>
                </w:p>
              </w:tc>
              <w:tc>
                <w:tcPr>
                  <w:tcW w:w="531" w:type="dxa"/>
                  <w:tcBorders>
                    <w:top w:val="nil"/>
                  </w:tcBorders>
                  <w:vAlign w:val="center"/>
                </w:tcPr>
                <w:p w:rsidR="00FB4A9C" w:rsidRPr="009C3885" w:rsidRDefault="00FB4A9C" w:rsidP="00084AF2">
                  <w:pPr>
                    <w:spacing w:before="240" w:after="60"/>
                    <w:jc w:val="center"/>
                    <w:outlineLvl w:val="8"/>
                    <w:rPr>
                      <w:b/>
                      <w:sz w:val="22"/>
                      <w:szCs w:val="22"/>
                    </w:rPr>
                  </w:pPr>
                  <w:r w:rsidRPr="009C3885">
                    <w:rPr>
                      <w:b/>
                      <w:sz w:val="22"/>
                      <w:szCs w:val="22"/>
                    </w:rPr>
                    <w:t>A</w:t>
                  </w:r>
                </w:p>
              </w:tc>
              <w:tc>
                <w:tcPr>
                  <w:tcW w:w="532" w:type="dxa"/>
                  <w:tcBorders>
                    <w:top w:val="nil"/>
                  </w:tcBorders>
                  <w:vAlign w:val="center"/>
                </w:tcPr>
                <w:p w:rsidR="00FB4A9C" w:rsidRPr="009C3885" w:rsidRDefault="00FB4A9C" w:rsidP="00084AF2">
                  <w:pPr>
                    <w:keepNext/>
                    <w:spacing w:before="240" w:after="60"/>
                    <w:jc w:val="center"/>
                    <w:outlineLvl w:val="2"/>
                    <w:rPr>
                      <w:b/>
                      <w:bCs/>
                      <w:sz w:val="22"/>
                      <w:szCs w:val="22"/>
                    </w:rPr>
                  </w:pPr>
                  <w:r w:rsidRPr="009C3885">
                    <w:rPr>
                      <w:b/>
                      <w:bCs/>
                      <w:sz w:val="22"/>
                      <w:szCs w:val="22"/>
                    </w:rPr>
                    <w:t>B</w:t>
                  </w:r>
                </w:p>
              </w:tc>
              <w:tc>
                <w:tcPr>
                  <w:tcW w:w="531" w:type="dxa"/>
                  <w:tcBorders>
                    <w:top w:val="nil"/>
                  </w:tcBorders>
                  <w:vAlign w:val="center"/>
                </w:tcPr>
                <w:p w:rsidR="00FB4A9C" w:rsidRPr="009C3885" w:rsidRDefault="00FB4A9C" w:rsidP="00084AF2">
                  <w:pPr>
                    <w:keepNext/>
                    <w:spacing w:before="240" w:after="60"/>
                    <w:jc w:val="center"/>
                    <w:outlineLvl w:val="2"/>
                    <w:rPr>
                      <w:b/>
                      <w:bCs/>
                      <w:sz w:val="22"/>
                      <w:szCs w:val="22"/>
                    </w:rPr>
                  </w:pPr>
                  <w:r w:rsidRPr="009C3885">
                    <w:rPr>
                      <w:b/>
                      <w:bCs/>
                      <w:sz w:val="22"/>
                      <w:szCs w:val="22"/>
                    </w:rPr>
                    <w:t>C</w:t>
                  </w:r>
                </w:p>
              </w:tc>
              <w:tc>
                <w:tcPr>
                  <w:tcW w:w="379" w:type="dxa"/>
                  <w:tcBorders>
                    <w:top w:val="nil"/>
                  </w:tcBorders>
                  <w:vAlign w:val="center"/>
                </w:tcPr>
                <w:p w:rsidR="00FB4A9C" w:rsidRPr="009C3885" w:rsidRDefault="00FB4A9C" w:rsidP="00084AF2">
                  <w:pPr>
                    <w:keepNext/>
                    <w:spacing w:before="240" w:after="60"/>
                    <w:jc w:val="center"/>
                    <w:outlineLvl w:val="2"/>
                    <w:rPr>
                      <w:b/>
                      <w:bCs/>
                      <w:sz w:val="22"/>
                      <w:szCs w:val="22"/>
                    </w:rPr>
                  </w:pPr>
                  <w:r w:rsidRPr="009C3885">
                    <w:rPr>
                      <w:b/>
                      <w:bCs/>
                      <w:sz w:val="22"/>
                      <w:szCs w:val="22"/>
                    </w:rPr>
                    <w:t>D</w:t>
                  </w:r>
                </w:p>
              </w:tc>
            </w:tr>
            <w:tr w:rsidR="00FB4A9C" w:rsidRPr="009C3885" w:rsidTr="00FE52D1">
              <w:trPr>
                <w:cantSplit/>
              </w:trPr>
              <w:tc>
                <w:tcPr>
                  <w:tcW w:w="8647" w:type="dxa"/>
                </w:tcPr>
                <w:p w:rsidR="00FB4A9C" w:rsidRPr="009C3885" w:rsidRDefault="00FB4A9C" w:rsidP="000A671C">
                  <w:pPr>
                    <w:numPr>
                      <w:ilvl w:val="0"/>
                      <w:numId w:val="1"/>
                    </w:numPr>
                    <w:rPr>
                      <w:sz w:val="22"/>
                      <w:szCs w:val="22"/>
                    </w:rPr>
                  </w:pPr>
                  <w:r w:rsidRPr="009C3885">
                    <w:rPr>
                      <w:b/>
                      <w:sz w:val="22"/>
                      <w:szCs w:val="22"/>
                    </w:rPr>
                    <w:t>Tiene un</w:t>
                  </w:r>
                  <w:r w:rsidRPr="009C3885">
                    <w:rPr>
                      <w:sz w:val="22"/>
                      <w:szCs w:val="22"/>
                    </w:rPr>
                    <w:t xml:space="preserve"> </w:t>
                  </w:r>
                  <w:r w:rsidRPr="009C3885">
                    <w:rPr>
                      <w:b/>
                      <w:sz w:val="22"/>
                      <w:szCs w:val="22"/>
                    </w:rPr>
                    <w:t>comportamento</w:t>
                  </w:r>
                  <w:r w:rsidRPr="009C3885">
                    <w:rPr>
                      <w:sz w:val="22"/>
                      <w:szCs w:val="22"/>
                    </w:rPr>
                    <w:t xml:space="preserve"> </w:t>
                  </w:r>
                  <w:r w:rsidRPr="009C3885">
                    <w:rPr>
                      <w:b/>
                      <w:sz w:val="22"/>
                      <w:szCs w:val="22"/>
                    </w:rPr>
                    <w:t xml:space="preserve">professionale: </w:t>
                  </w:r>
                  <w:r w:rsidRPr="009C3885">
                    <w:rPr>
                      <w:sz w:val="22"/>
                      <w:szCs w:val="22"/>
                    </w:rPr>
                    <w:t>rispetta scadenze e impegni concordati, è puntuale e ordinata/o nelle attività, il suo atteggiamento è adeguato all’ambiente scolastico.</w:t>
                  </w:r>
                </w:p>
              </w:tc>
              <w:tc>
                <w:tcPr>
                  <w:tcW w:w="531" w:type="dxa"/>
                </w:tcPr>
                <w:p w:rsidR="00FB4A9C" w:rsidRPr="009C3885" w:rsidRDefault="00FB4A9C" w:rsidP="00FB4A9C">
                  <w:pPr>
                    <w:keepNext/>
                    <w:spacing w:before="240" w:after="60"/>
                    <w:outlineLvl w:val="2"/>
                    <w:rPr>
                      <w:b/>
                      <w:bCs/>
                      <w:sz w:val="22"/>
                      <w:szCs w:val="22"/>
                    </w:rPr>
                  </w:pPr>
                </w:p>
              </w:tc>
              <w:tc>
                <w:tcPr>
                  <w:tcW w:w="532" w:type="dxa"/>
                </w:tcPr>
                <w:p w:rsidR="00FB4A9C" w:rsidRPr="009C3885" w:rsidRDefault="00FB4A9C" w:rsidP="00FB4A9C">
                  <w:pPr>
                    <w:keepNext/>
                    <w:spacing w:before="240" w:after="60"/>
                    <w:outlineLvl w:val="2"/>
                    <w:rPr>
                      <w:bCs/>
                      <w:sz w:val="22"/>
                      <w:szCs w:val="22"/>
                    </w:rPr>
                  </w:pPr>
                </w:p>
              </w:tc>
              <w:tc>
                <w:tcPr>
                  <w:tcW w:w="531" w:type="dxa"/>
                </w:tcPr>
                <w:p w:rsidR="00FB4A9C" w:rsidRPr="009C3885" w:rsidRDefault="00FB4A9C" w:rsidP="00FB4A9C">
                  <w:pPr>
                    <w:keepNext/>
                    <w:spacing w:before="240" w:after="60"/>
                    <w:outlineLvl w:val="2"/>
                    <w:rPr>
                      <w:bCs/>
                      <w:sz w:val="22"/>
                      <w:szCs w:val="22"/>
                    </w:rPr>
                  </w:pPr>
                </w:p>
              </w:tc>
              <w:tc>
                <w:tcPr>
                  <w:tcW w:w="379" w:type="dxa"/>
                </w:tcPr>
                <w:p w:rsidR="00FB4A9C" w:rsidRPr="009C3885" w:rsidRDefault="00FB4A9C" w:rsidP="00FB4A9C">
                  <w:pPr>
                    <w:keepNext/>
                    <w:spacing w:before="240" w:after="60"/>
                    <w:outlineLvl w:val="2"/>
                    <w:rPr>
                      <w:bCs/>
                      <w:sz w:val="22"/>
                      <w:szCs w:val="22"/>
                    </w:rPr>
                  </w:pPr>
                </w:p>
              </w:tc>
            </w:tr>
            <w:tr w:rsidR="00FB4A9C" w:rsidRPr="009C3885" w:rsidTr="00FE52D1">
              <w:trPr>
                <w:cantSplit/>
              </w:trPr>
              <w:tc>
                <w:tcPr>
                  <w:tcW w:w="8647" w:type="dxa"/>
                </w:tcPr>
                <w:p w:rsidR="00FB4A9C" w:rsidRPr="009C3885" w:rsidRDefault="00FB4A9C" w:rsidP="000A671C">
                  <w:pPr>
                    <w:numPr>
                      <w:ilvl w:val="0"/>
                      <w:numId w:val="1"/>
                    </w:numPr>
                    <w:rPr>
                      <w:sz w:val="22"/>
                      <w:szCs w:val="22"/>
                    </w:rPr>
                  </w:pPr>
                  <w:r w:rsidRPr="009C3885">
                    <w:rPr>
                      <w:b/>
                      <w:sz w:val="22"/>
                      <w:szCs w:val="22"/>
                    </w:rPr>
                    <w:t>Lavora in modo corretto</w:t>
                  </w:r>
                  <w:r w:rsidRPr="009C3885">
                    <w:rPr>
                      <w:sz w:val="22"/>
                      <w:szCs w:val="22"/>
                    </w:rPr>
                    <w:t xml:space="preserve"> sia con gli insegnanti sia con i compagni, assumendosi la responsabilità del proprio ruolo e rispettando quello altrui.</w:t>
                  </w:r>
                </w:p>
              </w:tc>
              <w:tc>
                <w:tcPr>
                  <w:tcW w:w="531" w:type="dxa"/>
                </w:tcPr>
                <w:p w:rsidR="00FB4A9C" w:rsidRPr="009C3885" w:rsidRDefault="00FB4A9C" w:rsidP="00FB4A9C">
                  <w:pPr>
                    <w:keepNext/>
                    <w:spacing w:before="240" w:after="60"/>
                    <w:outlineLvl w:val="2"/>
                    <w:rPr>
                      <w:b/>
                      <w:bCs/>
                      <w:sz w:val="22"/>
                      <w:szCs w:val="22"/>
                    </w:rPr>
                  </w:pPr>
                </w:p>
              </w:tc>
              <w:tc>
                <w:tcPr>
                  <w:tcW w:w="532" w:type="dxa"/>
                </w:tcPr>
                <w:p w:rsidR="00FB4A9C" w:rsidRPr="009C3885" w:rsidRDefault="00FB4A9C" w:rsidP="00FB4A9C">
                  <w:pPr>
                    <w:keepNext/>
                    <w:spacing w:before="240" w:after="60"/>
                    <w:outlineLvl w:val="2"/>
                    <w:rPr>
                      <w:bCs/>
                      <w:sz w:val="22"/>
                      <w:szCs w:val="22"/>
                    </w:rPr>
                  </w:pPr>
                </w:p>
              </w:tc>
              <w:tc>
                <w:tcPr>
                  <w:tcW w:w="531" w:type="dxa"/>
                </w:tcPr>
                <w:p w:rsidR="00FB4A9C" w:rsidRPr="009C3885" w:rsidRDefault="00FB4A9C" w:rsidP="00FB4A9C">
                  <w:pPr>
                    <w:keepNext/>
                    <w:spacing w:before="240" w:after="60"/>
                    <w:outlineLvl w:val="2"/>
                    <w:rPr>
                      <w:bCs/>
                      <w:sz w:val="22"/>
                      <w:szCs w:val="22"/>
                    </w:rPr>
                  </w:pPr>
                </w:p>
              </w:tc>
              <w:tc>
                <w:tcPr>
                  <w:tcW w:w="379" w:type="dxa"/>
                </w:tcPr>
                <w:p w:rsidR="00FB4A9C" w:rsidRPr="009C3885" w:rsidRDefault="00FB4A9C" w:rsidP="00FB4A9C">
                  <w:pPr>
                    <w:keepNext/>
                    <w:spacing w:before="240" w:after="60"/>
                    <w:outlineLvl w:val="2"/>
                    <w:rPr>
                      <w:bCs/>
                      <w:sz w:val="22"/>
                      <w:szCs w:val="22"/>
                    </w:rPr>
                  </w:pPr>
                </w:p>
              </w:tc>
            </w:tr>
            <w:tr w:rsidR="00FB4A9C" w:rsidRPr="009C3885" w:rsidTr="00FE52D1">
              <w:trPr>
                <w:cantSplit/>
              </w:trPr>
              <w:tc>
                <w:tcPr>
                  <w:tcW w:w="8647" w:type="dxa"/>
                </w:tcPr>
                <w:p w:rsidR="00FB4A9C" w:rsidRPr="009C3885" w:rsidRDefault="00FB4A9C" w:rsidP="000A671C">
                  <w:pPr>
                    <w:numPr>
                      <w:ilvl w:val="0"/>
                      <w:numId w:val="1"/>
                    </w:numPr>
                    <w:rPr>
                      <w:b/>
                      <w:sz w:val="22"/>
                      <w:szCs w:val="22"/>
                    </w:rPr>
                  </w:pPr>
                  <w:r w:rsidRPr="009C3885">
                    <w:rPr>
                      <w:b/>
                      <w:sz w:val="22"/>
                      <w:szCs w:val="22"/>
                    </w:rPr>
                    <w:t>Favorisce i rapporti interpersonali</w:t>
                  </w:r>
                  <w:r w:rsidRPr="009C3885">
                    <w:rPr>
                      <w:sz w:val="22"/>
                      <w:szCs w:val="22"/>
                    </w:rPr>
                    <w:t xml:space="preserve"> per migliorare l’affiatamento della classe.</w:t>
                  </w:r>
                </w:p>
              </w:tc>
              <w:tc>
                <w:tcPr>
                  <w:tcW w:w="531" w:type="dxa"/>
                </w:tcPr>
                <w:p w:rsidR="00FB4A9C" w:rsidRPr="009C3885" w:rsidRDefault="00FB4A9C" w:rsidP="00FB4A9C">
                  <w:pPr>
                    <w:keepNext/>
                    <w:spacing w:before="240" w:after="60"/>
                    <w:outlineLvl w:val="2"/>
                    <w:rPr>
                      <w:b/>
                      <w:bCs/>
                      <w:sz w:val="22"/>
                      <w:szCs w:val="22"/>
                    </w:rPr>
                  </w:pPr>
                </w:p>
              </w:tc>
              <w:tc>
                <w:tcPr>
                  <w:tcW w:w="532" w:type="dxa"/>
                </w:tcPr>
                <w:p w:rsidR="00FB4A9C" w:rsidRPr="009C3885" w:rsidRDefault="00FB4A9C" w:rsidP="00FB4A9C">
                  <w:pPr>
                    <w:keepNext/>
                    <w:spacing w:before="240" w:after="60"/>
                    <w:outlineLvl w:val="2"/>
                    <w:rPr>
                      <w:bCs/>
                      <w:sz w:val="22"/>
                      <w:szCs w:val="22"/>
                    </w:rPr>
                  </w:pPr>
                </w:p>
              </w:tc>
              <w:tc>
                <w:tcPr>
                  <w:tcW w:w="531" w:type="dxa"/>
                </w:tcPr>
                <w:p w:rsidR="00FB4A9C" w:rsidRPr="009C3885" w:rsidRDefault="00FB4A9C" w:rsidP="00FB4A9C">
                  <w:pPr>
                    <w:keepNext/>
                    <w:spacing w:before="240" w:after="60"/>
                    <w:outlineLvl w:val="2"/>
                    <w:rPr>
                      <w:bCs/>
                      <w:sz w:val="22"/>
                      <w:szCs w:val="22"/>
                    </w:rPr>
                  </w:pPr>
                </w:p>
              </w:tc>
              <w:tc>
                <w:tcPr>
                  <w:tcW w:w="379" w:type="dxa"/>
                </w:tcPr>
                <w:p w:rsidR="00FB4A9C" w:rsidRPr="009C3885" w:rsidRDefault="00FB4A9C" w:rsidP="00FB4A9C">
                  <w:pPr>
                    <w:keepNext/>
                    <w:spacing w:before="240" w:after="60"/>
                    <w:outlineLvl w:val="2"/>
                    <w:rPr>
                      <w:bCs/>
                      <w:sz w:val="22"/>
                      <w:szCs w:val="22"/>
                    </w:rPr>
                  </w:pPr>
                </w:p>
              </w:tc>
            </w:tr>
          </w:tbl>
          <w:p w:rsidR="00FB4A9C" w:rsidRPr="009C3885" w:rsidRDefault="00FB4A9C" w:rsidP="00FB4A9C">
            <w:pPr>
              <w:rPr>
                <w:b/>
                <w:sz w:val="22"/>
                <w:szCs w:val="22"/>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0"/>
              <w:gridCol w:w="8673"/>
            </w:tblGrid>
            <w:tr w:rsidR="00FB4A9C" w:rsidRPr="009C3885" w:rsidTr="00FE52D1">
              <w:trPr>
                <w:cantSplit/>
              </w:trPr>
              <w:tc>
                <w:tcPr>
                  <w:tcW w:w="10773" w:type="dxa"/>
                  <w:gridSpan w:val="2"/>
                  <w:tcBorders>
                    <w:top w:val="triple" w:sz="4" w:space="0" w:color="auto"/>
                    <w:left w:val="triple" w:sz="4" w:space="0" w:color="auto"/>
                    <w:bottom w:val="triple" w:sz="4" w:space="0" w:color="auto"/>
                    <w:right w:val="triple" w:sz="4" w:space="0" w:color="auto"/>
                  </w:tcBorders>
                </w:tcPr>
                <w:p w:rsidR="00FB4A9C" w:rsidRPr="009C3885" w:rsidRDefault="00FB4A9C" w:rsidP="00084AF2">
                  <w:pPr>
                    <w:spacing w:before="120" w:after="120"/>
                    <w:jc w:val="center"/>
                    <w:rPr>
                      <w:b/>
                      <w:sz w:val="22"/>
                      <w:szCs w:val="22"/>
                    </w:rPr>
                  </w:pPr>
                  <w:r w:rsidRPr="009C3885">
                    <w:rPr>
                      <w:b/>
                      <w:sz w:val="22"/>
                      <w:szCs w:val="22"/>
                    </w:rPr>
                    <w:t>► IMPARARE AD IMPARARE ◄</w:t>
                  </w:r>
                </w:p>
              </w:tc>
            </w:tr>
            <w:tr w:rsidR="00FB4A9C" w:rsidRPr="009C3885" w:rsidTr="00084AF2">
              <w:trPr>
                <w:cantSplit/>
              </w:trPr>
              <w:tc>
                <w:tcPr>
                  <w:tcW w:w="2100" w:type="dxa"/>
                  <w:tcBorders>
                    <w:top w:val="nil"/>
                  </w:tcBorders>
                  <w:vAlign w:val="center"/>
                </w:tcPr>
                <w:p w:rsidR="00FB4A9C" w:rsidRPr="009C3885" w:rsidRDefault="00FB4A9C" w:rsidP="00084AF2">
                  <w:pPr>
                    <w:spacing w:before="60" w:after="60"/>
                    <w:jc w:val="center"/>
                    <w:rPr>
                      <w:b/>
                      <w:sz w:val="22"/>
                      <w:szCs w:val="22"/>
                    </w:rPr>
                  </w:pPr>
                  <w:r w:rsidRPr="009C3885">
                    <w:rPr>
                      <w:b/>
                      <w:sz w:val="22"/>
                      <w:szCs w:val="22"/>
                    </w:rPr>
                    <w:t>COMPETENZE:</w:t>
                  </w:r>
                </w:p>
              </w:tc>
              <w:tc>
                <w:tcPr>
                  <w:tcW w:w="8673" w:type="dxa"/>
                  <w:tcBorders>
                    <w:top w:val="nil"/>
                  </w:tcBorders>
                  <w:vAlign w:val="center"/>
                </w:tcPr>
                <w:p w:rsidR="00FB4A9C" w:rsidRPr="009C3885" w:rsidRDefault="00FB4A9C" w:rsidP="00084AF2">
                  <w:pPr>
                    <w:spacing w:before="60" w:after="60"/>
                    <w:jc w:val="center"/>
                    <w:rPr>
                      <w:b/>
                      <w:sz w:val="22"/>
                      <w:szCs w:val="22"/>
                    </w:rPr>
                  </w:pPr>
                  <w:r w:rsidRPr="009C3885">
                    <w:rPr>
                      <w:b/>
                      <w:sz w:val="22"/>
                      <w:szCs w:val="22"/>
                    </w:rPr>
                    <w:t>L’alunna/o:</w:t>
                  </w:r>
                </w:p>
              </w:tc>
            </w:tr>
            <w:tr w:rsidR="00FB4A9C" w:rsidRPr="009C3885" w:rsidTr="00084AF2">
              <w:tc>
                <w:tcPr>
                  <w:tcW w:w="2100" w:type="dxa"/>
                </w:tcPr>
                <w:p w:rsidR="00FB4A9C" w:rsidRPr="009C3885" w:rsidRDefault="00FB4A9C" w:rsidP="00FB4A9C">
                  <w:pPr>
                    <w:rPr>
                      <w:b/>
                      <w:sz w:val="22"/>
                      <w:szCs w:val="22"/>
                    </w:rPr>
                  </w:pPr>
                  <w:r w:rsidRPr="009C3885">
                    <w:rPr>
                      <w:b/>
                      <w:sz w:val="22"/>
                      <w:szCs w:val="22"/>
                    </w:rPr>
                    <w:t xml:space="preserve"> </w:t>
                  </w:r>
                </w:p>
                <w:p w:rsidR="00FB4A9C" w:rsidRPr="009C3885" w:rsidRDefault="00FB4A9C" w:rsidP="00FB4A9C">
                  <w:pPr>
                    <w:rPr>
                      <w:b/>
                      <w:sz w:val="22"/>
                      <w:szCs w:val="22"/>
                    </w:rPr>
                  </w:pPr>
                  <w:r w:rsidRPr="009C3885">
                    <w:rPr>
                      <w:b/>
                      <w:sz w:val="22"/>
                      <w:szCs w:val="22"/>
                    </w:rPr>
                    <w:t xml:space="preserve">1. Ascoltare per     </w:t>
                  </w:r>
                </w:p>
                <w:p w:rsidR="00FB4A9C" w:rsidRPr="009C3885" w:rsidRDefault="00FB4A9C" w:rsidP="00FB4A9C">
                  <w:pPr>
                    <w:rPr>
                      <w:b/>
                      <w:sz w:val="22"/>
                      <w:szCs w:val="22"/>
                    </w:rPr>
                  </w:pPr>
                  <w:r w:rsidRPr="009C3885">
                    <w:rPr>
                      <w:b/>
                      <w:sz w:val="22"/>
                      <w:szCs w:val="22"/>
                    </w:rPr>
                    <w:t xml:space="preserve"> </w:t>
                  </w:r>
                  <w:r w:rsidR="00084AF2" w:rsidRPr="009C3885">
                    <w:rPr>
                      <w:b/>
                      <w:sz w:val="22"/>
                      <w:szCs w:val="22"/>
                    </w:rPr>
                    <w:t xml:space="preserve"> </w:t>
                  </w:r>
                  <w:r w:rsidRPr="009C3885">
                    <w:rPr>
                      <w:b/>
                      <w:sz w:val="22"/>
                      <w:szCs w:val="22"/>
                    </w:rPr>
                    <w:t xml:space="preserve">  comprendere</w:t>
                  </w:r>
                </w:p>
              </w:tc>
              <w:tc>
                <w:tcPr>
                  <w:tcW w:w="8673" w:type="dxa"/>
                </w:tcPr>
                <w:p w:rsidR="00FB4A9C" w:rsidRPr="009C3885" w:rsidRDefault="00FB4A9C" w:rsidP="00FB4A9C">
                  <w:pPr>
                    <w:rPr>
                      <w:b/>
                      <w:sz w:val="22"/>
                      <w:szCs w:val="22"/>
                    </w:rPr>
                  </w:pPr>
                  <w:r w:rsidRPr="009C3885">
                    <w:rPr>
                      <w:b/>
                      <w:sz w:val="22"/>
                      <w:szCs w:val="22"/>
                    </w:rPr>
                    <w:t>A)</w:t>
                  </w:r>
                  <w:r w:rsidRPr="009C3885">
                    <w:rPr>
                      <w:sz w:val="22"/>
                      <w:szCs w:val="22"/>
                    </w:rPr>
                    <w:t xml:space="preserve"> Interagisce con l’interlocutore, si </w:t>
                  </w:r>
                  <w:proofErr w:type="spellStart"/>
                  <w:r w:rsidRPr="009C3885">
                    <w:rPr>
                      <w:sz w:val="22"/>
                      <w:szCs w:val="22"/>
                    </w:rPr>
                    <w:t>autointerroga</w:t>
                  </w:r>
                  <w:proofErr w:type="spellEnd"/>
                </w:p>
                <w:p w:rsidR="00FB4A9C" w:rsidRPr="009C3885" w:rsidRDefault="00FB4A9C" w:rsidP="00FB4A9C">
                  <w:pPr>
                    <w:rPr>
                      <w:sz w:val="22"/>
                      <w:szCs w:val="22"/>
                    </w:rPr>
                  </w:pPr>
                  <w:r w:rsidRPr="009C3885">
                    <w:rPr>
                      <w:b/>
                      <w:sz w:val="22"/>
                      <w:szCs w:val="22"/>
                    </w:rPr>
                    <w:t>B)</w:t>
                  </w:r>
                  <w:r w:rsidRPr="009C3885">
                    <w:rPr>
                      <w:sz w:val="22"/>
                      <w:szCs w:val="22"/>
                    </w:rPr>
                    <w:t xml:space="preserve"> Organizza l’ascolto, individua/annota i punti-chiave di un discorso</w:t>
                  </w:r>
                </w:p>
                <w:p w:rsidR="00FB4A9C" w:rsidRPr="009C3885" w:rsidRDefault="00FB4A9C" w:rsidP="00FB4A9C">
                  <w:pPr>
                    <w:rPr>
                      <w:sz w:val="22"/>
                      <w:szCs w:val="22"/>
                    </w:rPr>
                  </w:pPr>
                  <w:r w:rsidRPr="009C3885">
                    <w:rPr>
                      <w:b/>
                      <w:sz w:val="22"/>
                      <w:szCs w:val="22"/>
                    </w:rPr>
                    <w:t>C)</w:t>
                  </w:r>
                  <w:r w:rsidRPr="009C3885">
                    <w:rPr>
                      <w:sz w:val="22"/>
                      <w:szCs w:val="22"/>
                    </w:rPr>
                    <w:t xml:space="preserve"> Coglie il senso generale esplicito di un discorso</w:t>
                  </w:r>
                </w:p>
                <w:p w:rsidR="00FB4A9C" w:rsidRPr="009C3885" w:rsidRDefault="00FB4A9C" w:rsidP="00FB4A9C">
                  <w:pPr>
                    <w:rPr>
                      <w:sz w:val="22"/>
                      <w:szCs w:val="22"/>
                    </w:rPr>
                  </w:pPr>
                  <w:r w:rsidRPr="009C3885">
                    <w:rPr>
                      <w:b/>
                      <w:sz w:val="22"/>
                      <w:szCs w:val="22"/>
                    </w:rPr>
                    <w:t>D)</w:t>
                  </w:r>
                  <w:r w:rsidRPr="009C3885">
                    <w:rPr>
                      <w:sz w:val="22"/>
                      <w:szCs w:val="22"/>
                    </w:rPr>
                    <w:t xml:space="preserve"> Riconosce solo una parte delle informazioni</w:t>
                  </w:r>
                </w:p>
              </w:tc>
            </w:tr>
            <w:tr w:rsidR="00FB4A9C" w:rsidRPr="009C3885" w:rsidTr="00084AF2">
              <w:tc>
                <w:tcPr>
                  <w:tcW w:w="2100" w:type="dxa"/>
                </w:tcPr>
                <w:p w:rsidR="00FB4A9C" w:rsidRPr="009C3885" w:rsidRDefault="00FB4A9C" w:rsidP="00FB4A9C">
                  <w:pPr>
                    <w:rPr>
                      <w:b/>
                      <w:sz w:val="22"/>
                      <w:szCs w:val="22"/>
                    </w:rPr>
                  </w:pPr>
                  <w:r w:rsidRPr="009C3885">
                    <w:rPr>
                      <w:b/>
                      <w:sz w:val="22"/>
                      <w:szCs w:val="22"/>
                    </w:rPr>
                    <w:t xml:space="preserve"> </w:t>
                  </w:r>
                </w:p>
                <w:p w:rsidR="00FB4A9C" w:rsidRPr="009C3885" w:rsidRDefault="00FB4A9C" w:rsidP="00FB4A9C">
                  <w:pPr>
                    <w:rPr>
                      <w:b/>
                      <w:sz w:val="22"/>
                      <w:szCs w:val="22"/>
                    </w:rPr>
                  </w:pPr>
                  <w:r w:rsidRPr="009C3885">
                    <w:rPr>
                      <w:b/>
                      <w:sz w:val="22"/>
                      <w:szCs w:val="22"/>
                    </w:rPr>
                    <w:t xml:space="preserve">2. Leggere testi  </w:t>
                  </w:r>
                </w:p>
                <w:p w:rsidR="00FB4A9C" w:rsidRPr="009C3885" w:rsidRDefault="00FB4A9C" w:rsidP="00FB4A9C">
                  <w:pPr>
                    <w:rPr>
                      <w:b/>
                      <w:sz w:val="22"/>
                      <w:szCs w:val="22"/>
                    </w:rPr>
                  </w:pPr>
                  <w:r w:rsidRPr="009C3885">
                    <w:rPr>
                      <w:b/>
                      <w:sz w:val="22"/>
                      <w:szCs w:val="22"/>
                    </w:rPr>
                    <w:t xml:space="preserve">    </w:t>
                  </w:r>
                  <w:r w:rsidR="007928BD" w:rsidRPr="009C3885">
                    <w:rPr>
                      <w:b/>
                      <w:sz w:val="22"/>
                      <w:szCs w:val="22"/>
                    </w:rPr>
                    <w:t>V</w:t>
                  </w:r>
                  <w:r w:rsidRPr="009C3885">
                    <w:rPr>
                      <w:b/>
                      <w:sz w:val="22"/>
                      <w:szCs w:val="22"/>
                    </w:rPr>
                    <w:t>ari</w:t>
                  </w:r>
                </w:p>
              </w:tc>
              <w:tc>
                <w:tcPr>
                  <w:tcW w:w="8673" w:type="dxa"/>
                </w:tcPr>
                <w:p w:rsidR="00FB4A9C" w:rsidRPr="009C3885" w:rsidRDefault="00FB4A9C" w:rsidP="00FB4A9C">
                  <w:pPr>
                    <w:rPr>
                      <w:b/>
                      <w:sz w:val="22"/>
                      <w:szCs w:val="22"/>
                    </w:rPr>
                  </w:pPr>
                  <w:r w:rsidRPr="009C3885">
                    <w:rPr>
                      <w:b/>
                      <w:sz w:val="22"/>
                      <w:szCs w:val="22"/>
                    </w:rPr>
                    <w:t xml:space="preserve">A) </w:t>
                  </w:r>
                  <w:r w:rsidRPr="009C3885">
                    <w:rPr>
                      <w:sz w:val="22"/>
                      <w:szCs w:val="22"/>
                    </w:rPr>
                    <w:t>Ricava dati/elementi impliciti in un testo, sa contestualizzare le informazioni</w:t>
                  </w:r>
                </w:p>
                <w:p w:rsidR="00FB4A9C" w:rsidRPr="009C3885" w:rsidRDefault="00FB4A9C" w:rsidP="00FB4A9C">
                  <w:pPr>
                    <w:rPr>
                      <w:sz w:val="22"/>
                      <w:szCs w:val="22"/>
                    </w:rPr>
                  </w:pPr>
                  <w:r w:rsidRPr="009C3885">
                    <w:rPr>
                      <w:b/>
                      <w:sz w:val="22"/>
                      <w:szCs w:val="22"/>
                    </w:rPr>
                    <w:t xml:space="preserve">B) </w:t>
                  </w:r>
                  <w:r w:rsidRPr="009C3885">
                    <w:rPr>
                      <w:sz w:val="22"/>
                      <w:szCs w:val="22"/>
                    </w:rPr>
                    <w:t>Legge le principali tipologie testuali previste, individuando le informazioni richieste</w:t>
                  </w:r>
                </w:p>
                <w:p w:rsidR="00FB4A9C" w:rsidRPr="009C3885" w:rsidRDefault="00FB4A9C" w:rsidP="00FB4A9C">
                  <w:pPr>
                    <w:rPr>
                      <w:sz w:val="22"/>
                      <w:szCs w:val="22"/>
                    </w:rPr>
                  </w:pPr>
                  <w:r w:rsidRPr="009C3885">
                    <w:rPr>
                      <w:b/>
                      <w:sz w:val="22"/>
                      <w:szCs w:val="22"/>
                    </w:rPr>
                    <w:t xml:space="preserve">C) </w:t>
                  </w:r>
                  <w:r w:rsidRPr="009C3885">
                    <w:rPr>
                      <w:sz w:val="22"/>
                      <w:szCs w:val="22"/>
                    </w:rPr>
                    <w:t>Legge cogliendo il senso generale esplicito del testo</w:t>
                  </w:r>
                </w:p>
                <w:p w:rsidR="00FB4A9C" w:rsidRPr="009C3885" w:rsidRDefault="00FB4A9C" w:rsidP="00FB4A9C">
                  <w:pPr>
                    <w:rPr>
                      <w:sz w:val="22"/>
                      <w:szCs w:val="22"/>
                    </w:rPr>
                  </w:pPr>
                  <w:r w:rsidRPr="009C3885">
                    <w:rPr>
                      <w:b/>
                      <w:sz w:val="22"/>
                      <w:szCs w:val="22"/>
                    </w:rPr>
                    <w:t xml:space="preserve">D) </w:t>
                  </w:r>
                  <w:r w:rsidRPr="009C3885">
                    <w:rPr>
                      <w:sz w:val="22"/>
                      <w:szCs w:val="22"/>
                    </w:rPr>
                    <w:t>Legge cogliendo solo parzialmente il senso del testo</w:t>
                  </w:r>
                </w:p>
              </w:tc>
            </w:tr>
            <w:tr w:rsidR="00FB4A9C" w:rsidRPr="009C3885" w:rsidTr="00084AF2">
              <w:tc>
                <w:tcPr>
                  <w:tcW w:w="2100" w:type="dxa"/>
                </w:tcPr>
                <w:p w:rsidR="00FB4A9C" w:rsidRPr="009C3885" w:rsidRDefault="00FB4A9C" w:rsidP="00FB4A9C">
                  <w:pPr>
                    <w:rPr>
                      <w:b/>
                      <w:sz w:val="22"/>
                      <w:szCs w:val="22"/>
                    </w:rPr>
                  </w:pPr>
                  <w:r w:rsidRPr="009C3885">
                    <w:rPr>
                      <w:b/>
                      <w:sz w:val="22"/>
                      <w:szCs w:val="22"/>
                    </w:rPr>
                    <w:t xml:space="preserve"> </w:t>
                  </w:r>
                </w:p>
                <w:p w:rsidR="00FB4A9C" w:rsidRPr="009C3885" w:rsidRDefault="00FB4A9C" w:rsidP="00FB4A9C">
                  <w:pPr>
                    <w:rPr>
                      <w:b/>
                      <w:sz w:val="22"/>
                      <w:szCs w:val="22"/>
                    </w:rPr>
                  </w:pPr>
                  <w:r w:rsidRPr="009C3885">
                    <w:rPr>
                      <w:b/>
                      <w:sz w:val="22"/>
                      <w:szCs w:val="22"/>
                    </w:rPr>
                    <w:t xml:space="preserve">3. Esporre  </w:t>
                  </w:r>
                </w:p>
                <w:p w:rsidR="00FB4A9C" w:rsidRPr="009C3885" w:rsidRDefault="00FB4A9C" w:rsidP="00FB4A9C">
                  <w:pPr>
                    <w:rPr>
                      <w:b/>
                      <w:sz w:val="22"/>
                      <w:szCs w:val="22"/>
                    </w:rPr>
                  </w:pPr>
                  <w:r w:rsidRPr="009C3885">
                    <w:rPr>
                      <w:b/>
                      <w:sz w:val="22"/>
                      <w:szCs w:val="22"/>
                    </w:rPr>
                    <w:t xml:space="preserve">    oralmente</w:t>
                  </w:r>
                </w:p>
              </w:tc>
              <w:tc>
                <w:tcPr>
                  <w:tcW w:w="8673" w:type="dxa"/>
                </w:tcPr>
                <w:p w:rsidR="00FB4A9C" w:rsidRPr="009C3885" w:rsidRDefault="00FB4A9C" w:rsidP="00FB4A9C">
                  <w:pPr>
                    <w:rPr>
                      <w:sz w:val="22"/>
                      <w:szCs w:val="22"/>
                    </w:rPr>
                  </w:pPr>
                  <w:r w:rsidRPr="009C3885">
                    <w:rPr>
                      <w:b/>
                      <w:sz w:val="22"/>
                      <w:szCs w:val="22"/>
                    </w:rPr>
                    <w:t xml:space="preserve">A) </w:t>
                  </w:r>
                  <w:r w:rsidRPr="009C3885">
                    <w:rPr>
                      <w:sz w:val="22"/>
                      <w:szCs w:val="22"/>
                    </w:rPr>
                    <w:t>Espone in modo corretto e autonomo, ricodifica le informazioni in funzione dell’ascoltatore</w:t>
                  </w:r>
                </w:p>
                <w:p w:rsidR="00FB4A9C" w:rsidRPr="009C3885" w:rsidRDefault="00FB4A9C" w:rsidP="00FB4A9C">
                  <w:pPr>
                    <w:rPr>
                      <w:sz w:val="22"/>
                      <w:szCs w:val="22"/>
                    </w:rPr>
                  </w:pPr>
                  <w:r w:rsidRPr="009C3885">
                    <w:rPr>
                      <w:b/>
                      <w:sz w:val="22"/>
                      <w:szCs w:val="22"/>
                    </w:rPr>
                    <w:t xml:space="preserve">B) </w:t>
                  </w:r>
                  <w:r w:rsidRPr="009C3885">
                    <w:rPr>
                      <w:sz w:val="22"/>
                      <w:szCs w:val="22"/>
                    </w:rPr>
                    <w:t>Espone argomenti e concetti utilizzando la parafrasi con proprietà di linguaggio</w:t>
                  </w:r>
                </w:p>
                <w:p w:rsidR="00FB4A9C" w:rsidRPr="009C3885" w:rsidRDefault="00FB4A9C" w:rsidP="00FB4A9C">
                  <w:pPr>
                    <w:rPr>
                      <w:sz w:val="22"/>
                      <w:szCs w:val="22"/>
                    </w:rPr>
                  </w:pPr>
                  <w:r w:rsidRPr="009C3885">
                    <w:rPr>
                      <w:b/>
                      <w:sz w:val="22"/>
                      <w:szCs w:val="22"/>
                    </w:rPr>
                    <w:t xml:space="preserve">C) </w:t>
                  </w:r>
                  <w:r w:rsidRPr="009C3885">
                    <w:rPr>
                      <w:sz w:val="22"/>
                      <w:szCs w:val="22"/>
                    </w:rPr>
                    <w:t>Espone argomenti e concetti semplici formulando frasi brevi e chiare</w:t>
                  </w:r>
                </w:p>
                <w:p w:rsidR="00FB4A9C" w:rsidRPr="009C3885" w:rsidRDefault="00FB4A9C" w:rsidP="00FB4A9C">
                  <w:pPr>
                    <w:rPr>
                      <w:sz w:val="22"/>
                      <w:szCs w:val="22"/>
                    </w:rPr>
                  </w:pPr>
                  <w:r w:rsidRPr="009C3885">
                    <w:rPr>
                      <w:b/>
                      <w:sz w:val="22"/>
                      <w:szCs w:val="22"/>
                    </w:rPr>
                    <w:t>D)</w:t>
                  </w:r>
                  <w:r w:rsidRPr="009C3885">
                    <w:rPr>
                      <w:sz w:val="22"/>
                      <w:szCs w:val="22"/>
                    </w:rPr>
                    <w:t xml:space="preserve"> Espone in modo frammentario</w:t>
                  </w:r>
                </w:p>
              </w:tc>
            </w:tr>
            <w:tr w:rsidR="00FB4A9C" w:rsidRPr="009C3885" w:rsidTr="00084AF2">
              <w:tc>
                <w:tcPr>
                  <w:tcW w:w="2100" w:type="dxa"/>
                </w:tcPr>
                <w:p w:rsidR="00FB4A9C" w:rsidRPr="009C3885" w:rsidRDefault="00FB4A9C" w:rsidP="00FB4A9C">
                  <w:pPr>
                    <w:rPr>
                      <w:b/>
                      <w:sz w:val="22"/>
                      <w:szCs w:val="22"/>
                    </w:rPr>
                  </w:pPr>
                  <w:r w:rsidRPr="009C3885">
                    <w:rPr>
                      <w:b/>
                      <w:sz w:val="22"/>
                      <w:szCs w:val="22"/>
                    </w:rPr>
                    <w:t xml:space="preserve">4. Produrre testi  </w:t>
                  </w:r>
                </w:p>
                <w:p w:rsidR="00FB4A9C" w:rsidRPr="009C3885" w:rsidRDefault="00FB4A9C" w:rsidP="00FB4A9C">
                  <w:pPr>
                    <w:rPr>
                      <w:sz w:val="22"/>
                      <w:szCs w:val="22"/>
                    </w:rPr>
                  </w:pPr>
                  <w:r w:rsidRPr="009C3885">
                    <w:rPr>
                      <w:b/>
                      <w:sz w:val="22"/>
                      <w:szCs w:val="22"/>
                    </w:rPr>
                    <w:t xml:space="preserve">    scritti   </w:t>
                  </w:r>
                  <w:r w:rsidR="00084AF2" w:rsidRPr="009C3885">
                    <w:rPr>
                      <w:sz w:val="22"/>
                      <w:szCs w:val="22"/>
                    </w:rPr>
                    <w:t xml:space="preserve">(anche </w:t>
                  </w:r>
                </w:p>
                <w:p w:rsidR="00084AF2" w:rsidRPr="009C3885" w:rsidRDefault="00FB4A9C" w:rsidP="00084AF2">
                  <w:pPr>
                    <w:rPr>
                      <w:sz w:val="22"/>
                      <w:szCs w:val="22"/>
                    </w:rPr>
                  </w:pPr>
                  <w:r w:rsidRPr="009C3885">
                    <w:rPr>
                      <w:sz w:val="22"/>
                      <w:szCs w:val="22"/>
                    </w:rPr>
                    <w:t xml:space="preserve">    tabelle, schemi e</w:t>
                  </w:r>
                </w:p>
                <w:p w:rsidR="00FB4A9C" w:rsidRPr="009C3885" w:rsidRDefault="00084AF2" w:rsidP="00084AF2">
                  <w:pPr>
                    <w:rPr>
                      <w:sz w:val="22"/>
                      <w:szCs w:val="22"/>
                    </w:rPr>
                  </w:pPr>
                  <w:r w:rsidRPr="009C3885">
                    <w:rPr>
                      <w:sz w:val="22"/>
                      <w:szCs w:val="22"/>
                    </w:rPr>
                    <w:t xml:space="preserve">    m</w:t>
                  </w:r>
                  <w:r w:rsidR="00FB4A9C" w:rsidRPr="009C3885">
                    <w:rPr>
                      <w:sz w:val="22"/>
                      <w:szCs w:val="22"/>
                    </w:rPr>
                    <w:t>appe semplici)</w:t>
                  </w:r>
                </w:p>
              </w:tc>
              <w:tc>
                <w:tcPr>
                  <w:tcW w:w="8673" w:type="dxa"/>
                </w:tcPr>
                <w:p w:rsidR="00FB4A9C" w:rsidRPr="009C3885" w:rsidRDefault="00FB4A9C" w:rsidP="00FB4A9C">
                  <w:pPr>
                    <w:rPr>
                      <w:b/>
                      <w:sz w:val="22"/>
                      <w:szCs w:val="22"/>
                    </w:rPr>
                  </w:pPr>
                  <w:r w:rsidRPr="009C3885">
                    <w:rPr>
                      <w:b/>
                      <w:sz w:val="22"/>
                      <w:szCs w:val="22"/>
                    </w:rPr>
                    <w:t xml:space="preserve">A) </w:t>
                  </w:r>
                  <w:r w:rsidRPr="009C3885">
                    <w:rPr>
                      <w:sz w:val="22"/>
                      <w:szCs w:val="22"/>
                    </w:rPr>
                    <w:t>Scrive testi di vario tipo in modo autonomo e funzionale allo scopo</w:t>
                  </w:r>
                </w:p>
                <w:p w:rsidR="00FB4A9C" w:rsidRPr="009C3885" w:rsidRDefault="00FB4A9C" w:rsidP="00FB4A9C">
                  <w:pPr>
                    <w:rPr>
                      <w:b/>
                      <w:sz w:val="22"/>
                      <w:szCs w:val="22"/>
                    </w:rPr>
                  </w:pPr>
                  <w:r w:rsidRPr="009C3885">
                    <w:rPr>
                      <w:b/>
                      <w:sz w:val="22"/>
                      <w:szCs w:val="22"/>
                    </w:rPr>
                    <w:t xml:space="preserve">B) </w:t>
                  </w:r>
                  <w:r w:rsidRPr="009C3885">
                    <w:rPr>
                      <w:sz w:val="22"/>
                      <w:szCs w:val="22"/>
                    </w:rPr>
                    <w:t>Scrive testi a carattere espositivo/informativo in modo appropriato e corretto</w:t>
                  </w:r>
                </w:p>
                <w:p w:rsidR="00FB4A9C" w:rsidRPr="009C3885" w:rsidRDefault="00FB4A9C" w:rsidP="00FB4A9C">
                  <w:pPr>
                    <w:rPr>
                      <w:sz w:val="22"/>
                      <w:szCs w:val="22"/>
                    </w:rPr>
                  </w:pPr>
                  <w:r w:rsidRPr="009C3885">
                    <w:rPr>
                      <w:b/>
                      <w:sz w:val="22"/>
                      <w:szCs w:val="22"/>
                    </w:rPr>
                    <w:t xml:space="preserve">C) </w:t>
                  </w:r>
                  <w:r w:rsidRPr="009C3885">
                    <w:rPr>
                      <w:sz w:val="22"/>
                      <w:szCs w:val="22"/>
                    </w:rPr>
                    <w:t>Scrive testi brevi e chiari, seguendo indicazioni-guida</w:t>
                  </w:r>
                </w:p>
                <w:p w:rsidR="00FB4A9C" w:rsidRPr="009C3885" w:rsidRDefault="00FB4A9C" w:rsidP="00FB4A9C">
                  <w:pPr>
                    <w:rPr>
                      <w:sz w:val="22"/>
                      <w:szCs w:val="22"/>
                    </w:rPr>
                  </w:pPr>
                  <w:r w:rsidRPr="009C3885">
                    <w:rPr>
                      <w:b/>
                      <w:sz w:val="22"/>
                      <w:szCs w:val="22"/>
                    </w:rPr>
                    <w:t xml:space="preserve">D) </w:t>
                  </w:r>
                  <w:r w:rsidRPr="009C3885">
                    <w:rPr>
                      <w:sz w:val="22"/>
                      <w:szCs w:val="22"/>
                    </w:rPr>
                    <w:t>Compone testi frammentari</w:t>
                  </w:r>
                </w:p>
              </w:tc>
            </w:tr>
            <w:tr w:rsidR="00FB4A9C" w:rsidRPr="009C3885" w:rsidTr="00084AF2">
              <w:tc>
                <w:tcPr>
                  <w:tcW w:w="2100" w:type="dxa"/>
                </w:tcPr>
                <w:p w:rsidR="00FB4A9C" w:rsidRPr="009C3885" w:rsidRDefault="00FB4A9C" w:rsidP="00FB4A9C">
                  <w:pPr>
                    <w:rPr>
                      <w:b/>
                      <w:sz w:val="22"/>
                      <w:szCs w:val="22"/>
                    </w:rPr>
                  </w:pPr>
                </w:p>
                <w:p w:rsidR="00084AF2" w:rsidRPr="009C3885" w:rsidRDefault="00084AF2" w:rsidP="00FB4A9C">
                  <w:pPr>
                    <w:spacing w:after="120"/>
                    <w:rPr>
                      <w:b/>
                      <w:sz w:val="22"/>
                      <w:szCs w:val="22"/>
                    </w:rPr>
                  </w:pPr>
                  <w:r w:rsidRPr="009C3885">
                    <w:rPr>
                      <w:b/>
                      <w:sz w:val="22"/>
                      <w:szCs w:val="22"/>
                    </w:rPr>
                    <w:t xml:space="preserve">5. Riconoscere </w:t>
                  </w:r>
                  <w:r w:rsidR="00FB4A9C" w:rsidRPr="009C3885">
                    <w:rPr>
                      <w:b/>
                      <w:sz w:val="22"/>
                      <w:szCs w:val="22"/>
                    </w:rPr>
                    <w:t>e</w:t>
                  </w:r>
                </w:p>
                <w:p w:rsidR="00FB4A9C" w:rsidRPr="009C3885" w:rsidRDefault="00084AF2" w:rsidP="00FB4A9C">
                  <w:pPr>
                    <w:spacing w:after="120"/>
                    <w:rPr>
                      <w:b/>
                      <w:sz w:val="22"/>
                      <w:szCs w:val="22"/>
                    </w:rPr>
                  </w:pPr>
                  <w:r w:rsidRPr="009C3885">
                    <w:rPr>
                      <w:b/>
                      <w:sz w:val="22"/>
                      <w:szCs w:val="22"/>
                    </w:rPr>
                    <w:t xml:space="preserve">    </w:t>
                  </w:r>
                  <w:r w:rsidR="00FB4A9C" w:rsidRPr="009C3885">
                    <w:rPr>
                      <w:b/>
                      <w:sz w:val="22"/>
                      <w:szCs w:val="22"/>
                    </w:rPr>
                    <w:t>rielaborare</w:t>
                  </w:r>
                </w:p>
                <w:p w:rsidR="00FB4A9C" w:rsidRPr="009C3885" w:rsidRDefault="00FB4A9C" w:rsidP="00FB4A9C">
                  <w:pPr>
                    <w:rPr>
                      <w:b/>
                      <w:sz w:val="22"/>
                      <w:szCs w:val="22"/>
                    </w:rPr>
                  </w:pPr>
                  <w:r w:rsidRPr="009C3885">
                    <w:rPr>
                      <w:b/>
                      <w:sz w:val="22"/>
                      <w:szCs w:val="22"/>
                    </w:rPr>
                    <w:t xml:space="preserve">    conoscenze/   </w:t>
                  </w:r>
                </w:p>
                <w:p w:rsidR="00FB4A9C" w:rsidRPr="009C3885" w:rsidRDefault="00FB4A9C" w:rsidP="00FB4A9C">
                  <w:pPr>
                    <w:rPr>
                      <w:b/>
                      <w:sz w:val="22"/>
                      <w:szCs w:val="22"/>
                    </w:rPr>
                  </w:pPr>
                  <w:r w:rsidRPr="009C3885">
                    <w:rPr>
                      <w:b/>
                      <w:sz w:val="22"/>
                      <w:szCs w:val="22"/>
                    </w:rPr>
                    <w:t xml:space="preserve">    contenuti/</w:t>
                  </w:r>
                </w:p>
                <w:p w:rsidR="00FB4A9C" w:rsidRPr="009C3885" w:rsidRDefault="00FB4A9C" w:rsidP="00FB4A9C">
                  <w:pPr>
                    <w:rPr>
                      <w:b/>
                      <w:sz w:val="22"/>
                      <w:szCs w:val="22"/>
                    </w:rPr>
                  </w:pPr>
                  <w:r w:rsidRPr="009C3885">
                    <w:rPr>
                      <w:b/>
                      <w:sz w:val="22"/>
                      <w:szCs w:val="22"/>
                    </w:rPr>
                    <w:t xml:space="preserve">    procedimenti</w:t>
                  </w:r>
                </w:p>
              </w:tc>
              <w:tc>
                <w:tcPr>
                  <w:tcW w:w="8673" w:type="dxa"/>
                </w:tcPr>
                <w:p w:rsidR="00FB4A9C" w:rsidRPr="009C3885" w:rsidRDefault="00FB4A9C" w:rsidP="00FB4A9C">
                  <w:pPr>
                    <w:rPr>
                      <w:sz w:val="22"/>
                      <w:szCs w:val="22"/>
                    </w:rPr>
                  </w:pPr>
                  <w:r w:rsidRPr="009C3885">
                    <w:rPr>
                      <w:b/>
                      <w:sz w:val="22"/>
                      <w:szCs w:val="22"/>
                    </w:rPr>
                    <w:t xml:space="preserve">A) </w:t>
                  </w:r>
                  <w:r w:rsidRPr="009C3885">
                    <w:rPr>
                      <w:sz w:val="22"/>
                      <w:szCs w:val="22"/>
                    </w:rPr>
                    <w:t>Riconosce in modo autonomo collegamenti e rapporti tra fenomeni, eventi e concetti in molti ambiti disciplinari, cogliendone i caratteri principali</w:t>
                  </w:r>
                </w:p>
                <w:p w:rsidR="00FB4A9C" w:rsidRPr="009C3885" w:rsidRDefault="00FB4A9C" w:rsidP="00FB4A9C">
                  <w:pPr>
                    <w:rPr>
                      <w:sz w:val="22"/>
                      <w:szCs w:val="22"/>
                    </w:rPr>
                  </w:pPr>
                  <w:r w:rsidRPr="009C3885">
                    <w:rPr>
                      <w:b/>
                      <w:sz w:val="22"/>
                      <w:szCs w:val="22"/>
                    </w:rPr>
                    <w:t xml:space="preserve">B) </w:t>
                  </w:r>
                  <w:r w:rsidRPr="009C3885">
                    <w:rPr>
                      <w:sz w:val="22"/>
                      <w:szCs w:val="22"/>
                    </w:rPr>
                    <w:t>Individua i principali collegamenti e le relazioni tra i fatti (analogia/differenza/, causa/effetto, ecc.) seguendo indicazioni-guida</w:t>
                  </w:r>
                </w:p>
                <w:p w:rsidR="00FB4A9C" w:rsidRPr="009C3885" w:rsidRDefault="00FB4A9C" w:rsidP="00FB4A9C">
                  <w:pPr>
                    <w:rPr>
                      <w:sz w:val="22"/>
                      <w:szCs w:val="22"/>
                    </w:rPr>
                  </w:pPr>
                  <w:r w:rsidRPr="009C3885">
                    <w:rPr>
                      <w:b/>
                      <w:sz w:val="22"/>
                      <w:szCs w:val="22"/>
                    </w:rPr>
                    <w:t xml:space="preserve">C) </w:t>
                  </w:r>
                  <w:r w:rsidRPr="009C3885">
                    <w:rPr>
                      <w:sz w:val="22"/>
                      <w:szCs w:val="22"/>
                    </w:rPr>
                    <w:t>Riconosce e utilizza correttamente i principali contenuti e i procedimenti appresi (termini, simboli, date, concetti, princìpi, ecc.) nelle varie discipline</w:t>
                  </w:r>
                </w:p>
                <w:p w:rsidR="00FB4A9C" w:rsidRPr="009C3885" w:rsidRDefault="00FB4A9C" w:rsidP="00FB4A9C">
                  <w:pPr>
                    <w:rPr>
                      <w:sz w:val="22"/>
                      <w:szCs w:val="22"/>
                    </w:rPr>
                  </w:pPr>
                  <w:r w:rsidRPr="009C3885">
                    <w:rPr>
                      <w:b/>
                      <w:sz w:val="22"/>
                      <w:szCs w:val="22"/>
                    </w:rPr>
                    <w:t xml:space="preserve">D) </w:t>
                  </w:r>
                  <w:r w:rsidRPr="009C3885">
                    <w:rPr>
                      <w:sz w:val="22"/>
                      <w:szCs w:val="22"/>
                    </w:rPr>
                    <w:t>Conosce/ricorda parzialmente i contenuti appresi</w:t>
                  </w:r>
                </w:p>
              </w:tc>
            </w:tr>
            <w:tr w:rsidR="00FB4A9C" w:rsidRPr="009C3885" w:rsidTr="00084AF2">
              <w:tc>
                <w:tcPr>
                  <w:tcW w:w="2100" w:type="dxa"/>
                </w:tcPr>
                <w:p w:rsidR="00FB4A9C" w:rsidRPr="009C3885" w:rsidRDefault="00FB4A9C" w:rsidP="00FB4A9C">
                  <w:pPr>
                    <w:rPr>
                      <w:b/>
                      <w:sz w:val="22"/>
                      <w:szCs w:val="22"/>
                    </w:rPr>
                  </w:pPr>
                  <w:r w:rsidRPr="009C3885">
                    <w:rPr>
                      <w:b/>
                      <w:sz w:val="22"/>
                      <w:szCs w:val="22"/>
                    </w:rPr>
                    <w:t xml:space="preserve"> </w:t>
                  </w:r>
                </w:p>
                <w:p w:rsidR="00084AF2" w:rsidRPr="009C3885" w:rsidRDefault="00084AF2" w:rsidP="00FB4A9C">
                  <w:pPr>
                    <w:rPr>
                      <w:b/>
                      <w:sz w:val="22"/>
                      <w:szCs w:val="22"/>
                    </w:rPr>
                  </w:pPr>
                  <w:r w:rsidRPr="009C3885">
                    <w:rPr>
                      <w:b/>
                      <w:sz w:val="22"/>
                      <w:szCs w:val="22"/>
                    </w:rPr>
                    <w:t>6. Risolvere</w:t>
                  </w:r>
                </w:p>
                <w:p w:rsidR="00FB4A9C" w:rsidRPr="009C3885" w:rsidRDefault="00084AF2" w:rsidP="00FB4A9C">
                  <w:pPr>
                    <w:rPr>
                      <w:b/>
                      <w:sz w:val="22"/>
                      <w:szCs w:val="22"/>
                    </w:rPr>
                  </w:pPr>
                  <w:r w:rsidRPr="009C3885">
                    <w:rPr>
                      <w:b/>
                      <w:sz w:val="22"/>
                      <w:szCs w:val="22"/>
                    </w:rPr>
                    <w:t xml:space="preserve">    </w:t>
                  </w:r>
                  <w:r w:rsidR="00FB4A9C" w:rsidRPr="009C3885">
                    <w:rPr>
                      <w:b/>
                      <w:sz w:val="22"/>
                      <w:szCs w:val="22"/>
                    </w:rPr>
                    <w:t>problemi</w:t>
                  </w:r>
                </w:p>
                <w:p w:rsidR="00FB4A9C" w:rsidRPr="009C3885" w:rsidRDefault="00FB4A9C" w:rsidP="00FB4A9C">
                  <w:pPr>
                    <w:rPr>
                      <w:sz w:val="22"/>
                      <w:szCs w:val="22"/>
                    </w:rPr>
                  </w:pPr>
                  <w:r w:rsidRPr="009C3885">
                    <w:rPr>
                      <w:sz w:val="22"/>
                      <w:szCs w:val="22"/>
                    </w:rPr>
                    <w:t xml:space="preserve">(La valutazione di questa competenza nel </w:t>
                  </w:r>
                  <w:r w:rsidRPr="009C3885">
                    <w:rPr>
                      <w:b/>
                      <w:sz w:val="22"/>
                      <w:szCs w:val="22"/>
                    </w:rPr>
                    <w:t>biennio</w:t>
                  </w:r>
                  <w:r w:rsidRPr="009C3885">
                    <w:rPr>
                      <w:sz w:val="22"/>
                      <w:szCs w:val="22"/>
                    </w:rPr>
                    <w:t xml:space="preserve"> è </w:t>
                  </w:r>
                  <w:r w:rsidRPr="009C3885">
                    <w:rPr>
                      <w:b/>
                      <w:sz w:val="22"/>
                      <w:szCs w:val="22"/>
                    </w:rPr>
                    <w:t>facoltativa</w:t>
                  </w:r>
                  <w:r w:rsidRPr="009C3885">
                    <w:rPr>
                      <w:sz w:val="22"/>
                      <w:szCs w:val="22"/>
                    </w:rPr>
                    <w:t>)</w:t>
                  </w:r>
                </w:p>
              </w:tc>
              <w:tc>
                <w:tcPr>
                  <w:tcW w:w="8673" w:type="dxa"/>
                </w:tcPr>
                <w:p w:rsidR="00FB4A9C" w:rsidRPr="009C3885" w:rsidRDefault="00FB4A9C" w:rsidP="00FB4A9C">
                  <w:pPr>
                    <w:rPr>
                      <w:sz w:val="22"/>
                      <w:szCs w:val="22"/>
                    </w:rPr>
                  </w:pPr>
                  <w:r w:rsidRPr="009C3885">
                    <w:rPr>
                      <w:b/>
                      <w:sz w:val="22"/>
                      <w:szCs w:val="22"/>
                    </w:rPr>
                    <w:t xml:space="preserve">A) </w:t>
                  </w:r>
                  <w:r w:rsidRPr="009C3885">
                    <w:rPr>
                      <w:sz w:val="22"/>
                      <w:szCs w:val="22"/>
                    </w:rPr>
                    <w:t>E’ in grado di affrontare i problemi raccogliendo i dati e ipotizza soluzioni valide, utilizzando  le sue conoscenze</w:t>
                  </w:r>
                </w:p>
                <w:p w:rsidR="00FB4A9C" w:rsidRPr="009C3885" w:rsidRDefault="00FB4A9C" w:rsidP="00FB4A9C">
                  <w:pPr>
                    <w:rPr>
                      <w:sz w:val="22"/>
                      <w:szCs w:val="22"/>
                    </w:rPr>
                  </w:pPr>
                  <w:r w:rsidRPr="009C3885">
                    <w:rPr>
                      <w:b/>
                      <w:sz w:val="22"/>
                      <w:szCs w:val="22"/>
                    </w:rPr>
                    <w:t xml:space="preserve">B) </w:t>
                  </w:r>
                  <w:r w:rsidRPr="009C3885">
                    <w:rPr>
                      <w:sz w:val="22"/>
                      <w:szCs w:val="22"/>
                    </w:rPr>
                    <w:t>Sa affrontare problemi valutando i dati forniti e prospettando soluzioni possibili, utilizzando le sue conoscenze nelle varie discipline</w:t>
                  </w:r>
                </w:p>
                <w:p w:rsidR="00FB4A9C" w:rsidRPr="009C3885" w:rsidRDefault="00FB4A9C" w:rsidP="00FB4A9C">
                  <w:pPr>
                    <w:rPr>
                      <w:sz w:val="22"/>
                      <w:szCs w:val="22"/>
                    </w:rPr>
                  </w:pPr>
                  <w:r w:rsidRPr="009C3885">
                    <w:rPr>
                      <w:b/>
                      <w:sz w:val="22"/>
                      <w:szCs w:val="22"/>
                    </w:rPr>
                    <w:t xml:space="preserve">C) </w:t>
                  </w:r>
                  <w:r w:rsidRPr="009C3885">
                    <w:rPr>
                      <w:sz w:val="22"/>
                      <w:szCs w:val="22"/>
                    </w:rPr>
                    <w:t>Affronta semplici problemi sulla base dei dati forniti e propone soluzioni, seguendo indicazioni-guida</w:t>
                  </w:r>
                </w:p>
                <w:p w:rsidR="00FB4A9C" w:rsidRPr="009C3885" w:rsidRDefault="00FB4A9C" w:rsidP="00FB4A9C">
                  <w:pPr>
                    <w:rPr>
                      <w:sz w:val="22"/>
                      <w:szCs w:val="22"/>
                    </w:rPr>
                  </w:pPr>
                  <w:r w:rsidRPr="009C3885">
                    <w:rPr>
                      <w:b/>
                      <w:sz w:val="22"/>
                      <w:szCs w:val="22"/>
                    </w:rPr>
                    <w:t xml:space="preserve">D) </w:t>
                  </w:r>
                  <w:r w:rsidRPr="009C3885">
                    <w:rPr>
                      <w:sz w:val="22"/>
                      <w:szCs w:val="22"/>
                    </w:rPr>
                    <w:t>Non è in grado di affrontare in modo esauriente un problema</w:t>
                  </w:r>
                </w:p>
              </w:tc>
            </w:tr>
          </w:tbl>
          <w:p w:rsidR="00FB4A9C" w:rsidRPr="009C3885" w:rsidRDefault="00FB4A9C" w:rsidP="00FB4A9C">
            <w:pPr>
              <w:spacing w:after="120"/>
              <w:rPr>
                <w:sz w:val="22"/>
                <w:szCs w:val="22"/>
              </w:rPr>
            </w:pPr>
            <w:r w:rsidRPr="009C3885">
              <w:rPr>
                <w:b/>
                <w:sz w:val="22"/>
                <w:szCs w:val="22"/>
              </w:rPr>
              <w:t xml:space="preserve">► </w:t>
            </w:r>
            <w:r w:rsidRPr="009C3885">
              <w:rPr>
                <w:sz w:val="22"/>
                <w:szCs w:val="22"/>
                <w:u w:val="single"/>
              </w:rPr>
              <w:t>LEGENDA</w:t>
            </w:r>
            <w:r w:rsidRPr="009C3885">
              <w:rPr>
                <w:sz w:val="22"/>
                <w:szCs w:val="22"/>
              </w:rPr>
              <w:t xml:space="preserve">:    A) Livello BUONO         B) Livello DISCRETO        C) Livello SUFFICIENTE   </w:t>
            </w:r>
          </w:p>
          <w:p w:rsidR="0091532B" w:rsidRPr="009C3885" w:rsidRDefault="00FB4A9C" w:rsidP="00FB4A9C">
            <w:pPr>
              <w:spacing w:after="120"/>
              <w:rPr>
                <w:sz w:val="22"/>
                <w:szCs w:val="22"/>
              </w:rPr>
            </w:pPr>
            <w:r w:rsidRPr="009C3885">
              <w:rPr>
                <w:sz w:val="22"/>
                <w:szCs w:val="22"/>
              </w:rPr>
              <w:t xml:space="preserve">             </w:t>
            </w:r>
            <w:r w:rsidR="00084AF2" w:rsidRPr="009C3885">
              <w:rPr>
                <w:sz w:val="22"/>
                <w:szCs w:val="22"/>
              </w:rPr>
              <w:t xml:space="preserve"> </w:t>
            </w:r>
            <w:r w:rsidRPr="009C3885">
              <w:rPr>
                <w:sz w:val="22"/>
                <w:szCs w:val="22"/>
              </w:rPr>
              <w:t xml:space="preserve">             D) Livello INSUFFICIENTE   (competenza NON raggiunta)</w:t>
            </w:r>
          </w:p>
          <w:p w:rsidR="000B642D" w:rsidRPr="009C3885" w:rsidRDefault="000B642D" w:rsidP="00FB4A9C">
            <w:pPr>
              <w:spacing w:after="120"/>
              <w:rPr>
                <w:sz w:val="22"/>
                <w:szCs w:val="22"/>
              </w:rPr>
            </w:pPr>
          </w:p>
        </w:tc>
      </w:tr>
    </w:tbl>
    <w:p w:rsidR="00646577" w:rsidRPr="009C3885" w:rsidRDefault="00646577" w:rsidP="00646577">
      <w:pPr>
        <w:rPr>
          <w:vanish/>
          <w:sz w:val="22"/>
          <w:szCs w:val="22"/>
        </w:rPr>
      </w:pPr>
    </w:p>
    <w:p w:rsidR="002A4ADE" w:rsidRPr="009C3885" w:rsidRDefault="002A4ADE" w:rsidP="00646577">
      <w:pPr>
        <w:rPr>
          <w:vanish/>
          <w:sz w:val="22"/>
          <w:szCs w:val="22"/>
        </w:rPr>
      </w:pPr>
    </w:p>
    <w:tbl>
      <w:tblPr>
        <w:tblpPr w:leftFromText="141" w:rightFromText="141" w:vertAnchor="text" w:horzAnchor="margin" w:tblpXSpec="center" w:tblpY="2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7"/>
        <w:gridCol w:w="4424"/>
      </w:tblGrid>
      <w:tr w:rsidR="00DA2977" w:rsidRPr="009C3885" w:rsidTr="00DA2977">
        <w:trPr>
          <w:trHeight w:val="589"/>
        </w:trPr>
        <w:tc>
          <w:tcPr>
            <w:tcW w:w="8931" w:type="dxa"/>
            <w:gridSpan w:val="2"/>
            <w:vAlign w:val="center"/>
          </w:tcPr>
          <w:p w:rsidR="00DA2977" w:rsidRPr="009C3885" w:rsidRDefault="00DA2977" w:rsidP="00DA2977">
            <w:pPr>
              <w:jc w:val="center"/>
              <w:rPr>
                <w:b/>
                <w:bCs/>
                <w:smallCaps/>
                <w:sz w:val="22"/>
                <w:szCs w:val="22"/>
              </w:rPr>
            </w:pPr>
            <w:r w:rsidRPr="009C3885">
              <w:rPr>
                <w:b/>
                <w:bCs/>
                <w:smallCaps/>
                <w:sz w:val="22"/>
                <w:szCs w:val="22"/>
              </w:rPr>
              <w:lastRenderedPageBreak/>
              <w:t xml:space="preserve">PROGRAMMAZIONE </w:t>
            </w:r>
          </w:p>
          <w:p w:rsidR="00DA2977" w:rsidRPr="009C3885" w:rsidRDefault="00DA2977" w:rsidP="00DA2977">
            <w:pPr>
              <w:jc w:val="center"/>
              <w:rPr>
                <w:b/>
                <w:bCs/>
                <w:smallCaps/>
                <w:sz w:val="22"/>
                <w:szCs w:val="22"/>
              </w:rPr>
            </w:pPr>
            <w:r w:rsidRPr="009C3885">
              <w:rPr>
                <w:b/>
                <w:bCs/>
                <w:smallCaps/>
                <w:sz w:val="22"/>
                <w:szCs w:val="22"/>
              </w:rPr>
              <w:t>Competenze di base di ogni singola disciplina</w:t>
            </w:r>
          </w:p>
        </w:tc>
      </w:tr>
      <w:tr w:rsidR="00DA2977" w:rsidRPr="009C3885" w:rsidTr="00367558">
        <w:trPr>
          <w:trHeight w:val="387"/>
        </w:trPr>
        <w:tc>
          <w:tcPr>
            <w:tcW w:w="8931" w:type="dxa"/>
            <w:gridSpan w:val="2"/>
            <w:vAlign w:val="center"/>
          </w:tcPr>
          <w:p w:rsidR="00DA2977" w:rsidRPr="009C3885" w:rsidRDefault="00367558" w:rsidP="00367558">
            <w:pPr>
              <w:spacing w:before="120" w:after="120"/>
              <w:rPr>
                <w:b/>
                <w:bCs/>
                <w:sz w:val="22"/>
                <w:szCs w:val="22"/>
              </w:rPr>
            </w:pPr>
            <w:r w:rsidRPr="009C3885">
              <w:rPr>
                <w:b/>
                <w:bCs/>
                <w:smallCaps/>
                <w:sz w:val="22"/>
                <w:szCs w:val="22"/>
              </w:rPr>
              <w:t xml:space="preserve">DISCIPLINA : </w:t>
            </w:r>
            <w:r w:rsidR="00DA2977" w:rsidRPr="009C3885">
              <w:rPr>
                <w:b/>
                <w:bCs/>
                <w:smallCaps/>
                <w:sz w:val="22"/>
                <w:szCs w:val="22"/>
              </w:rPr>
              <w:t xml:space="preserve">IRC </w:t>
            </w:r>
            <w:r w:rsidRPr="009C3885">
              <w:rPr>
                <w:b/>
                <w:bCs/>
                <w:smallCaps/>
                <w:sz w:val="22"/>
                <w:szCs w:val="22"/>
              </w:rPr>
              <w:t xml:space="preserve"> </w:t>
            </w:r>
            <w:r w:rsidR="006B25AE" w:rsidRPr="009C3885">
              <w:rPr>
                <w:b/>
                <w:bCs/>
                <w:smallCaps/>
                <w:sz w:val="22"/>
                <w:szCs w:val="22"/>
              </w:rPr>
              <w:t xml:space="preserve">                             </w:t>
            </w:r>
            <w:r w:rsidRPr="009C3885">
              <w:rPr>
                <w:b/>
                <w:bCs/>
                <w:smallCaps/>
                <w:sz w:val="22"/>
                <w:szCs w:val="22"/>
              </w:rPr>
              <w:t xml:space="preserve">                              DOCENTE: CHIOLERIO MARCO</w:t>
            </w:r>
          </w:p>
        </w:tc>
      </w:tr>
      <w:tr w:rsidR="00DA2977" w:rsidRPr="009C3885" w:rsidTr="00DA2977">
        <w:trPr>
          <w:trHeight w:val="606"/>
        </w:trPr>
        <w:tc>
          <w:tcPr>
            <w:tcW w:w="4507" w:type="dxa"/>
            <w:vAlign w:val="center"/>
          </w:tcPr>
          <w:p w:rsidR="00DA2977" w:rsidRPr="009C3885" w:rsidRDefault="00DA2977" w:rsidP="00DA2977">
            <w:pPr>
              <w:jc w:val="center"/>
              <w:rPr>
                <w:bCs/>
                <w:smallCaps/>
                <w:sz w:val="22"/>
                <w:szCs w:val="22"/>
              </w:rPr>
            </w:pPr>
            <w:r w:rsidRPr="009C3885">
              <w:rPr>
                <w:bCs/>
                <w:smallCaps/>
                <w:sz w:val="22"/>
                <w:szCs w:val="22"/>
              </w:rPr>
              <w:t>Competenze   disciplinari</w:t>
            </w:r>
          </w:p>
        </w:tc>
        <w:tc>
          <w:tcPr>
            <w:tcW w:w="4424" w:type="dxa"/>
            <w:vAlign w:val="center"/>
          </w:tcPr>
          <w:p w:rsidR="00DA2977" w:rsidRPr="009C3885" w:rsidRDefault="00DA2977" w:rsidP="00DA2977">
            <w:pPr>
              <w:jc w:val="center"/>
              <w:rPr>
                <w:smallCaps/>
                <w:sz w:val="22"/>
                <w:szCs w:val="22"/>
              </w:rPr>
            </w:pPr>
            <w:r w:rsidRPr="009C3885">
              <w:rPr>
                <w:smallCaps/>
                <w:sz w:val="22"/>
                <w:szCs w:val="22"/>
              </w:rPr>
              <w:t>Competenze obiettivo</w:t>
            </w:r>
          </w:p>
        </w:tc>
      </w:tr>
      <w:tr w:rsidR="00DA2977" w:rsidRPr="009C3885" w:rsidTr="00DA2977">
        <w:trPr>
          <w:trHeight w:val="2268"/>
        </w:trPr>
        <w:tc>
          <w:tcPr>
            <w:tcW w:w="4507" w:type="dxa"/>
          </w:tcPr>
          <w:p w:rsidR="00DA2977" w:rsidRPr="009C3885" w:rsidRDefault="00DA2977" w:rsidP="000A671C">
            <w:pPr>
              <w:pStyle w:val="Paragrafoelenco"/>
              <w:numPr>
                <w:ilvl w:val="0"/>
                <w:numId w:val="3"/>
              </w:numPr>
              <w:ind w:left="280" w:hanging="284"/>
              <w:rPr>
                <w:b/>
                <w:bCs/>
                <w:smallCaps/>
                <w:sz w:val="22"/>
                <w:szCs w:val="22"/>
              </w:rPr>
            </w:pPr>
            <w:r w:rsidRPr="009C3885">
              <w:rPr>
                <w:sz w:val="22"/>
                <w:szCs w:val="22"/>
              </w:rPr>
              <w:t xml:space="preserve"> Sviluppare un maturo senso critico e un personale progetto di vita, riflettendo sulla propria identità nel confronto con il messaggio cristiano, aperto sull’esercizio della giustizia e della solidarietà in un contesto multiculturale</w:t>
            </w:r>
          </w:p>
          <w:p w:rsidR="00DA2977" w:rsidRPr="009C3885" w:rsidRDefault="00DA2977" w:rsidP="000A671C">
            <w:pPr>
              <w:pStyle w:val="Paragrafoelenco"/>
              <w:numPr>
                <w:ilvl w:val="0"/>
                <w:numId w:val="3"/>
              </w:numPr>
              <w:ind w:left="280" w:hanging="284"/>
              <w:rPr>
                <w:b/>
                <w:bCs/>
                <w:smallCaps/>
                <w:sz w:val="22"/>
                <w:szCs w:val="22"/>
              </w:rPr>
            </w:pPr>
            <w:r w:rsidRPr="009C3885">
              <w:rPr>
                <w:sz w:val="22"/>
                <w:szCs w:val="22"/>
              </w:rPr>
              <w:t>Cogliere la presenza e l’incidenza del cristianesimo nelle trasformazioni storiche prodotte dalla cultura umanistica, scientifica e tecnologica</w:t>
            </w:r>
          </w:p>
          <w:p w:rsidR="00DA2977" w:rsidRPr="009C3885" w:rsidRDefault="00DA2977" w:rsidP="000A671C">
            <w:pPr>
              <w:pStyle w:val="Paragrafoelenco"/>
              <w:numPr>
                <w:ilvl w:val="0"/>
                <w:numId w:val="3"/>
              </w:numPr>
              <w:ind w:left="280" w:hanging="284"/>
              <w:rPr>
                <w:b/>
                <w:bCs/>
                <w:smallCaps/>
                <w:sz w:val="22"/>
                <w:szCs w:val="22"/>
              </w:rPr>
            </w:pPr>
            <w:r w:rsidRPr="009C3885">
              <w:rPr>
                <w:sz w:val="22"/>
                <w:szCs w:val="22"/>
              </w:rPr>
              <w:t>Utilizzare consapevolmente le fonti autentiche del cristianesimo, interpretandone correttamente i contenuti nel quadro di un confronto aperto ai contributi della cultura scientifico-tecnologica e al mondo del lavoro</w:t>
            </w:r>
          </w:p>
          <w:p w:rsidR="00DA2977" w:rsidRPr="009C3885" w:rsidRDefault="00DA2977" w:rsidP="00DA2977">
            <w:pPr>
              <w:pStyle w:val="Paragrafoelenco"/>
              <w:ind w:left="280"/>
              <w:rPr>
                <w:b/>
                <w:bCs/>
                <w:smallCaps/>
                <w:sz w:val="22"/>
                <w:szCs w:val="22"/>
              </w:rPr>
            </w:pPr>
          </w:p>
        </w:tc>
        <w:tc>
          <w:tcPr>
            <w:tcW w:w="4424" w:type="dxa"/>
          </w:tcPr>
          <w:p w:rsidR="00DA2977" w:rsidRPr="009C3885" w:rsidRDefault="00DA2977" w:rsidP="000A671C">
            <w:pPr>
              <w:pStyle w:val="Paragrafoelenco"/>
              <w:numPr>
                <w:ilvl w:val="0"/>
                <w:numId w:val="3"/>
              </w:numPr>
              <w:ind w:left="385"/>
              <w:rPr>
                <w:bCs/>
                <w:sz w:val="22"/>
                <w:szCs w:val="22"/>
              </w:rPr>
            </w:pPr>
            <w:r w:rsidRPr="009C3885">
              <w:rPr>
                <w:bCs/>
                <w:sz w:val="22"/>
                <w:szCs w:val="22"/>
              </w:rPr>
              <w:t xml:space="preserve">Ricostruire, da un punto di vista storico e sociale, l’incontro del messaggio cristiano universale con le culture particolari </w:t>
            </w:r>
          </w:p>
          <w:p w:rsidR="00DA2977" w:rsidRPr="009C3885" w:rsidRDefault="00DA2977" w:rsidP="000A671C">
            <w:pPr>
              <w:pStyle w:val="Paragrafoelenco"/>
              <w:numPr>
                <w:ilvl w:val="0"/>
                <w:numId w:val="3"/>
              </w:numPr>
              <w:ind w:left="385"/>
              <w:rPr>
                <w:bCs/>
                <w:sz w:val="22"/>
                <w:szCs w:val="22"/>
              </w:rPr>
            </w:pPr>
            <w:r w:rsidRPr="009C3885">
              <w:rPr>
                <w:bCs/>
                <w:sz w:val="22"/>
                <w:szCs w:val="22"/>
              </w:rPr>
              <w:t>Ricondurre le principali problematiche derivanti dallo sviluppo scientifico e tecnologico a documenti biblici o religiosi che possano offrire riferimenti utili per una loro valutazione</w:t>
            </w:r>
          </w:p>
          <w:p w:rsidR="00DA2977" w:rsidRPr="009C3885" w:rsidRDefault="00DA2977" w:rsidP="000A671C">
            <w:pPr>
              <w:pStyle w:val="Paragrafoelenco"/>
              <w:numPr>
                <w:ilvl w:val="0"/>
                <w:numId w:val="3"/>
              </w:numPr>
              <w:ind w:left="385"/>
              <w:rPr>
                <w:bCs/>
                <w:sz w:val="22"/>
                <w:szCs w:val="22"/>
              </w:rPr>
            </w:pPr>
            <w:r w:rsidRPr="009C3885">
              <w:rPr>
                <w:bCs/>
                <w:sz w:val="22"/>
                <w:szCs w:val="22"/>
              </w:rPr>
              <w:t xml:space="preserve">Confrontarsi con la testimonianza cristiana offerta da alcune figure significative del passato e del presente anche legate alla storia locale </w:t>
            </w:r>
          </w:p>
          <w:p w:rsidR="00DA2977" w:rsidRPr="009C3885" w:rsidRDefault="00DA2977" w:rsidP="000A671C">
            <w:pPr>
              <w:pStyle w:val="Paragrafoelenco"/>
              <w:numPr>
                <w:ilvl w:val="0"/>
                <w:numId w:val="3"/>
              </w:numPr>
              <w:ind w:left="385"/>
              <w:rPr>
                <w:bCs/>
                <w:sz w:val="22"/>
                <w:szCs w:val="22"/>
              </w:rPr>
            </w:pPr>
            <w:r w:rsidRPr="009C3885">
              <w:rPr>
                <w:bCs/>
                <w:sz w:val="22"/>
                <w:szCs w:val="22"/>
              </w:rPr>
              <w:t xml:space="preserve">Confrontare i valori etici proposti dal cristianesimo con quelli di altre religioni e sistemi di significato </w:t>
            </w:r>
          </w:p>
          <w:p w:rsidR="00DA2977" w:rsidRPr="009C3885" w:rsidRDefault="00DA2977" w:rsidP="00DA2977">
            <w:pPr>
              <w:pStyle w:val="Paragrafoelenco"/>
              <w:ind w:left="385"/>
              <w:rPr>
                <w:bCs/>
                <w:sz w:val="22"/>
                <w:szCs w:val="22"/>
              </w:rPr>
            </w:pPr>
          </w:p>
        </w:tc>
      </w:tr>
      <w:tr w:rsidR="00DA2977" w:rsidRPr="009C3885" w:rsidTr="00DA2977">
        <w:trPr>
          <w:trHeight w:val="2268"/>
        </w:trPr>
        <w:tc>
          <w:tcPr>
            <w:tcW w:w="8931" w:type="dxa"/>
            <w:gridSpan w:val="2"/>
          </w:tcPr>
          <w:p w:rsidR="00DA2977" w:rsidRPr="009C3885" w:rsidRDefault="00DA2977" w:rsidP="00DA2977">
            <w:pPr>
              <w:spacing w:before="120"/>
              <w:rPr>
                <w:smallCaps/>
                <w:sz w:val="22"/>
                <w:szCs w:val="22"/>
              </w:rPr>
            </w:pPr>
            <w:r w:rsidRPr="009C3885">
              <w:rPr>
                <w:smallCaps/>
                <w:sz w:val="22"/>
                <w:szCs w:val="22"/>
              </w:rPr>
              <w:t>Moduli delle conoscenze</w:t>
            </w:r>
          </w:p>
          <w:p w:rsidR="00DA2977" w:rsidRPr="009C3885" w:rsidRDefault="00DA2977" w:rsidP="00DA2977">
            <w:pPr>
              <w:rPr>
                <w:sz w:val="22"/>
                <w:szCs w:val="22"/>
              </w:rPr>
            </w:pPr>
          </w:p>
          <w:p w:rsidR="00DA2977" w:rsidRPr="009C3885" w:rsidRDefault="00DA2977" w:rsidP="000A671C">
            <w:pPr>
              <w:pStyle w:val="Pidipagina"/>
              <w:numPr>
                <w:ilvl w:val="0"/>
                <w:numId w:val="4"/>
              </w:numPr>
              <w:tabs>
                <w:tab w:val="clear" w:pos="4819"/>
                <w:tab w:val="clear" w:pos="9638"/>
              </w:tabs>
              <w:suppressAutoHyphens/>
              <w:rPr>
                <w:sz w:val="22"/>
                <w:szCs w:val="22"/>
              </w:rPr>
            </w:pPr>
            <w:r w:rsidRPr="009C3885">
              <w:rPr>
                <w:sz w:val="22"/>
                <w:szCs w:val="22"/>
              </w:rPr>
              <w:t xml:space="preserve">Analisi storica, letteraria e religiosa di testi dell’Antico e del Nuovo Testamento </w:t>
            </w:r>
          </w:p>
          <w:p w:rsidR="00DA2977" w:rsidRPr="009C3885" w:rsidRDefault="00DA2977" w:rsidP="000A671C">
            <w:pPr>
              <w:pStyle w:val="Pidipagina"/>
              <w:numPr>
                <w:ilvl w:val="0"/>
                <w:numId w:val="4"/>
              </w:numPr>
              <w:tabs>
                <w:tab w:val="clear" w:pos="4819"/>
                <w:tab w:val="clear" w:pos="9638"/>
              </w:tabs>
              <w:suppressAutoHyphens/>
              <w:rPr>
                <w:sz w:val="22"/>
                <w:szCs w:val="22"/>
              </w:rPr>
            </w:pPr>
            <w:r w:rsidRPr="009C3885">
              <w:rPr>
                <w:sz w:val="22"/>
                <w:szCs w:val="22"/>
              </w:rPr>
              <w:t>Elementi principali della storia del cristianesimo fino all’epoca moderna e loro effetti per la nascita e lo sviluppo della cultura europea</w:t>
            </w:r>
          </w:p>
          <w:p w:rsidR="00DA2977" w:rsidRPr="009C3885" w:rsidRDefault="00DA2977" w:rsidP="000A671C">
            <w:pPr>
              <w:pStyle w:val="Pidipagina"/>
              <w:numPr>
                <w:ilvl w:val="0"/>
                <w:numId w:val="4"/>
              </w:numPr>
              <w:tabs>
                <w:tab w:val="clear" w:pos="4819"/>
                <w:tab w:val="clear" w:pos="9638"/>
              </w:tabs>
              <w:suppressAutoHyphens/>
              <w:rPr>
                <w:sz w:val="22"/>
                <w:szCs w:val="22"/>
              </w:rPr>
            </w:pPr>
            <w:r w:rsidRPr="009C3885">
              <w:rPr>
                <w:sz w:val="22"/>
                <w:szCs w:val="22"/>
              </w:rPr>
              <w:t xml:space="preserve">Ecumenismo e dialogo interreligioso; Induismo, Buddismo e nuovi movimenti religiosi </w:t>
            </w:r>
          </w:p>
          <w:p w:rsidR="00DA2977" w:rsidRPr="009C3885" w:rsidRDefault="00DA2977" w:rsidP="000A671C">
            <w:pPr>
              <w:pStyle w:val="Pidipagina"/>
              <w:numPr>
                <w:ilvl w:val="0"/>
                <w:numId w:val="4"/>
              </w:numPr>
              <w:tabs>
                <w:tab w:val="clear" w:pos="4819"/>
                <w:tab w:val="clear" w:pos="9638"/>
              </w:tabs>
              <w:suppressAutoHyphens/>
              <w:rPr>
                <w:sz w:val="22"/>
                <w:szCs w:val="22"/>
              </w:rPr>
            </w:pPr>
            <w:r w:rsidRPr="009C3885">
              <w:rPr>
                <w:sz w:val="22"/>
                <w:szCs w:val="22"/>
              </w:rPr>
              <w:t xml:space="preserve">Orientamenti sull’etica personale e sociale, sulla comunicazione digitale, mettendo a confronto il Cristianesimo con altri sistemi di pensiero </w:t>
            </w:r>
          </w:p>
          <w:p w:rsidR="00DA2977" w:rsidRPr="009C3885" w:rsidRDefault="00DA2977" w:rsidP="00DA2977">
            <w:pPr>
              <w:pStyle w:val="Pidipagina"/>
              <w:tabs>
                <w:tab w:val="clear" w:pos="4819"/>
                <w:tab w:val="clear" w:pos="9638"/>
              </w:tabs>
              <w:ind w:left="720"/>
              <w:rPr>
                <w:sz w:val="22"/>
                <w:szCs w:val="22"/>
              </w:rPr>
            </w:pPr>
          </w:p>
        </w:tc>
      </w:tr>
      <w:tr w:rsidR="00DA2977" w:rsidRPr="009C3885" w:rsidTr="00DA2977">
        <w:trPr>
          <w:trHeight w:val="1574"/>
        </w:trPr>
        <w:tc>
          <w:tcPr>
            <w:tcW w:w="8931" w:type="dxa"/>
            <w:gridSpan w:val="2"/>
          </w:tcPr>
          <w:p w:rsidR="00DA2977" w:rsidRPr="009C3885" w:rsidRDefault="00DA2977" w:rsidP="00DA2977">
            <w:pPr>
              <w:rPr>
                <w:smallCaps/>
                <w:sz w:val="22"/>
                <w:szCs w:val="22"/>
              </w:rPr>
            </w:pPr>
            <w:r w:rsidRPr="009C3885">
              <w:rPr>
                <w:smallCaps/>
                <w:sz w:val="22"/>
                <w:szCs w:val="22"/>
              </w:rPr>
              <w:t>Tipo di verifiche e calendario</w:t>
            </w:r>
          </w:p>
          <w:p w:rsidR="00DA2977" w:rsidRPr="009C3885" w:rsidRDefault="00DA2977" w:rsidP="00DA2977">
            <w:pPr>
              <w:rPr>
                <w:sz w:val="22"/>
                <w:szCs w:val="22"/>
              </w:rPr>
            </w:pPr>
          </w:p>
          <w:p w:rsidR="00DA2977" w:rsidRPr="009C3885" w:rsidRDefault="00DA2977" w:rsidP="000A671C">
            <w:pPr>
              <w:pStyle w:val="Paragrafoelenco"/>
              <w:numPr>
                <w:ilvl w:val="0"/>
                <w:numId w:val="5"/>
              </w:numPr>
              <w:rPr>
                <w:sz w:val="22"/>
                <w:szCs w:val="22"/>
              </w:rPr>
            </w:pPr>
            <w:r w:rsidRPr="009C3885">
              <w:rPr>
                <w:sz w:val="22"/>
                <w:szCs w:val="22"/>
              </w:rPr>
              <w:t>Verifiche orali, ovvero richiesta immediata o scandita nel tempo, di ciò che ogni singolo allievo è riuscito a cogliere ed elaborare rispetto a quello che l'insegnante ha proposto.</w:t>
            </w:r>
          </w:p>
          <w:p w:rsidR="00DA2977" w:rsidRPr="009C3885" w:rsidRDefault="00DA2977" w:rsidP="000A671C">
            <w:pPr>
              <w:pStyle w:val="Normale1"/>
              <w:numPr>
                <w:ilvl w:val="0"/>
                <w:numId w:val="5"/>
              </w:numPr>
              <w:spacing w:line="240" w:lineRule="auto"/>
              <w:rPr>
                <w:sz w:val="22"/>
                <w:szCs w:val="22"/>
              </w:rPr>
            </w:pPr>
            <w:r w:rsidRPr="009C3885">
              <w:rPr>
                <w:sz w:val="22"/>
                <w:szCs w:val="22"/>
              </w:rPr>
              <w:t>Eventuali test scritti</w:t>
            </w:r>
          </w:p>
          <w:p w:rsidR="00DA2977" w:rsidRPr="009C3885" w:rsidRDefault="00DA2977" w:rsidP="00DA2977">
            <w:pPr>
              <w:pStyle w:val="Paragrafoelenco"/>
              <w:rPr>
                <w:sz w:val="22"/>
                <w:szCs w:val="22"/>
              </w:rPr>
            </w:pPr>
          </w:p>
        </w:tc>
      </w:tr>
      <w:tr w:rsidR="00DA2977" w:rsidRPr="009C3885" w:rsidTr="00593548">
        <w:trPr>
          <w:trHeight w:val="1833"/>
        </w:trPr>
        <w:tc>
          <w:tcPr>
            <w:tcW w:w="8931" w:type="dxa"/>
            <w:gridSpan w:val="2"/>
          </w:tcPr>
          <w:p w:rsidR="00DA2977" w:rsidRPr="009C3885" w:rsidRDefault="00DA2977" w:rsidP="00DA2977">
            <w:pPr>
              <w:rPr>
                <w:smallCaps/>
                <w:sz w:val="22"/>
                <w:szCs w:val="22"/>
              </w:rPr>
            </w:pPr>
            <w:r w:rsidRPr="009C3885">
              <w:rPr>
                <w:smallCaps/>
                <w:sz w:val="22"/>
                <w:szCs w:val="22"/>
              </w:rPr>
              <w:t>Criteri di valutazione</w:t>
            </w:r>
          </w:p>
          <w:p w:rsidR="00DA2977" w:rsidRPr="009C3885" w:rsidRDefault="00DA2977" w:rsidP="00DA2977">
            <w:pPr>
              <w:rPr>
                <w:sz w:val="22"/>
                <w:szCs w:val="22"/>
              </w:rPr>
            </w:pPr>
          </w:p>
          <w:p w:rsidR="00DA2977" w:rsidRPr="009C3885" w:rsidRDefault="00DA2977" w:rsidP="00DA2977">
            <w:pPr>
              <w:pStyle w:val="Normale1"/>
              <w:spacing w:line="240" w:lineRule="auto"/>
              <w:rPr>
                <w:sz w:val="22"/>
                <w:szCs w:val="22"/>
              </w:rPr>
            </w:pPr>
            <w:r w:rsidRPr="009C3885">
              <w:rPr>
                <w:sz w:val="22"/>
                <w:szCs w:val="22"/>
              </w:rPr>
              <w:t>Interesse. Ascolto. Partecipazione. Capacità di impostare domande di senso. Capacità di elaborare ciò che viene proposto dall'insegnante. Abilità di cogliere il senso profondo della vita e di riformulare risposte coerenti. Capacità di confronto, di dialogo e di ascolto di se stessi e degli altri.</w:t>
            </w:r>
          </w:p>
          <w:p w:rsidR="00DA2977" w:rsidRPr="009C3885" w:rsidRDefault="00DA2977" w:rsidP="00DA2977">
            <w:pPr>
              <w:pStyle w:val="Normale1"/>
              <w:spacing w:line="240" w:lineRule="auto"/>
              <w:rPr>
                <w:sz w:val="22"/>
                <w:szCs w:val="22"/>
              </w:rPr>
            </w:pPr>
          </w:p>
        </w:tc>
      </w:tr>
    </w:tbl>
    <w:p w:rsidR="006B25AE" w:rsidRPr="009C3885" w:rsidRDefault="006B25AE" w:rsidP="00DA2977">
      <w:pPr>
        <w:rPr>
          <w:b/>
          <w:sz w:val="22"/>
          <w:szCs w:val="22"/>
        </w:rPr>
      </w:pPr>
    </w:p>
    <w:p w:rsidR="006B25AE" w:rsidRPr="009C3885" w:rsidRDefault="006B25AE">
      <w:pPr>
        <w:rPr>
          <w:b/>
          <w:sz w:val="22"/>
          <w:szCs w:val="22"/>
        </w:rPr>
      </w:pPr>
      <w:r w:rsidRPr="009C3885">
        <w:rPr>
          <w:b/>
          <w:sz w:val="22"/>
          <w:szCs w:val="22"/>
        </w:rPr>
        <w:br w:type="page"/>
      </w:r>
    </w:p>
    <w:tbl>
      <w:tblPr>
        <w:tblW w:w="9869" w:type="dxa"/>
        <w:tblInd w:w="-14" w:type="dxa"/>
        <w:tblLayout w:type="fixed"/>
        <w:tblCellMar>
          <w:left w:w="70" w:type="dxa"/>
          <w:right w:w="70" w:type="dxa"/>
        </w:tblCellMar>
        <w:tblLook w:val="0000" w:firstRow="0" w:lastRow="0" w:firstColumn="0" w:lastColumn="0" w:noHBand="0" w:noVBand="0"/>
      </w:tblPr>
      <w:tblGrid>
        <w:gridCol w:w="4584"/>
        <w:gridCol w:w="5285"/>
      </w:tblGrid>
      <w:tr w:rsidR="00031D75" w:rsidRPr="009C3885" w:rsidTr="00367558">
        <w:trPr>
          <w:trHeight w:val="322"/>
        </w:trPr>
        <w:tc>
          <w:tcPr>
            <w:tcW w:w="9869" w:type="dxa"/>
            <w:gridSpan w:val="2"/>
            <w:tcBorders>
              <w:top w:val="single" w:sz="4" w:space="0" w:color="000000"/>
              <w:left w:val="single" w:sz="4" w:space="0" w:color="000000"/>
              <w:bottom w:val="single" w:sz="4" w:space="0" w:color="000000"/>
              <w:right w:val="single" w:sz="4" w:space="0" w:color="000000"/>
            </w:tcBorders>
            <w:shd w:val="clear" w:color="auto" w:fill="auto"/>
          </w:tcPr>
          <w:p w:rsidR="00031D75" w:rsidRPr="009C3885" w:rsidRDefault="00031D75" w:rsidP="00367558">
            <w:pPr>
              <w:spacing w:before="120" w:after="120"/>
              <w:rPr>
                <w:b/>
                <w:bCs/>
                <w:sz w:val="22"/>
                <w:szCs w:val="22"/>
              </w:rPr>
            </w:pPr>
            <w:r w:rsidRPr="009C3885">
              <w:rPr>
                <w:b/>
                <w:bCs/>
                <w:smallCaps/>
                <w:sz w:val="22"/>
                <w:szCs w:val="22"/>
              </w:rPr>
              <w:lastRenderedPageBreak/>
              <w:t>DISCIPLINA :  Diritto-Economia</w:t>
            </w:r>
            <w:r w:rsidR="00367558" w:rsidRPr="009C3885">
              <w:rPr>
                <w:b/>
                <w:bCs/>
                <w:smallCaps/>
                <w:sz w:val="22"/>
                <w:szCs w:val="22"/>
              </w:rPr>
              <w:t xml:space="preserve">                                                                    </w:t>
            </w:r>
            <w:r w:rsidRPr="009C3885">
              <w:rPr>
                <w:b/>
                <w:bCs/>
                <w:smallCaps/>
                <w:sz w:val="22"/>
                <w:szCs w:val="22"/>
              </w:rPr>
              <w:t>DOCENTE : MONDO Marisa</w:t>
            </w:r>
          </w:p>
        </w:tc>
      </w:tr>
      <w:tr w:rsidR="00031D75" w:rsidRPr="009C3885" w:rsidTr="00593548">
        <w:tblPrEx>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PrEx>
        <w:trPr>
          <w:trHeight w:val="498"/>
        </w:trPr>
        <w:tc>
          <w:tcPr>
            <w:tcW w:w="4584" w:type="dxa"/>
            <w:tcBorders>
              <w:top w:val="single" w:sz="4" w:space="0" w:color="auto"/>
              <w:left w:val="single" w:sz="4" w:space="0" w:color="auto"/>
              <w:bottom w:val="dotted" w:sz="2" w:space="0" w:color="auto"/>
              <w:right w:val="single" w:sz="4" w:space="0" w:color="auto"/>
            </w:tcBorders>
            <w:vAlign w:val="center"/>
          </w:tcPr>
          <w:p w:rsidR="00031D75" w:rsidRPr="009C3885" w:rsidRDefault="00031D75" w:rsidP="00646577">
            <w:pPr>
              <w:jc w:val="center"/>
              <w:rPr>
                <w:b/>
                <w:bCs/>
                <w:sz w:val="22"/>
                <w:szCs w:val="22"/>
              </w:rPr>
            </w:pPr>
            <w:r w:rsidRPr="009C3885">
              <w:rPr>
                <w:b/>
                <w:bCs/>
                <w:sz w:val="22"/>
                <w:szCs w:val="22"/>
              </w:rPr>
              <w:t>Competenze di base disciplinari</w:t>
            </w:r>
          </w:p>
        </w:tc>
        <w:tc>
          <w:tcPr>
            <w:tcW w:w="5285" w:type="dxa"/>
            <w:tcBorders>
              <w:top w:val="single" w:sz="4" w:space="0" w:color="auto"/>
              <w:left w:val="single" w:sz="4" w:space="0" w:color="auto"/>
              <w:bottom w:val="dotted" w:sz="2" w:space="0" w:color="auto"/>
              <w:right w:val="single" w:sz="4" w:space="0" w:color="auto"/>
            </w:tcBorders>
            <w:vAlign w:val="center"/>
          </w:tcPr>
          <w:p w:rsidR="00031D75" w:rsidRPr="009C3885" w:rsidRDefault="00031D75" w:rsidP="00646577">
            <w:pPr>
              <w:jc w:val="center"/>
              <w:rPr>
                <w:b/>
                <w:bCs/>
                <w:sz w:val="22"/>
                <w:szCs w:val="22"/>
              </w:rPr>
            </w:pPr>
            <w:r w:rsidRPr="009C3885">
              <w:rPr>
                <w:b/>
                <w:bCs/>
                <w:sz w:val="22"/>
                <w:szCs w:val="22"/>
              </w:rPr>
              <w:t>Abilità</w:t>
            </w:r>
          </w:p>
        </w:tc>
      </w:tr>
      <w:tr w:rsidR="008A59F6" w:rsidRPr="009C3885" w:rsidTr="00EB0D47">
        <w:tblPrEx>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PrEx>
        <w:trPr>
          <w:trHeight w:val="975"/>
        </w:trPr>
        <w:tc>
          <w:tcPr>
            <w:tcW w:w="4584" w:type="dxa"/>
            <w:tcBorders>
              <w:top w:val="dotted" w:sz="2" w:space="0" w:color="auto"/>
              <w:left w:val="single" w:sz="4" w:space="0" w:color="auto"/>
              <w:bottom w:val="single" w:sz="4" w:space="0" w:color="auto"/>
              <w:right w:val="dotted" w:sz="2" w:space="0" w:color="auto"/>
            </w:tcBorders>
            <w:vAlign w:val="center"/>
          </w:tcPr>
          <w:p w:rsidR="008A59F6" w:rsidRPr="009C3885" w:rsidRDefault="008A59F6" w:rsidP="00DC1C11">
            <w:pPr>
              <w:numPr>
                <w:ilvl w:val="0"/>
                <w:numId w:val="17"/>
              </w:numPr>
              <w:jc w:val="both"/>
              <w:rPr>
                <w:b/>
                <w:bCs/>
                <w:sz w:val="22"/>
                <w:szCs w:val="22"/>
              </w:rPr>
            </w:pPr>
            <w:r w:rsidRPr="009C3885">
              <w:rPr>
                <w:b/>
                <w:bCs/>
                <w:sz w:val="22"/>
                <w:szCs w:val="22"/>
              </w:rPr>
              <w:t>Riconoscere la nozione giuridica e il ruolo  economico  dell’imprenditore</w:t>
            </w:r>
          </w:p>
          <w:p w:rsidR="008A59F6" w:rsidRPr="009C3885" w:rsidRDefault="008A59F6" w:rsidP="00EB0D47">
            <w:pPr>
              <w:ind w:left="720"/>
              <w:jc w:val="both"/>
              <w:rPr>
                <w:b/>
                <w:bCs/>
                <w:sz w:val="22"/>
                <w:szCs w:val="22"/>
              </w:rPr>
            </w:pPr>
          </w:p>
        </w:tc>
        <w:tc>
          <w:tcPr>
            <w:tcW w:w="5285" w:type="dxa"/>
            <w:tcBorders>
              <w:top w:val="dotted" w:sz="2" w:space="0" w:color="auto"/>
              <w:left w:val="single" w:sz="4" w:space="0" w:color="auto"/>
              <w:bottom w:val="single" w:sz="4" w:space="0" w:color="auto"/>
              <w:right w:val="single" w:sz="4" w:space="0" w:color="auto"/>
            </w:tcBorders>
            <w:vAlign w:val="center"/>
          </w:tcPr>
          <w:p w:rsidR="008A59F6" w:rsidRPr="009C3885" w:rsidRDefault="008A59F6" w:rsidP="00EB0D47">
            <w:pPr>
              <w:ind w:left="360"/>
              <w:rPr>
                <w:sz w:val="22"/>
                <w:szCs w:val="22"/>
              </w:rPr>
            </w:pPr>
          </w:p>
          <w:p w:rsidR="008A59F6" w:rsidRPr="009C3885" w:rsidRDefault="008A59F6" w:rsidP="00DC1C11">
            <w:pPr>
              <w:numPr>
                <w:ilvl w:val="0"/>
                <w:numId w:val="6"/>
              </w:numPr>
              <w:rPr>
                <w:sz w:val="22"/>
                <w:szCs w:val="22"/>
              </w:rPr>
            </w:pPr>
            <w:r w:rsidRPr="009C3885">
              <w:rPr>
                <w:sz w:val="22"/>
                <w:szCs w:val="22"/>
              </w:rPr>
              <w:t xml:space="preserve">Individuare gli elementi distintivi della nozione giuridica dell’imprenditore. </w:t>
            </w:r>
          </w:p>
          <w:p w:rsidR="008A59F6" w:rsidRPr="009C3885" w:rsidRDefault="008A59F6" w:rsidP="00DC1C11">
            <w:pPr>
              <w:numPr>
                <w:ilvl w:val="0"/>
                <w:numId w:val="6"/>
              </w:numPr>
              <w:rPr>
                <w:sz w:val="22"/>
                <w:szCs w:val="22"/>
              </w:rPr>
            </w:pPr>
            <w:r w:rsidRPr="009C3885">
              <w:rPr>
                <w:sz w:val="22"/>
                <w:szCs w:val="22"/>
              </w:rPr>
              <w:t>Individuare i diversi tipi di impresa individuale previsti dalla legge</w:t>
            </w:r>
          </w:p>
          <w:p w:rsidR="008A59F6" w:rsidRPr="009C3885" w:rsidRDefault="008A59F6" w:rsidP="00DC1C11">
            <w:pPr>
              <w:numPr>
                <w:ilvl w:val="0"/>
                <w:numId w:val="6"/>
              </w:numPr>
              <w:rPr>
                <w:sz w:val="22"/>
                <w:szCs w:val="22"/>
              </w:rPr>
            </w:pPr>
            <w:r w:rsidRPr="009C3885">
              <w:rPr>
                <w:sz w:val="22"/>
                <w:szCs w:val="22"/>
              </w:rPr>
              <w:t>Riconoscere  gli elementi costitutivi di un’azienda</w:t>
            </w:r>
          </w:p>
          <w:p w:rsidR="008A59F6" w:rsidRPr="009C3885" w:rsidRDefault="008A59F6" w:rsidP="00DC1C11">
            <w:pPr>
              <w:numPr>
                <w:ilvl w:val="0"/>
                <w:numId w:val="6"/>
              </w:numPr>
              <w:rPr>
                <w:sz w:val="22"/>
                <w:szCs w:val="22"/>
              </w:rPr>
            </w:pPr>
            <w:r w:rsidRPr="009C3885">
              <w:rPr>
                <w:sz w:val="22"/>
                <w:szCs w:val="22"/>
              </w:rPr>
              <w:t>Riconoscere una impresa in base alla natura dell’ attività esercitata</w:t>
            </w:r>
          </w:p>
          <w:p w:rsidR="008A59F6" w:rsidRPr="009C3885" w:rsidRDefault="008A59F6" w:rsidP="00EB0D47">
            <w:pPr>
              <w:ind w:left="360"/>
              <w:rPr>
                <w:sz w:val="22"/>
                <w:szCs w:val="22"/>
              </w:rPr>
            </w:pPr>
          </w:p>
        </w:tc>
      </w:tr>
      <w:tr w:rsidR="008A6E46" w:rsidRPr="009C3885" w:rsidTr="00593548">
        <w:tblPrEx>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PrEx>
        <w:trPr>
          <w:trHeight w:val="975"/>
        </w:trPr>
        <w:tc>
          <w:tcPr>
            <w:tcW w:w="4584" w:type="dxa"/>
            <w:tcBorders>
              <w:top w:val="dotted" w:sz="2" w:space="0" w:color="auto"/>
              <w:left w:val="single" w:sz="4" w:space="0" w:color="auto"/>
              <w:bottom w:val="single" w:sz="4" w:space="0" w:color="auto"/>
              <w:right w:val="dotted" w:sz="2" w:space="0" w:color="auto"/>
            </w:tcBorders>
          </w:tcPr>
          <w:p w:rsidR="008A6E46" w:rsidRPr="009C3885" w:rsidRDefault="008A6E46" w:rsidP="00EB0D47">
            <w:pPr>
              <w:ind w:left="360"/>
              <w:rPr>
                <w:b/>
                <w:bCs/>
                <w:sz w:val="22"/>
                <w:szCs w:val="22"/>
              </w:rPr>
            </w:pPr>
          </w:p>
          <w:p w:rsidR="008A6E46" w:rsidRPr="009C3885" w:rsidRDefault="008A6E46" w:rsidP="00EB0D47">
            <w:pPr>
              <w:ind w:left="360"/>
              <w:rPr>
                <w:b/>
                <w:bCs/>
                <w:sz w:val="22"/>
                <w:szCs w:val="22"/>
              </w:rPr>
            </w:pPr>
          </w:p>
          <w:p w:rsidR="008A6E46" w:rsidRPr="009C3885" w:rsidRDefault="008A6E46" w:rsidP="00EB0D47">
            <w:pPr>
              <w:ind w:left="360"/>
              <w:rPr>
                <w:b/>
                <w:bCs/>
                <w:sz w:val="22"/>
                <w:szCs w:val="22"/>
              </w:rPr>
            </w:pPr>
          </w:p>
          <w:p w:rsidR="008A6E46" w:rsidRPr="009C3885" w:rsidRDefault="008A6E46" w:rsidP="00EB0D47">
            <w:pPr>
              <w:ind w:left="360"/>
              <w:rPr>
                <w:b/>
                <w:bCs/>
                <w:sz w:val="22"/>
                <w:szCs w:val="22"/>
              </w:rPr>
            </w:pPr>
          </w:p>
          <w:p w:rsidR="008A6E46" w:rsidRPr="009C3885" w:rsidRDefault="008A6E46" w:rsidP="00DC1C11">
            <w:pPr>
              <w:numPr>
                <w:ilvl w:val="0"/>
                <w:numId w:val="17"/>
              </w:numPr>
              <w:rPr>
                <w:b/>
                <w:bCs/>
                <w:sz w:val="22"/>
                <w:szCs w:val="22"/>
              </w:rPr>
            </w:pPr>
            <w:r w:rsidRPr="009C3885">
              <w:rPr>
                <w:b/>
                <w:bCs/>
                <w:sz w:val="22"/>
                <w:szCs w:val="22"/>
              </w:rPr>
              <w:t>Individuare le caratteristiche dell’impresa collettiva</w:t>
            </w:r>
          </w:p>
        </w:tc>
        <w:tc>
          <w:tcPr>
            <w:tcW w:w="5285" w:type="dxa"/>
            <w:tcBorders>
              <w:top w:val="dotted" w:sz="2" w:space="0" w:color="auto"/>
              <w:left w:val="single" w:sz="4" w:space="0" w:color="auto"/>
              <w:bottom w:val="single" w:sz="4" w:space="0" w:color="auto"/>
              <w:right w:val="single" w:sz="4" w:space="0" w:color="auto"/>
            </w:tcBorders>
          </w:tcPr>
          <w:p w:rsidR="008A6E46" w:rsidRPr="009C3885" w:rsidRDefault="008A6E46" w:rsidP="00EB0D47">
            <w:pPr>
              <w:ind w:left="360"/>
              <w:rPr>
                <w:sz w:val="22"/>
                <w:szCs w:val="22"/>
              </w:rPr>
            </w:pPr>
          </w:p>
          <w:p w:rsidR="008A6E46" w:rsidRPr="009C3885" w:rsidRDefault="008A6E46" w:rsidP="00DC1C11">
            <w:pPr>
              <w:numPr>
                <w:ilvl w:val="0"/>
                <w:numId w:val="6"/>
              </w:numPr>
              <w:rPr>
                <w:sz w:val="22"/>
                <w:szCs w:val="22"/>
              </w:rPr>
            </w:pPr>
            <w:r w:rsidRPr="009C3885">
              <w:rPr>
                <w:sz w:val="22"/>
                <w:szCs w:val="22"/>
              </w:rPr>
              <w:t xml:space="preserve">Riconoscere le caratteristiche dell’impresa collettiva </w:t>
            </w:r>
          </w:p>
          <w:p w:rsidR="008A6E46" w:rsidRPr="009C3885" w:rsidRDefault="008A6E46" w:rsidP="00DC1C11">
            <w:pPr>
              <w:numPr>
                <w:ilvl w:val="0"/>
                <w:numId w:val="6"/>
              </w:numPr>
              <w:rPr>
                <w:sz w:val="22"/>
                <w:szCs w:val="22"/>
              </w:rPr>
            </w:pPr>
            <w:r w:rsidRPr="009C3885">
              <w:rPr>
                <w:sz w:val="22"/>
                <w:szCs w:val="22"/>
              </w:rPr>
              <w:t>Distinguere e riconoscere i diversi tipi di società</w:t>
            </w:r>
          </w:p>
          <w:p w:rsidR="008A6E46" w:rsidRPr="009C3885" w:rsidRDefault="008A6E46" w:rsidP="00DC1C11">
            <w:pPr>
              <w:numPr>
                <w:ilvl w:val="0"/>
                <w:numId w:val="6"/>
              </w:numPr>
              <w:rPr>
                <w:sz w:val="22"/>
                <w:szCs w:val="22"/>
              </w:rPr>
            </w:pPr>
            <w:r w:rsidRPr="009C3885">
              <w:rPr>
                <w:sz w:val="22"/>
                <w:szCs w:val="22"/>
              </w:rPr>
              <w:t>Distinguere le società lucrative dalle società mutualistiche.</w:t>
            </w:r>
          </w:p>
          <w:p w:rsidR="008A6E46" w:rsidRPr="009C3885" w:rsidRDefault="008A6E46" w:rsidP="00DC1C11">
            <w:pPr>
              <w:numPr>
                <w:ilvl w:val="0"/>
                <w:numId w:val="6"/>
              </w:numPr>
              <w:rPr>
                <w:sz w:val="22"/>
                <w:szCs w:val="22"/>
              </w:rPr>
            </w:pPr>
            <w:r w:rsidRPr="009C3885">
              <w:rPr>
                <w:sz w:val="22"/>
                <w:szCs w:val="22"/>
              </w:rPr>
              <w:t>Individuare i caratteri della mutualità prevalente.</w:t>
            </w:r>
          </w:p>
          <w:p w:rsidR="008A6E46" w:rsidRPr="009C3885" w:rsidRDefault="008A6E46" w:rsidP="00EB0D47">
            <w:pPr>
              <w:rPr>
                <w:sz w:val="22"/>
                <w:szCs w:val="22"/>
              </w:rPr>
            </w:pPr>
          </w:p>
        </w:tc>
      </w:tr>
      <w:tr w:rsidR="008A6E46" w:rsidRPr="009C3885" w:rsidTr="00593548">
        <w:tblPrEx>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PrEx>
        <w:trPr>
          <w:trHeight w:val="975"/>
        </w:trPr>
        <w:tc>
          <w:tcPr>
            <w:tcW w:w="4584" w:type="dxa"/>
            <w:tcBorders>
              <w:top w:val="dotted" w:sz="2" w:space="0" w:color="auto"/>
              <w:left w:val="single" w:sz="4" w:space="0" w:color="auto"/>
              <w:bottom w:val="single" w:sz="4" w:space="0" w:color="auto"/>
              <w:right w:val="dotted" w:sz="2" w:space="0" w:color="auto"/>
            </w:tcBorders>
          </w:tcPr>
          <w:p w:rsidR="008A6E46" w:rsidRPr="009C3885" w:rsidRDefault="008A6E46" w:rsidP="00EB0D47">
            <w:pPr>
              <w:rPr>
                <w:b/>
                <w:bCs/>
                <w:sz w:val="22"/>
                <w:szCs w:val="22"/>
              </w:rPr>
            </w:pPr>
          </w:p>
          <w:p w:rsidR="008A6E46" w:rsidRPr="009C3885" w:rsidRDefault="008A6E46" w:rsidP="00EB0D47">
            <w:pPr>
              <w:rPr>
                <w:b/>
                <w:bCs/>
                <w:sz w:val="22"/>
                <w:szCs w:val="22"/>
              </w:rPr>
            </w:pPr>
          </w:p>
          <w:p w:rsidR="008A6E46" w:rsidRPr="009C3885" w:rsidRDefault="008A6E46" w:rsidP="00EB0D47">
            <w:pPr>
              <w:rPr>
                <w:b/>
                <w:bCs/>
                <w:sz w:val="22"/>
                <w:szCs w:val="22"/>
              </w:rPr>
            </w:pPr>
          </w:p>
          <w:p w:rsidR="008A6E46" w:rsidRPr="009C3885" w:rsidRDefault="008A6E46" w:rsidP="00DC1C11">
            <w:pPr>
              <w:numPr>
                <w:ilvl w:val="0"/>
                <w:numId w:val="17"/>
              </w:numPr>
              <w:rPr>
                <w:b/>
                <w:bCs/>
                <w:sz w:val="22"/>
                <w:szCs w:val="22"/>
              </w:rPr>
            </w:pPr>
            <w:r w:rsidRPr="009C3885">
              <w:rPr>
                <w:b/>
                <w:bCs/>
                <w:sz w:val="22"/>
                <w:szCs w:val="22"/>
              </w:rPr>
              <w:t xml:space="preserve">Conoscere  la normativa generale in materia di contratto </w:t>
            </w:r>
          </w:p>
          <w:p w:rsidR="008A6E46" w:rsidRPr="009C3885" w:rsidRDefault="008A6E46" w:rsidP="00EB0D47">
            <w:pPr>
              <w:rPr>
                <w:b/>
                <w:bCs/>
                <w:sz w:val="22"/>
                <w:szCs w:val="22"/>
              </w:rPr>
            </w:pPr>
          </w:p>
        </w:tc>
        <w:tc>
          <w:tcPr>
            <w:tcW w:w="5285" w:type="dxa"/>
            <w:tcBorders>
              <w:top w:val="dotted" w:sz="2" w:space="0" w:color="auto"/>
              <w:left w:val="single" w:sz="4" w:space="0" w:color="auto"/>
              <w:bottom w:val="single" w:sz="4" w:space="0" w:color="auto"/>
              <w:right w:val="single" w:sz="4" w:space="0" w:color="auto"/>
            </w:tcBorders>
          </w:tcPr>
          <w:p w:rsidR="008A6E46" w:rsidRPr="009C3885" w:rsidRDefault="008A6E46" w:rsidP="00EB0D47">
            <w:pPr>
              <w:ind w:left="360"/>
              <w:rPr>
                <w:sz w:val="22"/>
                <w:szCs w:val="22"/>
              </w:rPr>
            </w:pPr>
          </w:p>
          <w:p w:rsidR="008A6E46" w:rsidRPr="009C3885" w:rsidRDefault="008A6E46" w:rsidP="00DC1C11">
            <w:pPr>
              <w:numPr>
                <w:ilvl w:val="0"/>
                <w:numId w:val="6"/>
              </w:numPr>
              <w:rPr>
                <w:sz w:val="22"/>
                <w:szCs w:val="22"/>
              </w:rPr>
            </w:pPr>
            <w:r w:rsidRPr="009C3885">
              <w:rPr>
                <w:sz w:val="22"/>
                <w:szCs w:val="22"/>
              </w:rPr>
              <w:t>Definire la nozione del contratto dal punto di vista giuridico.</w:t>
            </w:r>
          </w:p>
          <w:p w:rsidR="008A6E46" w:rsidRPr="009C3885" w:rsidRDefault="008A6E46" w:rsidP="00DC1C11">
            <w:pPr>
              <w:numPr>
                <w:ilvl w:val="0"/>
                <w:numId w:val="6"/>
              </w:numPr>
              <w:rPr>
                <w:sz w:val="22"/>
                <w:szCs w:val="22"/>
              </w:rPr>
            </w:pPr>
            <w:r w:rsidRPr="009C3885">
              <w:rPr>
                <w:sz w:val="22"/>
                <w:szCs w:val="22"/>
              </w:rPr>
              <w:t>Classificare in base alle diverse categorie.</w:t>
            </w:r>
          </w:p>
          <w:p w:rsidR="008A6E46" w:rsidRPr="009C3885" w:rsidRDefault="008A6E46" w:rsidP="00DC1C11">
            <w:pPr>
              <w:numPr>
                <w:ilvl w:val="0"/>
                <w:numId w:val="6"/>
              </w:numPr>
              <w:rPr>
                <w:sz w:val="22"/>
                <w:szCs w:val="22"/>
              </w:rPr>
            </w:pPr>
            <w:r w:rsidRPr="009C3885">
              <w:rPr>
                <w:sz w:val="22"/>
                <w:szCs w:val="22"/>
              </w:rPr>
              <w:t>Saper distinguere i contratti tipici da quelli atipici.</w:t>
            </w:r>
          </w:p>
          <w:p w:rsidR="008A6E46" w:rsidRPr="009C3885" w:rsidRDefault="008A6E46" w:rsidP="00DC1C11">
            <w:pPr>
              <w:numPr>
                <w:ilvl w:val="0"/>
                <w:numId w:val="6"/>
              </w:numPr>
              <w:rPr>
                <w:sz w:val="22"/>
                <w:szCs w:val="22"/>
              </w:rPr>
            </w:pPr>
            <w:r w:rsidRPr="009C3885">
              <w:rPr>
                <w:sz w:val="22"/>
                <w:szCs w:val="22"/>
              </w:rPr>
              <w:t xml:space="preserve">Comprendere la funzione economica-sociale dei diversi contratti </w:t>
            </w:r>
          </w:p>
          <w:p w:rsidR="008A6E46" w:rsidRPr="009C3885" w:rsidRDefault="008A6E46" w:rsidP="00EB0D47">
            <w:pPr>
              <w:rPr>
                <w:sz w:val="22"/>
                <w:szCs w:val="22"/>
              </w:rPr>
            </w:pPr>
          </w:p>
        </w:tc>
      </w:tr>
      <w:tr w:rsidR="008A6E46" w:rsidRPr="009C3885" w:rsidTr="008A6E46">
        <w:tblPrEx>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PrEx>
        <w:trPr>
          <w:trHeight w:val="975"/>
        </w:trPr>
        <w:tc>
          <w:tcPr>
            <w:tcW w:w="4584" w:type="dxa"/>
            <w:tcBorders>
              <w:top w:val="dotted" w:sz="2" w:space="0" w:color="auto"/>
              <w:left w:val="single" w:sz="4" w:space="0" w:color="auto"/>
              <w:bottom w:val="dotted" w:sz="2" w:space="0" w:color="auto"/>
              <w:right w:val="dotted" w:sz="2" w:space="0" w:color="auto"/>
            </w:tcBorders>
          </w:tcPr>
          <w:p w:rsidR="008A6E46" w:rsidRPr="009C3885" w:rsidRDefault="008A6E46" w:rsidP="00EB0D47">
            <w:pPr>
              <w:rPr>
                <w:b/>
                <w:bCs/>
                <w:sz w:val="22"/>
                <w:szCs w:val="22"/>
              </w:rPr>
            </w:pPr>
          </w:p>
          <w:p w:rsidR="008A6E46" w:rsidRPr="009C3885" w:rsidRDefault="008A6E46" w:rsidP="00EB0D47">
            <w:pPr>
              <w:rPr>
                <w:b/>
                <w:bCs/>
                <w:sz w:val="22"/>
                <w:szCs w:val="22"/>
              </w:rPr>
            </w:pPr>
          </w:p>
          <w:p w:rsidR="008A6E46" w:rsidRPr="009C3885" w:rsidRDefault="008A6E46" w:rsidP="00DC1C11">
            <w:pPr>
              <w:numPr>
                <w:ilvl w:val="0"/>
                <w:numId w:val="17"/>
              </w:numPr>
              <w:rPr>
                <w:b/>
                <w:bCs/>
                <w:sz w:val="22"/>
                <w:szCs w:val="22"/>
              </w:rPr>
            </w:pPr>
            <w:r w:rsidRPr="009C3885">
              <w:rPr>
                <w:b/>
                <w:bCs/>
                <w:sz w:val="22"/>
                <w:szCs w:val="22"/>
              </w:rPr>
              <w:t>Individuare il modello organizzativo delle rete socio-sanitarie.</w:t>
            </w:r>
          </w:p>
          <w:p w:rsidR="008A6E46" w:rsidRPr="009C3885" w:rsidRDefault="008A6E46" w:rsidP="00EB0D47">
            <w:pPr>
              <w:ind w:left="360"/>
              <w:rPr>
                <w:b/>
                <w:bCs/>
                <w:sz w:val="22"/>
                <w:szCs w:val="22"/>
              </w:rPr>
            </w:pPr>
            <w:r w:rsidRPr="009C3885">
              <w:rPr>
                <w:b/>
                <w:bCs/>
                <w:sz w:val="22"/>
                <w:szCs w:val="22"/>
              </w:rPr>
              <w:t xml:space="preserve"> </w:t>
            </w:r>
          </w:p>
        </w:tc>
        <w:tc>
          <w:tcPr>
            <w:tcW w:w="5285" w:type="dxa"/>
            <w:tcBorders>
              <w:top w:val="dotted" w:sz="2" w:space="0" w:color="auto"/>
              <w:left w:val="single" w:sz="4" w:space="0" w:color="auto"/>
              <w:bottom w:val="dotted" w:sz="2" w:space="0" w:color="auto"/>
              <w:right w:val="single" w:sz="4" w:space="0" w:color="auto"/>
            </w:tcBorders>
          </w:tcPr>
          <w:p w:rsidR="008A6E46" w:rsidRPr="009C3885" w:rsidRDefault="008A6E46" w:rsidP="00EB0D47">
            <w:pPr>
              <w:ind w:left="360"/>
              <w:rPr>
                <w:sz w:val="22"/>
                <w:szCs w:val="22"/>
              </w:rPr>
            </w:pPr>
          </w:p>
          <w:p w:rsidR="008A6E46" w:rsidRPr="009C3885" w:rsidRDefault="008A6E46" w:rsidP="00DC1C11">
            <w:pPr>
              <w:numPr>
                <w:ilvl w:val="0"/>
                <w:numId w:val="6"/>
              </w:numPr>
              <w:rPr>
                <w:sz w:val="22"/>
                <w:szCs w:val="22"/>
              </w:rPr>
            </w:pPr>
            <w:r w:rsidRPr="009C3885">
              <w:rPr>
                <w:sz w:val="22"/>
                <w:szCs w:val="22"/>
              </w:rPr>
              <w:t>Conoscere il concetto di rete sociale nell’ambito della legge n. 328/2000</w:t>
            </w:r>
          </w:p>
          <w:p w:rsidR="008A6E46" w:rsidRPr="009C3885" w:rsidRDefault="008A6E46" w:rsidP="00DC1C11">
            <w:pPr>
              <w:numPr>
                <w:ilvl w:val="0"/>
                <w:numId w:val="6"/>
              </w:numPr>
              <w:rPr>
                <w:sz w:val="22"/>
                <w:szCs w:val="22"/>
              </w:rPr>
            </w:pPr>
            <w:r w:rsidRPr="009C3885">
              <w:rPr>
                <w:sz w:val="22"/>
                <w:szCs w:val="22"/>
              </w:rPr>
              <w:t>Saper individuare i soggetti che partecipano alle reti dei servizi sociali</w:t>
            </w:r>
          </w:p>
          <w:p w:rsidR="008A6E46" w:rsidRPr="009C3885" w:rsidRDefault="008A6E46" w:rsidP="00DC1C11">
            <w:pPr>
              <w:numPr>
                <w:ilvl w:val="0"/>
                <w:numId w:val="6"/>
              </w:numPr>
              <w:rPr>
                <w:sz w:val="22"/>
                <w:szCs w:val="22"/>
              </w:rPr>
            </w:pPr>
            <w:r w:rsidRPr="009C3885">
              <w:rPr>
                <w:sz w:val="22"/>
                <w:szCs w:val="22"/>
              </w:rPr>
              <w:t>Riconoscere gli strumenti della programmazione sociale</w:t>
            </w:r>
          </w:p>
        </w:tc>
      </w:tr>
      <w:tr w:rsidR="008A6E46" w:rsidRPr="009C3885" w:rsidTr="008A6E46">
        <w:tblPrEx>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PrEx>
        <w:trPr>
          <w:trHeight w:val="975"/>
        </w:trPr>
        <w:tc>
          <w:tcPr>
            <w:tcW w:w="4584" w:type="dxa"/>
            <w:tcBorders>
              <w:top w:val="dotted" w:sz="2" w:space="0" w:color="auto"/>
              <w:left w:val="single" w:sz="4" w:space="0" w:color="auto"/>
              <w:bottom w:val="dotted" w:sz="2" w:space="0" w:color="auto"/>
              <w:right w:val="dotted" w:sz="2" w:space="0" w:color="auto"/>
            </w:tcBorders>
          </w:tcPr>
          <w:p w:rsidR="008A6E46" w:rsidRPr="009C3885" w:rsidRDefault="008A6E46" w:rsidP="00EB0D47">
            <w:pPr>
              <w:ind w:left="720"/>
              <w:rPr>
                <w:b/>
                <w:bCs/>
                <w:sz w:val="22"/>
                <w:szCs w:val="22"/>
              </w:rPr>
            </w:pPr>
          </w:p>
          <w:p w:rsidR="008A6E46" w:rsidRPr="009C3885" w:rsidRDefault="008A6E46" w:rsidP="00EB0D47">
            <w:pPr>
              <w:ind w:left="720"/>
              <w:rPr>
                <w:b/>
                <w:bCs/>
                <w:sz w:val="22"/>
                <w:szCs w:val="22"/>
              </w:rPr>
            </w:pPr>
          </w:p>
          <w:p w:rsidR="008A6E46" w:rsidRPr="009C3885" w:rsidRDefault="008A6E46" w:rsidP="00EB0D47">
            <w:pPr>
              <w:rPr>
                <w:b/>
                <w:bCs/>
                <w:sz w:val="22"/>
                <w:szCs w:val="22"/>
              </w:rPr>
            </w:pPr>
          </w:p>
          <w:p w:rsidR="008A6E46" w:rsidRPr="009C3885" w:rsidRDefault="008A6E46" w:rsidP="00DC1C11">
            <w:pPr>
              <w:numPr>
                <w:ilvl w:val="0"/>
                <w:numId w:val="17"/>
              </w:numPr>
              <w:rPr>
                <w:b/>
                <w:bCs/>
                <w:sz w:val="22"/>
                <w:szCs w:val="22"/>
              </w:rPr>
            </w:pPr>
            <w:r w:rsidRPr="009C3885">
              <w:rPr>
                <w:b/>
                <w:bCs/>
                <w:sz w:val="22"/>
                <w:szCs w:val="22"/>
              </w:rPr>
              <w:t>Conoscere i rapporti tra autonomie territoriali e organizzazioni non profit</w:t>
            </w:r>
          </w:p>
        </w:tc>
        <w:tc>
          <w:tcPr>
            <w:tcW w:w="5285" w:type="dxa"/>
            <w:tcBorders>
              <w:top w:val="dotted" w:sz="2" w:space="0" w:color="auto"/>
              <w:left w:val="single" w:sz="4" w:space="0" w:color="auto"/>
              <w:bottom w:val="dotted" w:sz="2" w:space="0" w:color="auto"/>
              <w:right w:val="single" w:sz="4" w:space="0" w:color="auto"/>
            </w:tcBorders>
          </w:tcPr>
          <w:p w:rsidR="008A6E46" w:rsidRPr="009C3885" w:rsidRDefault="008A6E46" w:rsidP="00EB0D47">
            <w:pPr>
              <w:ind w:left="720"/>
              <w:rPr>
                <w:sz w:val="22"/>
                <w:szCs w:val="22"/>
              </w:rPr>
            </w:pPr>
          </w:p>
          <w:p w:rsidR="008A6E46" w:rsidRPr="009C3885" w:rsidRDefault="008A6E46" w:rsidP="00DC1C11">
            <w:pPr>
              <w:numPr>
                <w:ilvl w:val="0"/>
                <w:numId w:val="6"/>
              </w:numPr>
              <w:rPr>
                <w:sz w:val="22"/>
                <w:szCs w:val="22"/>
              </w:rPr>
            </w:pPr>
            <w:r w:rsidRPr="009C3885">
              <w:rPr>
                <w:sz w:val="22"/>
                <w:szCs w:val="22"/>
              </w:rPr>
              <w:t>Saper comprendere la portata innovativa della riforma costituzionale del 2001</w:t>
            </w:r>
          </w:p>
          <w:p w:rsidR="008A6E46" w:rsidRPr="009C3885" w:rsidRDefault="008A6E46" w:rsidP="00DC1C11">
            <w:pPr>
              <w:numPr>
                <w:ilvl w:val="0"/>
                <w:numId w:val="6"/>
              </w:numPr>
              <w:rPr>
                <w:sz w:val="22"/>
                <w:szCs w:val="22"/>
              </w:rPr>
            </w:pPr>
            <w:r w:rsidRPr="009C3885">
              <w:rPr>
                <w:sz w:val="22"/>
                <w:szCs w:val="22"/>
              </w:rPr>
              <w:t>Saper individuare le diverse forme di autonomia riconosciute agli enti territoriali</w:t>
            </w:r>
          </w:p>
          <w:p w:rsidR="008A6E46" w:rsidRPr="009C3885" w:rsidRDefault="008A6E46" w:rsidP="00DC1C11">
            <w:pPr>
              <w:numPr>
                <w:ilvl w:val="0"/>
                <w:numId w:val="6"/>
              </w:numPr>
              <w:rPr>
                <w:sz w:val="22"/>
                <w:szCs w:val="22"/>
              </w:rPr>
            </w:pPr>
            <w:r w:rsidRPr="009C3885">
              <w:rPr>
                <w:sz w:val="22"/>
                <w:szCs w:val="22"/>
              </w:rPr>
              <w:t>Saper riconoscere le principali funzioni del benessere</w:t>
            </w:r>
          </w:p>
          <w:p w:rsidR="008A6E46" w:rsidRPr="009C3885" w:rsidRDefault="008A6E46" w:rsidP="00DC1C11">
            <w:pPr>
              <w:numPr>
                <w:ilvl w:val="0"/>
                <w:numId w:val="6"/>
              </w:numPr>
              <w:rPr>
                <w:sz w:val="22"/>
                <w:szCs w:val="22"/>
              </w:rPr>
            </w:pPr>
            <w:r w:rsidRPr="009C3885">
              <w:rPr>
                <w:sz w:val="22"/>
                <w:szCs w:val="22"/>
              </w:rPr>
              <w:t>Saper distinguere le diverse tipologie di forme associative</w:t>
            </w:r>
          </w:p>
          <w:p w:rsidR="008A6E46" w:rsidRPr="009C3885" w:rsidRDefault="008A6E46" w:rsidP="00EB0D47">
            <w:pPr>
              <w:ind w:left="360"/>
              <w:rPr>
                <w:sz w:val="22"/>
                <w:szCs w:val="22"/>
              </w:rPr>
            </w:pPr>
          </w:p>
        </w:tc>
      </w:tr>
      <w:tr w:rsidR="008A6E46" w:rsidRPr="009C3885" w:rsidTr="00593548">
        <w:tblPrEx>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PrEx>
        <w:trPr>
          <w:trHeight w:val="975"/>
        </w:trPr>
        <w:tc>
          <w:tcPr>
            <w:tcW w:w="4584" w:type="dxa"/>
            <w:tcBorders>
              <w:top w:val="dotted" w:sz="2" w:space="0" w:color="auto"/>
              <w:left w:val="single" w:sz="4" w:space="0" w:color="auto"/>
              <w:bottom w:val="single" w:sz="4" w:space="0" w:color="auto"/>
              <w:right w:val="dotted" w:sz="2" w:space="0" w:color="auto"/>
            </w:tcBorders>
          </w:tcPr>
          <w:p w:rsidR="008A6E46" w:rsidRPr="009C3885" w:rsidRDefault="008A6E46" w:rsidP="00EB0D47">
            <w:pPr>
              <w:ind w:left="720"/>
              <w:rPr>
                <w:b/>
                <w:bCs/>
                <w:sz w:val="22"/>
                <w:szCs w:val="22"/>
              </w:rPr>
            </w:pPr>
          </w:p>
          <w:p w:rsidR="008A6E46" w:rsidRPr="009C3885" w:rsidRDefault="008A6E46" w:rsidP="00DC1C11">
            <w:pPr>
              <w:numPr>
                <w:ilvl w:val="0"/>
                <w:numId w:val="17"/>
              </w:numPr>
              <w:rPr>
                <w:b/>
                <w:bCs/>
                <w:sz w:val="22"/>
                <w:szCs w:val="22"/>
              </w:rPr>
            </w:pPr>
            <w:r w:rsidRPr="009C3885">
              <w:rPr>
                <w:b/>
                <w:bCs/>
                <w:sz w:val="22"/>
                <w:szCs w:val="22"/>
              </w:rPr>
              <w:t>Conoscere il ruolo ed i principi etici delle figure professionali sociali e socio-sanitarie</w:t>
            </w:r>
          </w:p>
        </w:tc>
        <w:tc>
          <w:tcPr>
            <w:tcW w:w="5285" w:type="dxa"/>
            <w:tcBorders>
              <w:top w:val="dotted" w:sz="2" w:space="0" w:color="auto"/>
              <w:left w:val="single" w:sz="4" w:space="0" w:color="auto"/>
              <w:bottom w:val="single" w:sz="4" w:space="0" w:color="auto"/>
              <w:right w:val="single" w:sz="4" w:space="0" w:color="auto"/>
            </w:tcBorders>
          </w:tcPr>
          <w:p w:rsidR="008A6E46" w:rsidRPr="009C3885" w:rsidRDefault="008A6E46" w:rsidP="00DC1C11">
            <w:pPr>
              <w:numPr>
                <w:ilvl w:val="0"/>
                <w:numId w:val="6"/>
              </w:numPr>
              <w:rPr>
                <w:sz w:val="22"/>
                <w:szCs w:val="22"/>
              </w:rPr>
            </w:pPr>
            <w:r w:rsidRPr="009C3885">
              <w:rPr>
                <w:sz w:val="22"/>
                <w:szCs w:val="22"/>
              </w:rPr>
              <w:t>Saper individuare i principi fondamentali dell’etica e della deontologia professionale del lavoro sociale</w:t>
            </w:r>
          </w:p>
          <w:p w:rsidR="008A6E46" w:rsidRPr="009C3885" w:rsidRDefault="008A6E46" w:rsidP="00DC1C11">
            <w:pPr>
              <w:numPr>
                <w:ilvl w:val="0"/>
                <w:numId w:val="6"/>
              </w:numPr>
              <w:rPr>
                <w:sz w:val="22"/>
                <w:szCs w:val="22"/>
              </w:rPr>
            </w:pPr>
            <w:r w:rsidRPr="009C3885">
              <w:rPr>
                <w:sz w:val="22"/>
                <w:szCs w:val="22"/>
              </w:rPr>
              <w:t>Saper individuare le professioni sociali e socio-sanitarie</w:t>
            </w:r>
          </w:p>
          <w:p w:rsidR="008A6E46" w:rsidRPr="009C3885" w:rsidRDefault="008A6E46" w:rsidP="00EB0D47">
            <w:pPr>
              <w:rPr>
                <w:sz w:val="22"/>
                <w:szCs w:val="22"/>
              </w:rPr>
            </w:pPr>
          </w:p>
        </w:tc>
      </w:tr>
    </w:tbl>
    <w:p w:rsidR="00031D75" w:rsidRPr="009C3885" w:rsidRDefault="00031D75" w:rsidP="00031D75">
      <w:pPr>
        <w:rPr>
          <w:sz w:val="22"/>
          <w:szCs w:val="22"/>
        </w:rPr>
      </w:pPr>
    </w:p>
    <w:p w:rsidR="00031D75" w:rsidRPr="009C3885" w:rsidRDefault="00031D75" w:rsidP="00031D75">
      <w:pPr>
        <w:rPr>
          <w:sz w:val="22"/>
          <w:szCs w:val="22"/>
        </w:rPr>
      </w:pPr>
    </w:p>
    <w:p w:rsidR="006B25AE" w:rsidRPr="009C3885" w:rsidRDefault="006B25AE" w:rsidP="00031D75">
      <w:pPr>
        <w:rPr>
          <w:sz w:val="22"/>
          <w:szCs w:val="22"/>
        </w:rPr>
      </w:pPr>
    </w:p>
    <w:p w:rsidR="00031D75" w:rsidRPr="009C3885" w:rsidRDefault="00031D75" w:rsidP="00031D75">
      <w:pPr>
        <w:rPr>
          <w:sz w:val="22"/>
          <w:szCs w:val="22"/>
        </w:rPr>
      </w:pPr>
    </w:p>
    <w:tbl>
      <w:tblPr>
        <w:tblW w:w="0" w:type="auto"/>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031D75" w:rsidRPr="009C3885" w:rsidTr="00646577">
        <w:tc>
          <w:tcPr>
            <w:tcW w:w="9778" w:type="dxa"/>
            <w:tcBorders>
              <w:top w:val="single" w:sz="4" w:space="0" w:color="auto"/>
              <w:left w:val="single" w:sz="4" w:space="0" w:color="auto"/>
              <w:bottom w:val="dotted" w:sz="2" w:space="0" w:color="auto"/>
              <w:right w:val="single" w:sz="4" w:space="0" w:color="auto"/>
            </w:tcBorders>
          </w:tcPr>
          <w:p w:rsidR="00031D75" w:rsidRPr="009C3885" w:rsidRDefault="00031D75" w:rsidP="00367558">
            <w:pPr>
              <w:spacing w:before="120" w:after="120"/>
              <w:rPr>
                <w:sz w:val="22"/>
                <w:szCs w:val="22"/>
                <w:u w:val="single"/>
              </w:rPr>
            </w:pPr>
            <w:r w:rsidRPr="009C3885">
              <w:rPr>
                <w:b/>
                <w:bCs/>
                <w:sz w:val="22"/>
                <w:szCs w:val="22"/>
                <w:u w:val="single"/>
              </w:rPr>
              <w:t>MODULI DELLE CONOSCENZE</w:t>
            </w:r>
          </w:p>
        </w:tc>
      </w:tr>
      <w:tr w:rsidR="00031D75" w:rsidRPr="009C3885" w:rsidTr="00646577">
        <w:tc>
          <w:tcPr>
            <w:tcW w:w="9778" w:type="dxa"/>
            <w:tcBorders>
              <w:top w:val="dotted" w:sz="2" w:space="0" w:color="auto"/>
              <w:left w:val="single" w:sz="4" w:space="0" w:color="auto"/>
              <w:bottom w:val="dotted" w:sz="2" w:space="0" w:color="auto"/>
              <w:right w:val="single" w:sz="4" w:space="0" w:color="auto"/>
            </w:tcBorders>
          </w:tcPr>
          <w:p w:rsidR="00031D75" w:rsidRPr="009C3885" w:rsidRDefault="00031D75" w:rsidP="00646577">
            <w:pPr>
              <w:pStyle w:val="Corpotesto"/>
              <w:rPr>
                <w:rFonts w:ascii="Times New Roman" w:hAnsi="Times New Roman"/>
                <w:b/>
                <w:bCs/>
                <w:sz w:val="22"/>
                <w:szCs w:val="22"/>
              </w:rPr>
            </w:pP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
                <w:bCs/>
                <w:sz w:val="22"/>
                <w:szCs w:val="22"/>
              </w:rPr>
              <w:t>MODULO A:</w:t>
            </w:r>
            <w:r w:rsidRPr="009C3885">
              <w:rPr>
                <w:rFonts w:ascii="Times New Roman" w:hAnsi="Times New Roman"/>
                <w:bCs/>
                <w:sz w:val="22"/>
                <w:szCs w:val="22"/>
              </w:rPr>
              <w:t xml:space="preserve"> </w:t>
            </w:r>
            <w:r w:rsidRPr="009C3885">
              <w:rPr>
                <w:rFonts w:ascii="Times New Roman" w:hAnsi="Times New Roman"/>
                <w:b/>
                <w:bCs/>
                <w:sz w:val="22"/>
                <w:szCs w:val="22"/>
              </w:rPr>
              <w:t>Teoria generale del contratto e i principali contratti tipici e atipici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w:t>
            </w:r>
            <w:r w:rsidRPr="009C3885">
              <w:rPr>
                <w:rFonts w:ascii="Times New Roman" w:hAnsi="Times New Roman"/>
                <w:b/>
                <w:bCs/>
                <w:sz w:val="22"/>
                <w:szCs w:val="22"/>
              </w:rPr>
              <w:t>Il contratto</w:t>
            </w:r>
            <w:r w:rsidRPr="009C3885">
              <w:rPr>
                <w:rFonts w:ascii="Times New Roman" w:hAnsi="Times New Roman"/>
                <w:bCs/>
                <w:sz w:val="22"/>
                <w:szCs w:val="22"/>
              </w:rPr>
              <w:t xml:space="preserve"> e l’autonomia contrattuale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La classificazione dei contratti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Gli elementi del contratto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La formazione dell’accordo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L’invalidità del contratto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Tipicità e atipicità dei contratti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La vendita e la permuta</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L’appalto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Il </w:t>
            </w:r>
            <w:proofErr w:type="spellStart"/>
            <w:r w:rsidRPr="009C3885">
              <w:rPr>
                <w:rFonts w:ascii="Times New Roman" w:hAnsi="Times New Roman"/>
                <w:bCs/>
                <w:sz w:val="22"/>
                <w:szCs w:val="22"/>
              </w:rPr>
              <w:t>manadato</w:t>
            </w:r>
            <w:proofErr w:type="spellEnd"/>
            <w:r w:rsidRPr="009C3885">
              <w:rPr>
                <w:rFonts w:ascii="Times New Roman" w:hAnsi="Times New Roman"/>
                <w:bCs/>
                <w:sz w:val="22"/>
                <w:szCs w:val="22"/>
              </w:rPr>
              <w:t xml:space="preserve"> e il mutuo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Il leasing e il contratto di </w:t>
            </w:r>
            <w:proofErr w:type="spellStart"/>
            <w:r w:rsidRPr="009C3885">
              <w:rPr>
                <w:rFonts w:ascii="Times New Roman" w:hAnsi="Times New Roman"/>
                <w:bCs/>
                <w:sz w:val="22"/>
                <w:szCs w:val="22"/>
              </w:rPr>
              <w:t>engeenering</w:t>
            </w:r>
            <w:proofErr w:type="spellEnd"/>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 I contratti informatici</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MODULO B:</w:t>
            </w:r>
            <w:r w:rsidRPr="009C3885">
              <w:rPr>
                <w:rFonts w:ascii="Times New Roman" w:hAnsi="Times New Roman"/>
                <w:bCs/>
                <w:sz w:val="22"/>
                <w:szCs w:val="22"/>
              </w:rPr>
              <w:t xml:space="preserve"> </w:t>
            </w:r>
            <w:r w:rsidRPr="009C3885">
              <w:rPr>
                <w:rFonts w:ascii="Times New Roman" w:hAnsi="Times New Roman"/>
                <w:b/>
                <w:bCs/>
                <w:sz w:val="22"/>
                <w:szCs w:val="22"/>
              </w:rPr>
              <w:t>Imprenditore e impresa</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L’attività d’impresa e le categorie di imprenditori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Il diritto commerciale e la sua evoluzione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L’imprenditore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piccola impresa e l’impresa familiare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L’imprenditore agricolo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L’imprenditore commerciale</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L’azienda</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Nozione di azienda e i beni che la compongono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I segni distintivi </w:t>
            </w:r>
            <w:proofErr w:type="spellStart"/>
            <w:r w:rsidRPr="009C3885">
              <w:rPr>
                <w:rFonts w:ascii="Times New Roman" w:hAnsi="Times New Roman"/>
                <w:bCs/>
                <w:sz w:val="22"/>
                <w:szCs w:val="22"/>
              </w:rPr>
              <w:t>dll’azienda</w:t>
            </w:r>
            <w:proofErr w:type="spellEnd"/>
            <w:r w:rsidRPr="009C3885">
              <w:rPr>
                <w:rFonts w:ascii="Times New Roman" w:hAnsi="Times New Roman"/>
                <w:bCs/>
                <w:sz w:val="22"/>
                <w:szCs w:val="22"/>
              </w:rPr>
              <w:t>: ditta, insegna e marchio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opere dell’ingegno e le invenzioni industriali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concorrenza e l’attività di impresa</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Cs/>
                <w:sz w:val="22"/>
                <w:szCs w:val="22"/>
              </w:rPr>
              <w:t>Il trasferimento dell’azienda: la vendita</w:t>
            </w:r>
          </w:p>
          <w:p w:rsidR="008A6E46" w:rsidRPr="009C3885" w:rsidRDefault="008A6E46" w:rsidP="008A6E46">
            <w:pPr>
              <w:pStyle w:val="Corpotesto"/>
              <w:rPr>
                <w:rFonts w:ascii="Times New Roman" w:hAnsi="Times New Roman"/>
                <w:sz w:val="22"/>
                <w:szCs w:val="22"/>
              </w:rPr>
            </w:pPr>
            <w:r w:rsidRPr="009C3885">
              <w:rPr>
                <w:rFonts w:ascii="Times New Roman" w:hAnsi="Times New Roman"/>
                <w:b/>
                <w:bCs/>
                <w:sz w:val="22"/>
                <w:szCs w:val="22"/>
              </w:rPr>
              <w:t>MODULO C:</w:t>
            </w:r>
            <w:r w:rsidRPr="009C3885">
              <w:rPr>
                <w:rFonts w:ascii="Times New Roman" w:hAnsi="Times New Roman"/>
                <w:b/>
                <w:sz w:val="22"/>
                <w:szCs w:val="22"/>
              </w:rPr>
              <w:t xml:space="preserve"> Le società. Le società mutualistiche</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La società in generale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Nozione di società</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 conferimenti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Capitale sociale e patrimonio sociale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L’esercizio in comune di un’attività economica</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Lo scopo della divisione degli utili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Società e associazione</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Le società di persone e le società di capitali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diverse tipologie di società</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differenze fondamentali tra società di persone e società di capitali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società di persone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società di capitali</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 xml:space="preserve">Le </w:t>
            </w:r>
            <w:proofErr w:type="spellStart"/>
            <w:r w:rsidRPr="009C3885">
              <w:rPr>
                <w:rFonts w:ascii="Times New Roman" w:hAnsi="Times New Roman"/>
                <w:b/>
                <w:bCs/>
                <w:sz w:val="22"/>
                <w:szCs w:val="22"/>
              </w:rPr>
              <w:t>socieà</w:t>
            </w:r>
            <w:proofErr w:type="spellEnd"/>
            <w:r w:rsidRPr="009C3885">
              <w:rPr>
                <w:rFonts w:ascii="Times New Roman" w:hAnsi="Times New Roman"/>
                <w:b/>
                <w:bCs/>
                <w:sz w:val="22"/>
                <w:szCs w:val="22"/>
              </w:rPr>
              <w:t xml:space="preserve"> cooperative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Il fenomeno </w:t>
            </w:r>
            <w:proofErr w:type="spellStart"/>
            <w:r w:rsidRPr="009C3885">
              <w:rPr>
                <w:rFonts w:ascii="Times New Roman" w:hAnsi="Times New Roman"/>
                <w:bCs/>
                <w:sz w:val="22"/>
                <w:szCs w:val="22"/>
              </w:rPr>
              <w:t>corpoprativo</w:t>
            </w:r>
            <w:proofErr w:type="spellEnd"/>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Gli elementi caratterizzanti la società cooperativa</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disciplina giuridica e i principi generali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Gli utili e i ristorni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cooperativa a mutualità prevalente come società a regime fiscale agevolato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 soci e la loro partecipazione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Gli organi sociali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società cooperativa europea</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mutue assicuratrici</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lastRenderedPageBreak/>
              <w:t>Le cooperative sociali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Il ruolo del terzo settore e la sua evoluzione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Lo scopo mutualistico e la costituzione delle cooperative sociali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Le cooperative sociali di tipo A </w:t>
            </w:r>
            <w:proofErr w:type="spellStart"/>
            <w:r w:rsidRPr="009C3885">
              <w:rPr>
                <w:rFonts w:ascii="Times New Roman" w:hAnsi="Times New Roman"/>
                <w:bCs/>
                <w:sz w:val="22"/>
                <w:szCs w:val="22"/>
              </w:rPr>
              <w:t>edi</w:t>
            </w:r>
            <w:proofErr w:type="spellEnd"/>
            <w:r w:rsidRPr="009C3885">
              <w:rPr>
                <w:rFonts w:ascii="Times New Roman" w:hAnsi="Times New Roman"/>
                <w:bCs/>
                <w:sz w:val="22"/>
                <w:szCs w:val="22"/>
              </w:rPr>
              <w:t xml:space="preserve"> tipo B e l’oggetto sociale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 possibili interventi delle cooperative di tipo A e di tipo B</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Caratteristiche e ruolo dei soci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Cooperative sociali e affidamento dei servizi pubblici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Il fenomeno della cooperazione sociale in Italia</w:t>
            </w:r>
          </w:p>
          <w:p w:rsidR="008A6E46" w:rsidRPr="009C3885" w:rsidRDefault="008A6E46" w:rsidP="008A6E46">
            <w:pPr>
              <w:pStyle w:val="Corpotesto"/>
              <w:rPr>
                <w:rFonts w:ascii="Times New Roman" w:hAnsi="Times New Roman"/>
                <w:b/>
                <w:sz w:val="22"/>
                <w:szCs w:val="22"/>
              </w:rPr>
            </w:pPr>
            <w:r w:rsidRPr="009C3885">
              <w:rPr>
                <w:rFonts w:ascii="Times New Roman" w:hAnsi="Times New Roman"/>
                <w:b/>
                <w:bCs/>
                <w:sz w:val="22"/>
                <w:szCs w:val="22"/>
              </w:rPr>
              <w:t>MODULO D:</w:t>
            </w:r>
            <w:r w:rsidRPr="009C3885">
              <w:rPr>
                <w:rFonts w:ascii="Times New Roman" w:hAnsi="Times New Roman"/>
                <w:sz w:val="22"/>
                <w:szCs w:val="22"/>
              </w:rPr>
              <w:t xml:space="preserve"> </w:t>
            </w:r>
            <w:r w:rsidRPr="009C3885">
              <w:rPr>
                <w:rFonts w:ascii="Times New Roman" w:hAnsi="Times New Roman"/>
                <w:b/>
                <w:sz w:val="22"/>
                <w:szCs w:val="22"/>
              </w:rPr>
              <w:t>I rapporti tra le autonomie territoriali e organizzazioni no</w:t>
            </w:r>
            <w:r w:rsidRPr="009C3885">
              <w:rPr>
                <w:rFonts w:ascii="Times New Roman" w:hAnsi="Times New Roman"/>
                <w:sz w:val="22"/>
                <w:szCs w:val="22"/>
              </w:rPr>
              <w:t xml:space="preserve"> </w:t>
            </w:r>
            <w:r w:rsidRPr="009C3885">
              <w:rPr>
                <w:rFonts w:ascii="Times New Roman" w:hAnsi="Times New Roman"/>
                <w:b/>
                <w:sz w:val="22"/>
                <w:szCs w:val="22"/>
              </w:rPr>
              <w:t>profit</w:t>
            </w:r>
          </w:p>
          <w:p w:rsidR="008A6E46" w:rsidRPr="009C3885" w:rsidRDefault="008A6E46" w:rsidP="008A6E46">
            <w:pPr>
              <w:pStyle w:val="Corpotesto"/>
              <w:rPr>
                <w:rFonts w:ascii="Times New Roman" w:hAnsi="Times New Roman"/>
                <w:sz w:val="22"/>
                <w:szCs w:val="22"/>
              </w:rPr>
            </w:pPr>
            <w:r w:rsidRPr="009C3885">
              <w:rPr>
                <w:rFonts w:ascii="Times New Roman" w:hAnsi="Times New Roman"/>
                <w:b/>
                <w:sz w:val="22"/>
                <w:szCs w:val="22"/>
              </w:rPr>
              <w:t>Il principio di sussidiarietà e la legge costituzionale n. 3/2001</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Contenuti ed evoluzione del principio di sussidiarietà</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Sussidiarietà orizzontale e verticale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concreta applicazione della sussidiarietà orizzontale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legge costituzionale n. 3/2001 e la sua attuazione</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Le funzioni del benessere e lo sviluppo del settore non profit</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Lo Stato sociale e le funzioni del benessere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Il riparto di competenze tra Stato ed enti locali nel sistema di protezione sociale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crisi del Welfare State: aspetti economici e organizzativi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Identità e ruolo del terzo settore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Il nuovo Welfare e le reti sociali</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L’impresa sociale e le tipologie di forme associative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L’impresa sociale </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associazioni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organizzazioni di volontariato (ODV)</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associazioni di promozione sociale (APS)</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 xml:space="preserve">Le organizzazioni non governative (ONG) </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fondazioni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istituzioni pubbliche di assistenza e beneficienza (IPAB)</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organizzazioni non lucrative di utilità sociale (ONLUS)</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MODULO E: Modello organizzativo delle reti socio-sanitarie</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La programmazione territoriale per la salute e il benessere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rete dei servizi sociali e la legge n. 328/2000</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gestione dei servizi socio-sanitari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 programmazione sociale: il piano di zona, l’accordo di programma e la co-progettazione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Il sistema di finanziamento dei servizi sociali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 meccanismi del finanziamento del terzo settore</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La qualità dell’assistenza e le modalità di affidamento dei servizi</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L’autorizzazione e l’accreditamento</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Lo strumento dell’accreditamento quale regolatore del mercato sociale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 modalità di affidamento dei servizi sociali al terzo settore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
                <w:bCs/>
                <w:sz w:val="22"/>
                <w:szCs w:val="22"/>
              </w:rPr>
              <w:t>MODULO F:</w:t>
            </w:r>
            <w:r w:rsidRPr="009C3885">
              <w:rPr>
                <w:rFonts w:ascii="Times New Roman" w:hAnsi="Times New Roman"/>
                <w:bCs/>
                <w:sz w:val="22"/>
                <w:szCs w:val="22"/>
              </w:rPr>
              <w:t xml:space="preserve"> </w:t>
            </w:r>
            <w:r w:rsidRPr="009C3885">
              <w:rPr>
                <w:rFonts w:ascii="Times New Roman" w:hAnsi="Times New Roman"/>
                <w:b/>
                <w:bCs/>
                <w:sz w:val="22"/>
                <w:szCs w:val="22"/>
              </w:rPr>
              <w:t>La</w:t>
            </w:r>
            <w:r w:rsidRPr="009C3885">
              <w:rPr>
                <w:rFonts w:ascii="Times New Roman" w:hAnsi="Times New Roman"/>
                <w:bCs/>
                <w:sz w:val="22"/>
                <w:szCs w:val="22"/>
              </w:rPr>
              <w:t xml:space="preserve"> </w:t>
            </w:r>
            <w:r w:rsidRPr="009C3885">
              <w:rPr>
                <w:rFonts w:ascii="Times New Roman" w:hAnsi="Times New Roman"/>
                <w:b/>
                <w:bCs/>
                <w:sz w:val="22"/>
                <w:szCs w:val="22"/>
              </w:rPr>
              <w:t>deontologia professionale</w:t>
            </w:r>
            <w:r w:rsidRPr="009C3885">
              <w:rPr>
                <w:rFonts w:ascii="Times New Roman" w:hAnsi="Times New Roman"/>
                <w:bCs/>
                <w:sz w:val="22"/>
                <w:szCs w:val="22"/>
              </w:rPr>
              <w:t xml:space="preserve"> </w:t>
            </w:r>
          </w:p>
          <w:p w:rsidR="008A6E46" w:rsidRPr="009C3885" w:rsidRDefault="008A6E46" w:rsidP="008A6E46">
            <w:pPr>
              <w:pStyle w:val="Corpotesto"/>
              <w:rPr>
                <w:rFonts w:ascii="Times New Roman" w:hAnsi="Times New Roman"/>
                <w:b/>
                <w:bCs/>
                <w:sz w:val="22"/>
                <w:szCs w:val="22"/>
              </w:rPr>
            </w:pPr>
            <w:r w:rsidRPr="009C3885">
              <w:rPr>
                <w:rFonts w:ascii="Times New Roman" w:hAnsi="Times New Roman"/>
                <w:b/>
                <w:bCs/>
                <w:sz w:val="22"/>
                <w:szCs w:val="22"/>
              </w:rPr>
              <w:t>Il ruolo e i principi etici delle professioni sociali e socio-sanitarie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Il lavoro sociale</w:t>
            </w:r>
          </w:p>
          <w:p w:rsidR="008A6E46" w:rsidRPr="009C3885" w:rsidRDefault="008A6E46" w:rsidP="008A6E46">
            <w:pPr>
              <w:pStyle w:val="Corpotesto"/>
              <w:rPr>
                <w:rFonts w:ascii="Times New Roman" w:hAnsi="Times New Roman"/>
                <w:bCs/>
                <w:sz w:val="22"/>
                <w:szCs w:val="22"/>
              </w:rPr>
            </w:pPr>
            <w:r w:rsidRPr="009C3885">
              <w:rPr>
                <w:rFonts w:ascii="Times New Roman" w:hAnsi="Times New Roman"/>
                <w:bCs/>
                <w:sz w:val="22"/>
                <w:szCs w:val="22"/>
              </w:rPr>
              <w:t>L’etica e la deontologia del lavoro sociale</w:t>
            </w:r>
          </w:p>
          <w:p w:rsidR="008A6E46" w:rsidRPr="009C3885" w:rsidRDefault="008A6E46" w:rsidP="008A6E46">
            <w:pPr>
              <w:pStyle w:val="Corpotesto"/>
              <w:rPr>
                <w:rFonts w:ascii="Times New Roman" w:hAnsi="Times New Roman"/>
                <w:sz w:val="22"/>
                <w:szCs w:val="22"/>
              </w:rPr>
            </w:pPr>
            <w:r w:rsidRPr="009C3885">
              <w:rPr>
                <w:rFonts w:ascii="Times New Roman" w:hAnsi="Times New Roman"/>
                <w:sz w:val="22"/>
                <w:szCs w:val="22"/>
              </w:rPr>
              <w:t>L’individuazione delle professioni sociali e socio-sanitarie</w:t>
            </w:r>
          </w:p>
          <w:p w:rsidR="008A6E46" w:rsidRPr="009C3885" w:rsidRDefault="008A6E46" w:rsidP="008A6E46">
            <w:pPr>
              <w:pStyle w:val="Corpotesto"/>
              <w:rPr>
                <w:rFonts w:ascii="Times New Roman" w:hAnsi="Times New Roman"/>
                <w:sz w:val="22"/>
                <w:szCs w:val="22"/>
              </w:rPr>
            </w:pPr>
            <w:r w:rsidRPr="009C3885">
              <w:rPr>
                <w:rFonts w:ascii="Times New Roman" w:hAnsi="Times New Roman"/>
                <w:sz w:val="22"/>
                <w:szCs w:val="22"/>
              </w:rPr>
              <w:t>La formazione delle professioni sociali e socio-sanitarie</w:t>
            </w:r>
          </w:p>
          <w:p w:rsidR="008A6E46" w:rsidRPr="009C3885" w:rsidRDefault="008A6E46" w:rsidP="008A6E46">
            <w:pPr>
              <w:pStyle w:val="Corpotesto"/>
              <w:rPr>
                <w:rFonts w:ascii="Times New Roman" w:hAnsi="Times New Roman"/>
                <w:sz w:val="22"/>
                <w:szCs w:val="22"/>
              </w:rPr>
            </w:pPr>
            <w:r w:rsidRPr="009C3885">
              <w:rPr>
                <w:rFonts w:ascii="Times New Roman" w:hAnsi="Times New Roman"/>
                <w:sz w:val="22"/>
                <w:szCs w:val="22"/>
              </w:rPr>
              <w:t>Le figure professionali sociali di base e formazione regionale</w:t>
            </w:r>
          </w:p>
          <w:p w:rsidR="008A6E46" w:rsidRPr="009C3885" w:rsidRDefault="008A6E46" w:rsidP="008A6E46">
            <w:pPr>
              <w:pStyle w:val="Corpotesto"/>
              <w:rPr>
                <w:rFonts w:ascii="Times New Roman" w:hAnsi="Times New Roman"/>
                <w:sz w:val="22"/>
                <w:szCs w:val="22"/>
              </w:rPr>
            </w:pPr>
            <w:r w:rsidRPr="009C3885">
              <w:rPr>
                <w:rFonts w:ascii="Times New Roman" w:hAnsi="Times New Roman"/>
                <w:sz w:val="22"/>
                <w:szCs w:val="22"/>
              </w:rPr>
              <w:t>Le professioni sociali di formazione universitaria</w:t>
            </w:r>
          </w:p>
          <w:p w:rsidR="00031D75" w:rsidRPr="009C3885" w:rsidRDefault="008A6E46" w:rsidP="008A6E46">
            <w:pPr>
              <w:pStyle w:val="Corpotesto"/>
              <w:rPr>
                <w:rFonts w:ascii="Times New Roman" w:hAnsi="Times New Roman"/>
                <w:sz w:val="22"/>
                <w:szCs w:val="22"/>
              </w:rPr>
            </w:pPr>
            <w:r w:rsidRPr="009C3885">
              <w:rPr>
                <w:rFonts w:ascii="Times New Roman" w:hAnsi="Times New Roman"/>
                <w:sz w:val="22"/>
                <w:szCs w:val="22"/>
              </w:rPr>
              <w:t>Le professioni dell’integrazione socio-sanitaria</w:t>
            </w:r>
          </w:p>
        </w:tc>
      </w:tr>
    </w:tbl>
    <w:p w:rsidR="00031D75" w:rsidRPr="009C3885" w:rsidRDefault="00031D75" w:rsidP="00031D75">
      <w:pPr>
        <w:rPr>
          <w:sz w:val="22"/>
          <w:szCs w:val="22"/>
        </w:rPr>
      </w:pP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8A6E46" w:rsidRPr="009C3885" w:rsidTr="008A6E46">
        <w:tc>
          <w:tcPr>
            <w:tcW w:w="9778" w:type="dxa"/>
            <w:tcBorders>
              <w:top w:val="single" w:sz="4" w:space="0" w:color="auto"/>
              <w:left w:val="single" w:sz="4" w:space="0" w:color="auto"/>
              <w:bottom w:val="dotted" w:sz="2" w:space="0" w:color="auto"/>
              <w:right w:val="single" w:sz="4" w:space="0" w:color="auto"/>
            </w:tcBorders>
          </w:tcPr>
          <w:p w:rsidR="008A6E46" w:rsidRPr="009C3885" w:rsidRDefault="008A6E46" w:rsidP="008A6E46">
            <w:pPr>
              <w:rPr>
                <w:b/>
                <w:bCs/>
                <w:sz w:val="22"/>
                <w:szCs w:val="22"/>
                <w:u w:val="single"/>
              </w:rPr>
            </w:pPr>
            <w:r w:rsidRPr="009C3885">
              <w:rPr>
                <w:b/>
                <w:bCs/>
                <w:sz w:val="22"/>
                <w:szCs w:val="22"/>
                <w:u w:val="single"/>
              </w:rPr>
              <w:t>OBIETTIVI DI RIFERIMENTO PER L’AMMISSIONE ALL’ESAME DI STATO</w:t>
            </w:r>
          </w:p>
        </w:tc>
      </w:tr>
      <w:tr w:rsidR="008A6E46" w:rsidRPr="009C3885" w:rsidTr="008A6E46">
        <w:tc>
          <w:tcPr>
            <w:tcW w:w="9778" w:type="dxa"/>
            <w:tcBorders>
              <w:top w:val="dotted" w:sz="2" w:space="0" w:color="auto"/>
              <w:left w:val="single" w:sz="4" w:space="0" w:color="auto"/>
              <w:bottom w:val="single" w:sz="4" w:space="0" w:color="auto"/>
              <w:right w:val="single" w:sz="4" w:space="0" w:color="auto"/>
            </w:tcBorders>
          </w:tcPr>
          <w:p w:rsidR="008A6E46" w:rsidRPr="009C3885" w:rsidRDefault="008A6E46" w:rsidP="00DC1C11">
            <w:pPr>
              <w:numPr>
                <w:ilvl w:val="0"/>
                <w:numId w:val="6"/>
              </w:numPr>
              <w:rPr>
                <w:sz w:val="22"/>
                <w:szCs w:val="22"/>
              </w:rPr>
            </w:pPr>
            <w:r w:rsidRPr="009C3885">
              <w:rPr>
                <w:sz w:val="22"/>
                <w:szCs w:val="22"/>
              </w:rPr>
              <w:t>Individuare i caratteri che qualificano l’imprenditore.</w:t>
            </w:r>
          </w:p>
          <w:p w:rsidR="008A6E46" w:rsidRPr="009C3885" w:rsidRDefault="008A6E46" w:rsidP="00DC1C11">
            <w:pPr>
              <w:numPr>
                <w:ilvl w:val="0"/>
                <w:numId w:val="6"/>
              </w:numPr>
              <w:rPr>
                <w:sz w:val="22"/>
                <w:szCs w:val="22"/>
              </w:rPr>
            </w:pPr>
            <w:r w:rsidRPr="009C3885">
              <w:rPr>
                <w:sz w:val="22"/>
                <w:szCs w:val="22"/>
              </w:rPr>
              <w:t>Riconoscere le  principali differenze tra società lucrative e società mutualistiche</w:t>
            </w:r>
          </w:p>
          <w:p w:rsidR="008A6E46" w:rsidRPr="009C3885" w:rsidRDefault="008A6E46" w:rsidP="00DC1C11">
            <w:pPr>
              <w:numPr>
                <w:ilvl w:val="0"/>
                <w:numId w:val="6"/>
              </w:numPr>
              <w:rPr>
                <w:sz w:val="22"/>
                <w:szCs w:val="22"/>
              </w:rPr>
            </w:pPr>
            <w:r w:rsidRPr="009C3885">
              <w:rPr>
                <w:sz w:val="22"/>
                <w:szCs w:val="22"/>
              </w:rPr>
              <w:t>Individuare  il modello organizzativo delle reti socio sanitarie..</w:t>
            </w:r>
          </w:p>
        </w:tc>
      </w:tr>
    </w:tbl>
    <w:p w:rsidR="00031D75" w:rsidRPr="009C3885" w:rsidRDefault="00031D75" w:rsidP="00031D7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31D75" w:rsidRPr="009C3885" w:rsidTr="00646577">
        <w:tc>
          <w:tcPr>
            <w:tcW w:w="9778" w:type="dxa"/>
          </w:tcPr>
          <w:p w:rsidR="00031D75" w:rsidRPr="009C3885" w:rsidRDefault="00031D75" w:rsidP="00646577">
            <w:pPr>
              <w:rPr>
                <w:b/>
                <w:bCs/>
                <w:sz w:val="22"/>
                <w:szCs w:val="22"/>
              </w:rPr>
            </w:pPr>
          </w:p>
          <w:p w:rsidR="00031D75" w:rsidRPr="009C3885" w:rsidRDefault="00031D75" w:rsidP="00646577">
            <w:pPr>
              <w:rPr>
                <w:b/>
                <w:bCs/>
                <w:sz w:val="22"/>
                <w:szCs w:val="22"/>
                <w:u w:val="single"/>
              </w:rPr>
            </w:pPr>
            <w:r w:rsidRPr="009C3885">
              <w:rPr>
                <w:b/>
                <w:bCs/>
                <w:sz w:val="22"/>
                <w:szCs w:val="22"/>
                <w:u w:val="single"/>
              </w:rPr>
              <w:t>METODOLOGIE</w:t>
            </w:r>
          </w:p>
          <w:p w:rsidR="00031D75" w:rsidRPr="009C3885" w:rsidRDefault="00031D75" w:rsidP="00646577">
            <w:pPr>
              <w:rPr>
                <w:bCs/>
                <w:sz w:val="22"/>
                <w:szCs w:val="22"/>
              </w:rPr>
            </w:pPr>
            <w:r w:rsidRPr="009C3885">
              <w:rPr>
                <w:bCs/>
                <w:sz w:val="22"/>
                <w:szCs w:val="22"/>
              </w:rPr>
              <w:t>----------------------------------------------------------------------------------------------------------------------------------</w:t>
            </w:r>
          </w:p>
          <w:p w:rsidR="00031D75" w:rsidRPr="009C3885" w:rsidRDefault="00031D75" w:rsidP="00646577">
            <w:pPr>
              <w:rPr>
                <w:b/>
                <w:bCs/>
                <w:sz w:val="22"/>
                <w:szCs w:val="22"/>
              </w:rPr>
            </w:pPr>
          </w:p>
          <w:p w:rsidR="00031D75" w:rsidRPr="009C3885" w:rsidRDefault="00031D75" w:rsidP="00646577">
            <w:pPr>
              <w:rPr>
                <w:bCs/>
                <w:sz w:val="22"/>
                <w:szCs w:val="22"/>
              </w:rPr>
            </w:pPr>
            <w:r w:rsidRPr="009C3885">
              <w:rPr>
                <w:bCs/>
                <w:sz w:val="22"/>
                <w:szCs w:val="22"/>
              </w:rPr>
              <w:t xml:space="preserve">Lezione frontale –  Lezione interattiva - Lavori di gruppo – </w:t>
            </w:r>
            <w:proofErr w:type="spellStart"/>
            <w:r w:rsidRPr="009C3885">
              <w:rPr>
                <w:bCs/>
                <w:sz w:val="22"/>
                <w:szCs w:val="22"/>
              </w:rPr>
              <w:t>Problem</w:t>
            </w:r>
            <w:proofErr w:type="spellEnd"/>
            <w:r w:rsidRPr="009C3885">
              <w:rPr>
                <w:bCs/>
                <w:sz w:val="22"/>
                <w:szCs w:val="22"/>
              </w:rPr>
              <w:t xml:space="preserve"> </w:t>
            </w:r>
            <w:proofErr w:type="spellStart"/>
            <w:r w:rsidRPr="009C3885">
              <w:rPr>
                <w:bCs/>
                <w:sz w:val="22"/>
                <w:szCs w:val="22"/>
              </w:rPr>
              <w:t>solving</w:t>
            </w:r>
            <w:proofErr w:type="spellEnd"/>
          </w:p>
          <w:p w:rsidR="00031D75" w:rsidRPr="009C3885" w:rsidRDefault="00031D75" w:rsidP="00646577">
            <w:pPr>
              <w:rPr>
                <w:bCs/>
                <w:sz w:val="22"/>
                <w:szCs w:val="22"/>
              </w:rPr>
            </w:pPr>
          </w:p>
        </w:tc>
      </w:tr>
    </w:tbl>
    <w:p w:rsidR="00031D75" w:rsidRPr="009C3885" w:rsidRDefault="00031D75" w:rsidP="00031D75">
      <w:pP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31D75" w:rsidRPr="009C3885" w:rsidTr="00646577">
        <w:tc>
          <w:tcPr>
            <w:tcW w:w="9778" w:type="dxa"/>
          </w:tcPr>
          <w:p w:rsidR="008A6E46" w:rsidRPr="009C3885" w:rsidRDefault="008A6E46" w:rsidP="008A6E46">
            <w:pPr>
              <w:pBdr>
                <w:bottom w:val="single" w:sz="6" w:space="1" w:color="auto"/>
              </w:pBdr>
              <w:rPr>
                <w:b/>
                <w:bCs/>
                <w:sz w:val="22"/>
                <w:szCs w:val="22"/>
                <w:u w:val="single"/>
              </w:rPr>
            </w:pPr>
            <w:r w:rsidRPr="009C3885">
              <w:rPr>
                <w:b/>
                <w:bCs/>
                <w:sz w:val="22"/>
                <w:szCs w:val="22"/>
                <w:u w:val="single"/>
              </w:rPr>
              <w:t>VERIFICHE</w:t>
            </w:r>
          </w:p>
          <w:p w:rsidR="008A6E46" w:rsidRPr="009C3885" w:rsidRDefault="008A6E46" w:rsidP="008A6E46">
            <w:pPr>
              <w:pBdr>
                <w:bottom w:val="single" w:sz="6" w:space="1" w:color="auto"/>
              </w:pBdr>
              <w:rPr>
                <w:b/>
                <w:bCs/>
                <w:sz w:val="22"/>
                <w:szCs w:val="22"/>
                <w:u w:val="single"/>
              </w:rPr>
            </w:pPr>
            <w:r w:rsidRPr="009C3885">
              <w:rPr>
                <w:sz w:val="22"/>
                <w:szCs w:val="22"/>
              </w:rPr>
              <w:t>Le verifiche orali saranno somministrate preferibilmente con cadenza mensile, comunque in numero non inferiore a tre per ogni quadrimestre, ed assumeranno la forma di</w:t>
            </w:r>
          </w:p>
          <w:p w:rsidR="008A6E46" w:rsidRPr="009C3885" w:rsidRDefault="008A6E46" w:rsidP="008A6E46">
            <w:pPr>
              <w:pStyle w:val="Corpotesto"/>
              <w:numPr>
                <w:ilvl w:val="0"/>
                <w:numId w:val="2"/>
              </w:numPr>
              <w:rPr>
                <w:rFonts w:ascii="Times New Roman" w:hAnsi="Times New Roman"/>
                <w:sz w:val="22"/>
                <w:szCs w:val="22"/>
              </w:rPr>
            </w:pPr>
            <w:r w:rsidRPr="009C3885">
              <w:rPr>
                <w:rFonts w:ascii="Times New Roman" w:hAnsi="Times New Roman"/>
                <w:sz w:val="22"/>
                <w:szCs w:val="22"/>
              </w:rPr>
              <w:t>Interrogazioni orali</w:t>
            </w:r>
          </w:p>
          <w:p w:rsidR="008A6E46" w:rsidRPr="009C3885" w:rsidRDefault="008A6E46" w:rsidP="008A6E46">
            <w:pPr>
              <w:pStyle w:val="Corpotesto"/>
              <w:numPr>
                <w:ilvl w:val="0"/>
                <w:numId w:val="2"/>
              </w:numPr>
              <w:rPr>
                <w:rFonts w:ascii="Times New Roman" w:hAnsi="Times New Roman"/>
                <w:sz w:val="22"/>
                <w:szCs w:val="22"/>
              </w:rPr>
            </w:pPr>
            <w:r w:rsidRPr="009C3885">
              <w:rPr>
                <w:rFonts w:ascii="Times New Roman" w:hAnsi="Times New Roman"/>
                <w:sz w:val="22"/>
                <w:szCs w:val="22"/>
              </w:rPr>
              <w:t xml:space="preserve">Test strutturati o </w:t>
            </w:r>
            <w:proofErr w:type="spellStart"/>
            <w:r w:rsidRPr="009C3885">
              <w:rPr>
                <w:rFonts w:ascii="Times New Roman" w:hAnsi="Times New Roman"/>
                <w:sz w:val="22"/>
                <w:szCs w:val="22"/>
              </w:rPr>
              <w:t>semistrutturati</w:t>
            </w:r>
            <w:proofErr w:type="spellEnd"/>
          </w:p>
          <w:p w:rsidR="008A6E46" w:rsidRPr="009C3885" w:rsidRDefault="008A6E46" w:rsidP="008A6E46">
            <w:pPr>
              <w:pStyle w:val="Corpotesto"/>
              <w:rPr>
                <w:rFonts w:ascii="Times New Roman" w:hAnsi="Times New Roman"/>
                <w:sz w:val="22"/>
                <w:szCs w:val="22"/>
              </w:rPr>
            </w:pPr>
          </w:p>
          <w:p w:rsidR="008A6E46" w:rsidRPr="009C3885" w:rsidRDefault="008A6E46" w:rsidP="008A6E46">
            <w:pPr>
              <w:pStyle w:val="Corpotesto"/>
              <w:rPr>
                <w:rFonts w:ascii="Times New Roman" w:hAnsi="Times New Roman"/>
                <w:sz w:val="22"/>
                <w:szCs w:val="22"/>
              </w:rPr>
            </w:pPr>
            <w:r w:rsidRPr="009C3885">
              <w:rPr>
                <w:rFonts w:ascii="Times New Roman" w:hAnsi="Times New Roman"/>
                <w:sz w:val="22"/>
                <w:szCs w:val="22"/>
              </w:rPr>
              <w:t>Le verifiche scritte saranno somministrate nella misura minima di due per ogni quadrimestre ed assumeranno la forma di</w:t>
            </w:r>
          </w:p>
          <w:p w:rsidR="008A6E46" w:rsidRPr="009C3885" w:rsidRDefault="008A6E46" w:rsidP="00DC1C11">
            <w:pPr>
              <w:pStyle w:val="Corpotesto"/>
              <w:numPr>
                <w:ilvl w:val="0"/>
                <w:numId w:val="7"/>
              </w:numPr>
              <w:rPr>
                <w:rFonts w:ascii="Times New Roman" w:hAnsi="Times New Roman"/>
                <w:sz w:val="22"/>
                <w:szCs w:val="22"/>
              </w:rPr>
            </w:pPr>
            <w:r w:rsidRPr="009C3885">
              <w:rPr>
                <w:rFonts w:ascii="Times New Roman" w:hAnsi="Times New Roman"/>
                <w:sz w:val="22"/>
                <w:szCs w:val="22"/>
              </w:rPr>
              <w:t>Quesiti a risposta breve</w:t>
            </w:r>
          </w:p>
          <w:p w:rsidR="008A6E46" w:rsidRPr="009C3885" w:rsidRDefault="008A6E46" w:rsidP="00DC1C11">
            <w:pPr>
              <w:pStyle w:val="Corpotesto"/>
              <w:numPr>
                <w:ilvl w:val="0"/>
                <w:numId w:val="7"/>
              </w:numPr>
              <w:rPr>
                <w:rFonts w:ascii="Times New Roman" w:hAnsi="Times New Roman"/>
                <w:sz w:val="22"/>
                <w:szCs w:val="22"/>
              </w:rPr>
            </w:pPr>
            <w:r w:rsidRPr="009C3885">
              <w:rPr>
                <w:rFonts w:ascii="Times New Roman" w:hAnsi="Times New Roman"/>
                <w:sz w:val="22"/>
                <w:szCs w:val="22"/>
              </w:rPr>
              <w:t>Saggio breve</w:t>
            </w:r>
          </w:p>
          <w:p w:rsidR="00031D75" w:rsidRPr="009C3885" w:rsidRDefault="008A6E46" w:rsidP="00DC1C11">
            <w:pPr>
              <w:pStyle w:val="Corpotesto"/>
              <w:numPr>
                <w:ilvl w:val="0"/>
                <w:numId w:val="7"/>
              </w:numPr>
              <w:rPr>
                <w:rFonts w:ascii="Times New Roman" w:hAnsi="Times New Roman"/>
                <w:b/>
                <w:bCs/>
                <w:sz w:val="22"/>
                <w:szCs w:val="22"/>
              </w:rPr>
            </w:pPr>
            <w:r w:rsidRPr="009C3885">
              <w:rPr>
                <w:rFonts w:ascii="Times New Roman" w:hAnsi="Times New Roman"/>
                <w:sz w:val="22"/>
                <w:szCs w:val="22"/>
              </w:rPr>
              <w:t>Tema su specifico argomento</w:t>
            </w:r>
          </w:p>
        </w:tc>
      </w:tr>
    </w:tbl>
    <w:p w:rsidR="00031D75" w:rsidRPr="009C3885" w:rsidRDefault="00031D75" w:rsidP="00031D7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31D75" w:rsidRPr="009C3885" w:rsidTr="00646577">
        <w:tc>
          <w:tcPr>
            <w:tcW w:w="9778" w:type="dxa"/>
          </w:tcPr>
          <w:p w:rsidR="00031D75" w:rsidRPr="009C3885" w:rsidRDefault="00031D75" w:rsidP="00646577">
            <w:pPr>
              <w:rPr>
                <w:sz w:val="22"/>
                <w:szCs w:val="22"/>
              </w:rPr>
            </w:pPr>
          </w:p>
          <w:p w:rsidR="00031D75" w:rsidRPr="009C3885" w:rsidRDefault="00031D75" w:rsidP="00646577">
            <w:pPr>
              <w:rPr>
                <w:b/>
                <w:sz w:val="22"/>
                <w:szCs w:val="22"/>
                <w:u w:val="single"/>
              </w:rPr>
            </w:pPr>
            <w:r w:rsidRPr="009C3885">
              <w:rPr>
                <w:b/>
                <w:sz w:val="22"/>
                <w:szCs w:val="22"/>
                <w:u w:val="single"/>
              </w:rPr>
              <w:t>CRITERI DI VALUTAZIONE</w:t>
            </w:r>
          </w:p>
          <w:p w:rsidR="00031D75" w:rsidRPr="009C3885" w:rsidRDefault="00031D75" w:rsidP="00646577">
            <w:pPr>
              <w:rPr>
                <w:sz w:val="22"/>
                <w:szCs w:val="22"/>
              </w:rPr>
            </w:pPr>
            <w:r w:rsidRPr="009C3885">
              <w:rPr>
                <w:sz w:val="22"/>
                <w:szCs w:val="22"/>
              </w:rPr>
              <w:t>Verranno adottati i criteri di valutazione d’Istituto.</w:t>
            </w:r>
          </w:p>
          <w:p w:rsidR="00031D75" w:rsidRPr="009C3885" w:rsidRDefault="00031D75" w:rsidP="00646577">
            <w:pPr>
              <w:rPr>
                <w:sz w:val="22"/>
                <w:szCs w:val="22"/>
              </w:rPr>
            </w:pPr>
            <w:r w:rsidRPr="009C3885">
              <w:rPr>
                <w:sz w:val="22"/>
                <w:szCs w:val="22"/>
              </w:rPr>
              <w:t>I docenti terranno conto dei livelli di partenza e dei progressi evidenziati da ogni studente nell’ottica di una valutazione che possa formare e orientare l’allievo.</w:t>
            </w:r>
          </w:p>
          <w:p w:rsidR="00031D75" w:rsidRPr="009C3885" w:rsidRDefault="00031D75" w:rsidP="00646577">
            <w:pPr>
              <w:rPr>
                <w:sz w:val="22"/>
                <w:szCs w:val="22"/>
              </w:rPr>
            </w:pPr>
          </w:p>
        </w:tc>
      </w:tr>
    </w:tbl>
    <w:p w:rsidR="00031D75" w:rsidRPr="009C3885" w:rsidRDefault="00031D75" w:rsidP="00031D7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31D75" w:rsidRPr="009C3885" w:rsidTr="00646577">
        <w:tc>
          <w:tcPr>
            <w:tcW w:w="9778" w:type="dxa"/>
            <w:shd w:val="clear" w:color="auto" w:fill="auto"/>
          </w:tcPr>
          <w:p w:rsidR="00031D75" w:rsidRPr="009C3885" w:rsidRDefault="00031D75" w:rsidP="00646577">
            <w:pPr>
              <w:ind w:right="170"/>
              <w:jc w:val="both"/>
              <w:rPr>
                <w:rFonts w:eastAsia="Calibri"/>
                <w:sz w:val="22"/>
                <w:szCs w:val="22"/>
              </w:rPr>
            </w:pPr>
          </w:p>
          <w:p w:rsidR="00031D75" w:rsidRPr="009C3885" w:rsidRDefault="00031D75" w:rsidP="00646577">
            <w:pPr>
              <w:ind w:right="170"/>
              <w:jc w:val="both"/>
              <w:rPr>
                <w:rFonts w:eastAsia="Calibri"/>
                <w:b/>
                <w:sz w:val="22"/>
                <w:szCs w:val="22"/>
              </w:rPr>
            </w:pPr>
            <w:r w:rsidRPr="009C3885">
              <w:rPr>
                <w:rFonts w:eastAsia="Calibri"/>
                <w:b/>
                <w:sz w:val="22"/>
                <w:szCs w:val="22"/>
                <w:u w:val="single"/>
              </w:rPr>
              <w:t>COLLABORAZIONE CON ALTRE DISCIPLINE</w:t>
            </w:r>
            <w:r w:rsidRPr="009C3885">
              <w:rPr>
                <w:rFonts w:eastAsia="Calibri"/>
                <w:b/>
                <w:sz w:val="22"/>
                <w:szCs w:val="22"/>
              </w:rPr>
              <w:t xml:space="preserve"> </w:t>
            </w:r>
            <w:r w:rsidRPr="009C3885">
              <w:rPr>
                <w:rFonts w:eastAsia="Calibri"/>
                <w:sz w:val="22"/>
                <w:szCs w:val="22"/>
              </w:rPr>
              <w:t>al fine del raggiungimento delle competenze giuridiche ed economiche</w:t>
            </w:r>
          </w:p>
          <w:p w:rsidR="00031D75" w:rsidRPr="009C3885" w:rsidRDefault="00031D75" w:rsidP="00646577">
            <w:pPr>
              <w:ind w:right="170"/>
              <w:jc w:val="both"/>
              <w:rPr>
                <w:rFonts w:eastAsia="Calibri"/>
                <w:b/>
                <w:sz w:val="22"/>
                <w:szCs w:val="22"/>
              </w:rPr>
            </w:pPr>
          </w:p>
          <w:p w:rsidR="00031D75" w:rsidRPr="009C3885" w:rsidRDefault="00031D75" w:rsidP="00646577">
            <w:pPr>
              <w:ind w:right="170"/>
              <w:jc w:val="both"/>
              <w:rPr>
                <w:rFonts w:eastAsia="Calibri"/>
                <w:b/>
                <w:sz w:val="22"/>
                <w:szCs w:val="22"/>
              </w:rPr>
            </w:pPr>
            <w:r w:rsidRPr="009C3885">
              <w:rPr>
                <w:rFonts w:eastAsia="Calibri"/>
                <w:b/>
                <w:sz w:val="22"/>
                <w:szCs w:val="22"/>
              </w:rPr>
              <w:t>Italiano, psicologia, tecnica amministrativa</w:t>
            </w:r>
          </w:p>
          <w:p w:rsidR="00031D75" w:rsidRPr="009C3885" w:rsidRDefault="00031D75" w:rsidP="00646577">
            <w:pPr>
              <w:ind w:right="170"/>
              <w:jc w:val="both"/>
              <w:rPr>
                <w:rFonts w:eastAsia="Calibri"/>
                <w:sz w:val="22"/>
                <w:szCs w:val="22"/>
              </w:rPr>
            </w:pPr>
          </w:p>
        </w:tc>
      </w:tr>
    </w:tbl>
    <w:p w:rsidR="00031D75" w:rsidRPr="009C3885" w:rsidRDefault="00031D75" w:rsidP="00031D75">
      <w:pPr>
        <w:rPr>
          <w:sz w:val="22"/>
          <w:szCs w:val="22"/>
        </w:rPr>
      </w:pPr>
    </w:p>
    <w:tbl>
      <w:tblPr>
        <w:tblW w:w="0" w:type="auto"/>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70" w:type="dxa"/>
          <w:right w:w="70" w:type="dxa"/>
        </w:tblCellMar>
        <w:tblLook w:val="04A0" w:firstRow="1" w:lastRow="0" w:firstColumn="1" w:lastColumn="0" w:noHBand="0" w:noVBand="1"/>
      </w:tblPr>
      <w:tblGrid>
        <w:gridCol w:w="9778"/>
      </w:tblGrid>
      <w:tr w:rsidR="00031D75" w:rsidRPr="009C3885" w:rsidTr="00646577">
        <w:trPr>
          <w:trHeight w:val="431"/>
        </w:trPr>
        <w:tc>
          <w:tcPr>
            <w:tcW w:w="9778" w:type="dxa"/>
            <w:tcBorders>
              <w:top w:val="single" w:sz="4" w:space="0" w:color="auto"/>
              <w:left w:val="single" w:sz="4" w:space="0" w:color="auto"/>
              <w:bottom w:val="single" w:sz="4" w:space="0" w:color="auto"/>
              <w:right w:val="single" w:sz="4" w:space="0" w:color="auto"/>
            </w:tcBorders>
            <w:hideMark/>
          </w:tcPr>
          <w:p w:rsidR="008A6E46" w:rsidRPr="009C3885" w:rsidRDefault="008A6E46" w:rsidP="008A6E46">
            <w:pPr>
              <w:spacing w:before="240" w:line="360" w:lineRule="auto"/>
              <w:rPr>
                <w:b/>
                <w:sz w:val="22"/>
                <w:szCs w:val="22"/>
                <w:u w:val="single"/>
                <w:lang w:eastAsia="en-US"/>
              </w:rPr>
            </w:pPr>
            <w:r w:rsidRPr="009C3885">
              <w:rPr>
                <w:b/>
                <w:sz w:val="22"/>
                <w:szCs w:val="22"/>
                <w:u w:val="single"/>
                <w:lang w:eastAsia="en-US"/>
              </w:rPr>
              <w:t>LIBRO DI TESTO</w:t>
            </w:r>
          </w:p>
          <w:p w:rsidR="00031D75" w:rsidRPr="009C3885" w:rsidRDefault="008A6E46" w:rsidP="008A6E46">
            <w:pPr>
              <w:jc w:val="both"/>
              <w:rPr>
                <w:bCs/>
                <w:sz w:val="22"/>
                <w:szCs w:val="22"/>
              </w:rPr>
            </w:pPr>
            <w:r w:rsidRPr="009C3885">
              <w:rPr>
                <w:b/>
                <w:bCs/>
                <w:sz w:val="22"/>
                <w:szCs w:val="22"/>
              </w:rPr>
              <w:t xml:space="preserve">“PERCORSI DI DIRITTO E LEGISLAZIONE SOCIO-SANITARIA” </w:t>
            </w:r>
            <w:r w:rsidRPr="009C3885">
              <w:rPr>
                <w:bCs/>
                <w:sz w:val="22"/>
                <w:szCs w:val="22"/>
              </w:rPr>
              <w:t xml:space="preserve">autori Maria MESSORI e Maria Cristina RAZZOLI, ed. </w:t>
            </w:r>
            <w:proofErr w:type="spellStart"/>
            <w:r w:rsidRPr="009C3885">
              <w:rPr>
                <w:bCs/>
                <w:sz w:val="22"/>
                <w:szCs w:val="22"/>
              </w:rPr>
              <w:t>Clitt</w:t>
            </w:r>
            <w:proofErr w:type="spellEnd"/>
            <w:r w:rsidRPr="009C3885">
              <w:rPr>
                <w:bCs/>
                <w:sz w:val="22"/>
                <w:szCs w:val="22"/>
              </w:rPr>
              <w:t>, cod. 978-88-08-6137-1, vol.2, €. 19,20</w:t>
            </w:r>
          </w:p>
        </w:tc>
      </w:tr>
    </w:tbl>
    <w:p w:rsidR="00031D75" w:rsidRPr="009C3885" w:rsidRDefault="00031D75" w:rsidP="00031D7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31D75" w:rsidRPr="009C3885" w:rsidTr="00646577">
        <w:tc>
          <w:tcPr>
            <w:tcW w:w="9778" w:type="dxa"/>
            <w:tcBorders>
              <w:top w:val="single" w:sz="4" w:space="0" w:color="auto"/>
              <w:left w:val="single" w:sz="4" w:space="0" w:color="auto"/>
              <w:bottom w:val="single" w:sz="4" w:space="0" w:color="auto"/>
              <w:right w:val="single" w:sz="4" w:space="0" w:color="auto"/>
            </w:tcBorders>
            <w:shd w:val="clear" w:color="auto" w:fill="auto"/>
          </w:tcPr>
          <w:p w:rsidR="00031D75" w:rsidRPr="009C3885" w:rsidRDefault="00031D75" w:rsidP="00646577">
            <w:pPr>
              <w:rPr>
                <w:rFonts w:eastAsia="Calibri"/>
                <w:sz w:val="22"/>
                <w:szCs w:val="22"/>
                <w:lang w:eastAsia="en-US"/>
              </w:rPr>
            </w:pPr>
          </w:p>
          <w:p w:rsidR="00031D75" w:rsidRPr="009C3885" w:rsidRDefault="00031D75" w:rsidP="00646577">
            <w:pPr>
              <w:rPr>
                <w:rFonts w:eastAsia="Calibri"/>
                <w:sz w:val="22"/>
                <w:szCs w:val="22"/>
                <w:lang w:eastAsia="en-US"/>
              </w:rPr>
            </w:pPr>
            <w:r w:rsidRPr="009C3885">
              <w:rPr>
                <w:rFonts w:eastAsia="Calibri"/>
                <w:b/>
                <w:sz w:val="22"/>
                <w:szCs w:val="22"/>
                <w:u w:val="single"/>
                <w:lang w:eastAsia="en-US"/>
              </w:rPr>
              <w:t>SUSSIDI DIDATTICI</w:t>
            </w:r>
            <w:r w:rsidRPr="009C3885">
              <w:rPr>
                <w:rFonts w:eastAsia="Calibri"/>
                <w:b/>
                <w:sz w:val="22"/>
                <w:szCs w:val="22"/>
                <w:lang w:eastAsia="en-US"/>
              </w:rPr>
              <w:t xml:space="preserve">: </w:t>
            </w:r>
            <w:r w:rsidRPr="009C3885">
              <w:rPr>
                <w:rFonts w:eastAsia="Calibri"/>
                <w:sz w:val="22"/>
                <w:szCs w:val="22"/>
                <w:lang w:eastAsia="en-US"/>
              </w:rPr>
              <w:t>Libro di testo, articoli di giornali, materiale raccolto via internet, leggi speciali</w:t>
            </w:r>
          </w:p>
          <w:p w:rsidR="00031D75" w:rsidRPr="009C3885" w:rsidRDefault="00031D75" w:rsidP="00646577">
            <w:pPr>
              <w:rPr>
                <w:rFonts w:eastAsia="Calibri"/>
                <w:sz w:val="22"/>
                <w:szCs w:val="22"/>
                <w:lang w:eastAsia="en-US"/>
              </w:rPr>
            </w:pPr>
          </w:p>
        </w:tc>
      </w:tr>
    </w:tbl>
    <w:p w:rsidR="00031D75" w:rsidRPr="009C3885" w:rsidRDefault="00031D75" w:rsidP="00031D75">
      <w:pPr>
        <w:rPr>
          <w:sz w:val="22"/>
          <w:szCs w:val="2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495"/>
        <w:gridCol w:w="5283"/>
        <w:gridCol w:w="38"/>
      </w:tblGrid>
      <w:tr w:rsidR="00031D75" w:rsidRPr="009C3885" w:rsidTr="00367558">
        <w:trPr>
          <w:gridBefore w:val="1"/>
          <w:gridAfter w:val="1"/>
          <w:wBefore w:w="75" w:type="dxa"/>
          <w:wAfter w:w="38" w:type="dxa"/>
        </w:trPr>
        <w:tc>
          <w:tcPr>
            <w:tcW w:w="9778" w:type="dxa"/>
            <w:gridSpan w:val="2"/>
            <w:tcBorders>
              <w:top w:val="single" w:sz="4" w:space="0" w:color="auto"/>
              <w:left w:val="single" w:sz="4" w:space="0" w:color="auto"/>
              <w:bottom w:val="single" w:sz="4" w:space="0" w:color="auto"/>
              <w:right w:val="single" w:sz="4" w:space="0" w:color="auto"/>
            </w:tcBorders>
            <w:shd w:val="clear" w:color="auto" w:fill="auto"/>
          </w:tcPr>
          <w:p w:rsidR="00031D75" w:rsidRPr="009C3885" w:rsidRDefault="00031D75" w:rsidP="00646577">
            <w:pPr>
              <w:rPr>
                <w:rFonts w:eastAsia="Calibri"/>
                <w:sz w:val="22"/>
                <w:szCs w:val="22"/>
                <w:lang w:eastAsia="en-US"/>
              </w:rPr>
            </w:pPr>
          </w:p>
          <w:p w:rsidR="008A6E46" w:rsidRPr="009C3885" w:rsidRDefault="008A6E46" w:rsidP="008A6E46">
            <w:pPr>
              <w:rPr>
                <w:b/>
                <w:sz w:val="22"/>
                <w:szCs w:val="22"/>
                <w:u w:val="single"/>
                <w:lang w:eastAsia="en-US"/>
              </w:rPr>
            </w:pPr>
            <w:r w:rsidRPr="009C3885">
              <w:rPr>
                <w:b/>
                <w:sz w:val="22"/>
                <w:szCs w:val="22"/>
                <w:u w:val="single"/>
                <w:lang w:eastAsia="en-US"/>
              </w:rPr>
              <w:t>PROVE COMUNI DI DIPARTIMENTO</w:t>
            </w:r>
          </w:p>
          <w:p w:rsidR="008A6E46" w:rsidRPr="009C3885" w:rsidRDefault="008A6E46" w:rsidP="00DC1C11">
            <w:pPr>
              <w:pStyle w:val="Paragrafoelenco1"/>
              <w:numPr>
                <w:ilvl w:val="0"/>
                <w:numId w:val="8"/>
              </w:numPr>
              <w:suppressAutoHyphens w:val="0"/>
              <w:contextualSpacing/>
              <w:rPr>
                <w:sz w:val="22"/>
                <w:szCs w:val="22"/>
                <w:lang w:eastAsia="en-US"/>
              </w:rPr>
            </w:pPr>
            <w:r w:rsidRPr="009C3885">
              <w:rPr>
                <w:sz w:val="22"/>
                <w:szCs w:val="22"/>
                <w:lang w:eastAsia="en-US"/>
              </w:rPr>
              <w:t>Per classi parallele nel mese di aprile</w:t>
            </w:r>
          </w:p>
          <w:p w:rsidR="008A6E46" w:rsidRPr="009C3885" w:rsidRDefault="008A6E46" w:rsidP="00DC1C11">
            <w:pPr>
              <w:pStyle w:val="Paragrafoelenco1"/>
              <w:numPr>
                <w:ilvl w:val="0"/>
                <w:numId w:val="8"/>
              </w:numPr>
              <w:suppressAutoHyphens w:val="0"/>
              <w:contextualSpacing/>
              <w:rPr>
                <w:sz w:val="22"/>
                <w:szCs w:val="22"/>
                <w:lang w:eastAsia="en-US"/>
              </w:rPr>
            </w:pPr>
            <w:r w:rsidRPr="009C3885">
              <w:rPr>
                <w:sz w:val="22"/>
                <w:szCs w:val="22"/>
                <w:lang w:eastAsia="en-US"/>
              </w:rPr>
              <w:t>Predisposizione di prove standardizzate  che tengano conto delle diverse esigenze presenti nelle classi al fine di favorire l’inclusione</w:t>
            </w:r>
          </w:p>
          <w:p w:rsidR="008A6E46" w:rsidRPr="009C3885" w:rsidRDefault="008A6E46" w:rsidP="00DC1C11">
            <w:pPr>
              <w:pStyle w:val="Paragrafoelenco1"/>
              <w:numPr>
                <w:ilvl w:val="0"/>
                <w:numId w:val="8"/>
              </w:numPr>
              <w:suppressAutoHyphens w:val="0"/>
              <w:contextualSpacing/>
              <w:rPr>
                <w:sz w:val="22"/>
                <w:szCs w:val="22"/>
                <w:lang w:eastAsia="en-US"/>
              </w:rPr>
            </w:pPr>
            <w:r w:rsidRPr="009C3885">
              <w:rPr>
                <w:sz w:val="22"/>
                <w:szCs w:val="22"/>
                <w:lang w:eastAsia="en-US"/>
              </w:rPr>
              <w:t>I docenti somministreranno la prova nelle proprie classi e provvederanno alla correzione tenuto conto dei criteri di valutazione adottati dall’Istituto</w:t>
            </w:r>
          </w:p>
          <w:p w:rsidR="00031D75" w:rsidRPr="009C3885" w:rsidRDefault="00031D75" w:rsidP="00646577">
            <w:pPr>
              <w:rPr>
                <w:rFonts w:eastAsia="Calibri"/>
                <w:sz w:val="22"/>
                <w:szCs w:val="22"/>
                <w:lang w:eastAsia="en-US"/>
              </w:rPr>
            </w:pPr>
          </w:p>
          <w:p w:rsidR="002D2194" w:rsidRPr="009C3885" w:rsidRDefault="002D2194" w:rsidP="00646577">
            <w:pPr>
              <w:rPr>
                <w:rFonts w:eastAsia="Calibri"/>
                <w:sz w:val="22"/>
                <w:szCs w:val="22"/>
                <w:lang w:eastAsia="en-US"/>
              </w:rPr>
            </w:pPr>
          </w:p>
        </w:tc>
      </w:tr>
      <w:tr w:rsidR="00593548" w:rsidRPr="009C3885" w:rsidTr="00367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21"/>
        </w:trPr>
        <w:tc>
          <w:tcPr>
            <w:tcW w:w="98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3548" w:rsidRPr="009C3885" w:rsidRDefault="00593548" w:rsidP="00367558">
            <w:pPr>
              <w:spacing w:before="120" w:after="120"/>
              <w:rPr>
                <w:b/>
                <w:sz w:val="22"/>
                <w:szCs w:val="22"/>
              </w:rPr>
            </w:pPr>
            <w:r w:rsidRPr="009C3885">
              <w:rPr>
                <w:b/>
                <w:sz w:val="22"/>
                <w:szCs w:val="22"/>
              </w:rPr>
              <w:lastRenderedPageBreak/>
              <w:t>DISCIPLINA</w:t>
            </w:r>
            <w:r w:rsidR="00367558" w:rsidRPr="009C3885">
              <w:rPr>
                <w:b/>
                <w:sz w:val="22"/>
                <w:szCs w:val="22"/>
              </w:rPr>
              <w:t xml:space="preserve">: </w:t>
            </w:r>
            <w:r w:rsidRPr="009C3885">
              <w:rPr>
                <w:b/>
                <w:smallCaps/>
                <w:kern w:val="24"/>
                <w:sz w:val="22"/>
                <w:szCs w:val="22"/>
              </w:rPr>
              <w:t>Igiene e Cultura medico-sanitaria</w:t>
            </w:r>
            <w:r w:rsidR="00367558" w:rsidRPr="009C3885">
              <w:rPr>
                <w:b/>
                <w:smallCaps/>
                <w:kern w:val="24"/>
                <w:sz w:val="22"/>
                <w:szCs w:val="22"/>
              </w:rPr>
              <w:t xml:space="preserve">       </w:t>
            </w:r>
            <w:r w:rsidRPr="009C3885">
              <w:rPr>
                <w:b/>
                <w:sz w:val="22"/>
                <w:szCs w:val="22"/>
              </w:rPr>
              <w:t xml:space="preserve">DOCENTE: </w:t>
            </w:r>
            <w:r w:rsidRPr="009C3885">
              <w:rPr>
                <w:b/>
                <w:smallCaps/>
                <w:kern w:val="24"/>
                <w:sz w:val="22"/>
                <w:szCs w:val="22"/>
              </w:rPr>
              <w:t xml:space="preserve">Francesca  </w:t>
            </w:r>
            <w:proofErr w:type="spellStart"/>
            <w:r w:rsidRPr="009C3885">
              <w:rPr>
                <w:b/>
                <w:smallCaps/>
                <w:kern w:val="24"/>
                <w:sz w:val="22"/>
                <w:szCs w:val="22"/>
              </w:rPr>
              <w:t>Ronsisvalle</w:t>
            </w:r>
            <w:proofErr w:type="spellEnd"/>
            <w:r w:rsidRPr="009C3885">
              <w:rPr>
                <w:b/>
                <w:sz w:val="22"/>
                <w:szCs w:val="22"/>
              </w:rPr>
              <w:t xml:space="preserve"> </w:t>
            </w:r>
          </w:p>
        </w:tc>
      </w:tr>
      <w:tr w:rsidR="00DA2977" w:rsidRPr="009C3885" w:rsidTr="00367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firstRow="0" w:lastRow="0" w:firstColumn="0" w:lastColumn="0" w:noHBand="0" w:noVBand="0"/>
        </w:tblPrEx>
        <w:trPr>
          <w:trHeight w:val="580"/>
        </w:trPr>
        <w:tc>
          <w:tcPr>
            <w:tcW w:w="4570"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rsidR="00DA2977" w:rsidRPr="009C3885" w:rsidRDefault="00DA2977" w:rsidP="00646577">
            <w:pPr>
              <w:jc w:val="center"/>
              <w:rPr>
                <w:rFonts w:eastAsia="Domine"/>
                <w:b/>
                <w:sz w:val="22"/>
                <w:szCs w:val="22"/>
              </w:rPr>
            </w:pPr>
            <w:r w:rsidRPr="009C3885">
              <w:rPr>
                <w:rFonts w:eastAsia="Domine"/>
                <w:b/>
                <w:sz w:val="22"/>
                <w:szCs w:val="22"/>
              </w:rPr>
              <w:t>Competenze di base disciplinari</w:t>
            </w:r>
          </w:p>
        </w:tc>
        <w:tc>
          <w:tcPr>
            <w:tcW w:w="5321"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rsidR="00DA2977" w:rsidRPr="009C3885" w:rsidRDefault="00DA2977" w:rsidP="00646577">
            <w:pPr>
              <w:jc w:val="center"/>
              <w:rPr>
                <w:sz w:val="22"/>
                <w:szCs w:val="22"/>
              </w:rPr>
            </w:pPr>
            <w:r w:rsidRPr="009C3885">
              <w:rPr>
                <w:rFonts w:eastAsia="Domine"/>
                <w:b/>
                <w:sz w:val="22"/>
                <w:szCs w:val="22"/>
              </w:rPr>
              <w:t>Performances</w:t>
            </w:r>
          </w:p>
        </w:tc>
      </w:tr>
      <w:tr w:rsidR="009E6715" w:rsidRPr="009C3885" w:rsidTr="00B00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firstRow="0" w:lastRow="0" w:firstColumn="0" w:lastColumn="0" w:noHBand="0" w:noVBand="0"/>
        </w:tblPrEx>
        <w:tc>
          <w:tcPr>
            <w:tcW w:w="4570" w:type="dxa"/>
            <w:gridSpan w:val="2"/>
            <w:tcBorders>
              <w:top w:val="dotted" w:sz="4" w:space="0" w:color="000000"/>
              <w:left w:val="single" w:sz="4" w:space="0" w:color="000000"/>
              <w:bottom w:val="dotted" w:sz="4" w:space="0" w:color="000000"/>
              <w:right w:val="single" w:sz="4" w:space="0" w:color="000000"/>
            </w:tcBorders>
            <w:shd w:val="clear" w:color="auto" w:fill="auto"/>
          </w:tcPr>
          <w:p w:rsidR="009E6715" w:rsidRPr="009C3885" w:rsidRDefault="009E6715" w:rsidP="00EB0D47">
            <w:pPr>
              <w:rPr>
                <w:b/>
                <w:sz w:val="22"/>
                <w:szCs w:val="22"/>
              </w:rPr>
            </w:pPr>
            <w:r w:rsidRPr="009C3885">
              <w:rPr>
                <w:b/>
                <w:sz w:val="22"/>
                <w:szCs w:val="22"/>
              </w:rPr>
              <w:t>1). Conoscenza dei mezzi di  prevenzione,</w:t>
            </w:r>
          </w:p>
          <w:p w:rsidR="009E6715" w:rsidRPr="009C3885" w:rsidRDefault="009E6715" w:rsidP="00EB0D47">
            <w:pPr>
              <w:rPr>
                <w:sz w:val="22"/>
                <w:szCs w:val="22"/>
              </w:rPr>
            </w:pPr>
            <w:r w:rsidRPr="009C3885">
              <w:rPr>
                <w:b/>
                <w:sz w:val="22"/>
                <w:szCs w:val="22"/>
              </w:rPr>
              <w:t xml:space="preserve">   delle  patologie relative alle persone con disabilità</w:t>
            </w: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b/>
                <w:sz w:val="22"/>
                <w:szCs w:val="22"/>
              </w:rPr>
            </w:pPr>
          </w:p>
          <w:p w:rsidR="009E6715" w:rsidRPr="009C3885" w:rsidRDefault="009E6715" w:rsidP="00EB0D47">
            <w:pPr>
              <w:rPr>
                <w:sz w:val="22"/>
                <w:szCs w:val="22"/>
              </w:rPr>
            </w:pPr>
            <w:r w:rsidRPr="009C3885">
              <w:rPr>
                <w:b/>
                <w:sz w:val="22"/>
                <w:szCs w:val="22"/>
              </w:rPr>
              <w:t>2). Conoscenza degli  obiettivi, dei servizi e    tecniche di base  di riabilitazione</w:t>
            </w: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b/>
                <w:sz w:val="22"/>
                <w:szCs w:val="22"/>
              </w:rPr>
            </w:pPr>
          </w:p>
          <w:p w:rsidR="009E6715" w:rsidRPr="009C3885" w:rsidRDefault="009E6715" w:rsidP="00EB0D47">
            <w:pPr>
              <w:rPr>
                <w:b/>
                <w:sz w:val="22"/>
                <w:szCs w:val="22"/>
              </w:rPr>
            </w:pPr>
          </w:p>
          <w:p w:rsidR="009E6715" w:rsidRPr="009C3885" w:rsidRDefault="009E6715" w:rsidP="00EB0D47">
            <w:pPr>
              <w:rPr>
                <w:b/>
                <w:sz w:val="22"/>
                <w:szCs w:val="22"/>
              </w:rPr>
            </w:pPr>
            <w:r w:rsidRPr="009C3885">
              <w:rPr>
                <w:b/>
                <w:sz w:val="22"/>
                <w:szCs w:val="22"/>
              </w:rPr>
              <w:t xml:space="preserve">3). Saper utilizzare le conoscenze sanitarie </w:t>
            </w:r>
          </w:p>
          <w:p w:rsidR="009E6715" w:rsidRPr="009C3885" w:rsidRDefault="009E6715" w:rsidP="00EB0D47">
            <w:pPr>
              <w:rPr>
                <w:sz w:val="22"/>
                <w:szCs w:val="22"/>
              </w:rPr>
            </w:pPr>
            <w:r w:rsidRPr="009C3885">
              <w:rPr>
                <w:b/>
                <w:sz w:val="22"/>
                <w:szCs w:val="22"/>
              </w:rPr>
              <w:t xml:space="preserve">    in relazione al contesto in cui si opera.</w:t>
            </w: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r w:rsidRPr="009C3885">
              <w:rPr>
                <w:b/>
                <w:sz w:val="22"/>
                <w:szCs w:val="22"/>
              </w:rPr>
              <w:t xml:space="preserve">4). Saper formulare ( e verificare) ipotesi di lavoro, progettare interventi appropriati a diverse situazioni problematiche  </w:t>
            </w:r>
            <w:proofErr w:type="spellStart"/>
            <w:r w:rsidRPr="009C3885">
              <w:rPr>
                <w:b/>
                <w:sz w:val="22"/>
                <w:szCs w:val="22"/>
              </w:rPr>
              <w:t>individuali,di</w:t>
            </w:r>
            <w:proofErr w:type="spellEnd"/>
            <w:r w:rsidRPr="009C3885">
              <w:rPr>
                <w:b/>
                <w:sz w:val="22"/>
                <w:szCs w:val="22"/>
              </w:rPr>
              <w:t xml:space="preserve"> gruppo e di comunità’, utilizzando diverse metodologie e strumenti operativi</w:t>
            </w:r>
            <w:r w:rsidRPr="009C3885">
              <w:rPr>
                <w:b/>
                <w:sz w:val="22"/>
                <w:szCs w:val="22"/>
              </w:rPr>
              <w:tab/>
            </w: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b/>
                <w:sz w:val="22"/>
                <w:szCs w:val="22"/>
              </w:rPr>
            </w:pPr>
          </w:p>
          <w:p w:rsidR="009E6715" w:rsidRPr="009C3885" w:rsidRDefault="009E6715" w:rsidP="00EB0D47">
            <w:pPr>
              <w:rPr>
                <w:b/>
                <w:sz w:val="22"/>
                <w:szCs w:val="22"/>
              </w:rPr>
            </w:pPr>
          </w:p>
          <w:p w:rsidR="009E6715" w:rsidRPr="009C3885" w:rsidRDefault="009E6715" w:rsidP="00EB0D47">
            <w:pPr>
              <w:rPr>
                <w:b/>
                <w:sz w:val="22"/>
                <w:szCs w:val="22"/>
              </w:rPr>
            </w:pPr>
            <w:r w:rsidRPr="009C3885">
              <w:rPr>
                <w:b/>
                <w:sz w:val="22"/>
                <w:szCs w:val="22"/>
              </w:rPr>
              <w:t xml:space="preserve">4). Saper utilizzare le conoscenze per </w:t>
            </w:r>
          </w:p>
          <w:p w:rsidR="009E6715" w:rsidRPr="009C3885" w:rsidRDefault="009E6715" w:rsidP="00EB0D47">
            <w:pPr>
              <w:rPr>
                <w:b/>
                <w:sz w:val="22"/>
                <w:szCs w:val="22"/>
              </w:rPr>
            </w:pPr>
            <w:r w:rsidRPr="009C3885">
              <w:rPr>
                <w:b/>
                <w:sz w:val="22"/>
                <w:szCs w:val="22"/>
              </w:rPr>
              <w:t xml:space="preserve">    operare nella salvaguardia della salute, </w:t>
            </w:r>
          </w:p>
          <w:p w:rsidR="009E6715" w:rsidRPr="009C3885" w:rsidRDefault="009E6715" w:rsidP="00EB0D47">
            <w:pPr>
              <w:rPr>
                <w:b/>
                <w:sz w:val="22"/>
                <w:szCs w:val="22"/>
              </w:rPr>
            </w:pPr>
            <w:r w:rsidRPr="009C3885">
              <w:rPr>
                <w:b/>
                <w:sz w:val="22"/>
                <w:szCs w:val="22"/>
              </w:rPr>
              <w:t xml:space="preserve">    nell’educazione sanitaria e nella </w:t>
            </w:r>
          </w:p>
          <w:p w:rsidR="009E6715" w:rsidRPr="009C3885" w:rsidRDefault="009E6715" w:rsidP="00EB0D47">
            <w:pPr>
              <w:rPr>
                <w:sz w:val="22"/>
                <w:szCs w:val="22"/>
              </w:rPr>
            </w:pPr>
            <w:r w:rsidRPr="009C3885">
              <w:rPr>
                <w:b/>
                <w:sz w:val="22"/>
                <w:szCs w:val="22"/>
              </w:rPr>
              <w:t xml:space="preserve">    prevenzione.</w:t>
            </w: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tc>
        <w:tc>
          <w:tcPr>
            <w:tcW w:w="5321" w:type="dxa"/>
            <w:gridSpan w:val="2"/>
            <w:tcBorders>
              <w:top w:val="dotted" w:sz="4" w:space="0" w:color="000000"/>
              <w:left w:val="single" w:sz="4" w:space="0" w:color="000000"/>
              <w:bottom w:val="dotted" w:sz="4" w:space="0" w:color="000000"/>
              <w:right w:val="single" w:sz="4" w:space="0" w:color="000000"/>
            </w:tcBorders>
            <w:shd w:val="clear" w:color="auto" w:fill="auto"/>
          </w:tcPr>
          <w:p w:rsidR="009E6715" w:rsidRPr="009C3885" w:rsidRDefault="009E6715" w:rsidP="00EB0D47">
            <w:pPr>
              <w:rPr>
                <w:sz w:val="22"/>
                <w:szCs w:val="22"/>
              </w:rPr>
            </w:pPr>
            <w:r w:rsidRPr="009C3885">
              <w:rPr>
                <w:sz w:val="22"/>
                <w:szCs w:val="22"/>
              </w:rPr>
              <w:lastRenderedPageBreak/>
              <w:t>A)    Sa individuare ed affrontare le problematiche  sanitarie connesse alle persone con disabilità, con padronanza di terminologia scientifica e sicurezza espositiva</w:t>
            </w:r>
          </w:p>
          <w:p w:rsidR="009E6715" w:rsidRPr="009C3885" w:rsidRDefault="009E6715" w:rsidP="00EB0D47">
            <w:pPr>
              <w:rPr>
                <w:sz w:val="22"/>
                <w:szCs w:val="22"/>
              </w:rPr>
            </w:pPr>
            <w:r w:rsidRPr="009C3885">
              <w:rPr>
                <w:sz w:val="22"/>
                <w:szCs w:val="22"/>
              </w:rPr>
              <w:t>B)    Conoscenze abbastanza precise delle problematiche sanitarie relative alle persone con disabilità, con elaborazione personale, analisi e sintesi opportune</w:t>
            </w:r>
          </w:p>
          <w:p w:rsidR="009E6715" w:rsidRPr="009C3885" w:rsidRDefault="009E6715" w:rsidP="00EB0D47">
            <w:pPr>
              <w:rPr>
                <w:sz w:val="22"/>
                <w:szCs w:val="22"/>
              </w:rPr>
            </w:pPr>
            <w:r w:rsidRPr="009C3885">
              <w:rPr>
                <w:sz w:val="22"/>
                <w:szCs w:val="22"/>
              </w:rPr>
              <w:t>C)    Uso dei termini essenziali, ma esposizione non sempre chiara e coerente</w:t>
            </w:r>
          </w:p>
          <w:p w:rsidR="009E6715" w:rsidRPr="009C3885" w:rsidRDefault="009E6715" w:rsidP="00EB0D47">
            <w:pPr>
              <w:rPr>
                <w:sz w:val="22"/>
                <w:szCs w:val="22"/>
              </w:rPr>
            </w:pPr>
            <w:r w:rsidRPr="009C3885">
              <w:rPr>
                <w:sz w:val="22"/>
                <w:szCs w:val="22"/>
              </w:rPr>
              <w:t>D)    Incertezza/inadeguatezza nell’uso della terminologia; preparazione essenzialmente mnemonica</w:t>
            </w: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r w:rsidRPr="009C3885">
              <w:rPr>
                <w:sz w:val="22"/>
                <w:szCs w:val="22"/>
              </w:rPr>
              <w:t>A)    Individua e descrive le necessità dell’utenza mostrando una conoscenza completa e dettagliata; opera collegamenti e riferimenti fra le diverse discipline con padronanza terminologica e sicurezza espositiva</w:t>
            </w:r>
          </w:p>
          <w:p w:rsidR="009E6715" w:rsidRPr="009C3885" w:rsidRDefault="009E6715" w:rsidP="00EB0D47">
            <w:pPr>
              <w:rPr>
                <w:sz w:val="22"/>
                <w:szCs w:val="22"/>
              </w:rPr>
            </w:pPr>
            <w:r w:rsidRPr="009C3885">
              <w:rPr>
                <w:sz w:val="22"/>
                <w:szCs w:val="22"/>
              </w:rPr>
              <w:t>B)    Sa analizzare il ruolo e le caratteristiche  fondamentali delle principali tecniche di riabilitazione; l’uso dei termini essenziali è corretto, si attiene alle domande affrontandole con autonomia ed in modo esauriente</w:t>
            </w:r>
          </w:p>
          <w:p w:rsidR="009E6715" w:rsidRPr="009C3885" w:rsidRDefault="009E6715" w:rsidP="00EB0D47">
            <w:pPr>
              <w:rPr>
                <w:sz w:val="22"/>
                <w:szCs w:val="22"/>
              </w:rPr>
            </w:pPr>
            <w:r w:rsidRPr="009C3885">
              <w:rPr>
                <w:sz w:val="22"/>
                <w:szCs w:val="22"/>
              </w:rPr>
              <w:t xml:space="preserve">C)    Ha acquisito le conoscenze essenziali; l’uso dei termini è corretto, ma l’esposizione non è </w:t>
            </w:r>
          </w:p>
          <w:p w:rsidR="009E6715" w:rsidRPr="009C3885" w:rsidRDefault="009E6715" w:rsidP="00EB0D47">
            <w:pPr>
              <w:rPr>
                <w:sz w:val="22"/>
                <w:szCs w:val="22"/>
              </w:rPr>
            </w:pPr>
            <w:r w:rsidRPr="009C3885">
              <w:rPr>
                <w:sz w:val="22"/>
                <w:szCs w:val="22"/>
              </w:rPr>
              <w:t>sempre chiara e coerente</w:t>
            </w:r>
          </w:p>
          <w:p w:rsidR="009E6715" w:rsidRPr="009C3885" w:rsidRDefault="009E6715" w:rsidP="00EB0D47">
            <w:pPr>
              <w:rPr>
                <w:sz w:val="22"/>
                <w:szCs w:val="22"/>
              </w:rPr>
            </w:pPr>
            <w:r w:rsidRPr="009C3885">
              <w:rPr>
                <w:sz w:val="22"/>
                <w:szCs w:val="22"/>
              </w:rPr>
              <w:t>D)    Possiede solo alcune conoscenze essenziali</w:t>
            </w:r>
          </w:p>
          <w:p w:rsidR="009E6715" w:rsidRPr="009C3885" w:rsidRDefault="009E6715" w:rsidP="00EB0D47">
            <w:pPr>
              <w:rPr>
                <w:sz w:val="22"/>
                <w:szCs w:val="22"/>
              </w:rPr>
            </w:pPr>
          </w:p>
          <w:p w:rsidR="009E6715" w:rsidRPr="009C3885" w:rsidRDefault="009E6715" w:rsidP="00EB0D47">
            <w:pPr>
              <w:rPr>
                <w:sz w:val="22"/>
                <w:szCs w:val="22"/>
              </w:rPr>
            </w:pPr>
            <w:r w:rsidRPr="009C3885">
              <w:rPr>
                <w:sz w:val="22"/>
                <w:szCs w:val="22"/>
              </w:rPr>
              <w:t>A) Sa collegare bene le problematiche sanitarie</w:t>
            </w:r>
          </w:p>
          <w:p w:rsidR="009E6715" w:rsidRPr="009C3885" w:rsidRDefault="009E6715" w:rsidP="00EB0D47">
            <w:pPr>
              <w:rPr>
                <w:sz w:val="22"/>
                <w:szCs w:val="22"/>
              </w:rPr>
            </w:pPr>
            <w:r w:rsidRPr="009C3885">
              <w:rPr>
                <w:sz w:val="22"/>
                <w:szCs w:val="22"/>
              </w:rPr>
              <w:t xml:space="preserve"> generali ad uno specifico contesto, individuando</w:t>
            </w:r>
          </w:p>
          <w:p w:rsidR="009E6715" w:rsidRPr="009C3885" w:rsidRDefault="009E6715" w:rsidP="00EB0D47">
            <w:pPr>
              <w:rPr>
                <w:sz w:val="22"/>
                <w:szCs w:val="22"/>
              </w:rPr>
            </w:pPr>
            <w:r w:rsidRPr="009C3885">
              <w:rPr>
                <w:sz w:val="22"/>
                <w:szCs w:val="22"/>
              </w:rPr>
              <w:t xml:space="preserve"> disabilità ed handicap</w:t>
            </w:r>
          </w:p>
          <w:p w:rsidR="009E6715" w:rsidRPr="009C3885" w:rsidRDefault="009E6715" w:rsidP="00EB0D47">
            <w:pPr>
              <w:rPr>
                <w:sz w:val="22"/>
                <w:szCs w:val="22"/>
              </w:rPr>
            </w:pPr>
            <w:r w:rsidRPr="009C3885">
              <w:rPr>
                <w:sz w:val="22"/>
                <w:szCs w:val="22"/>
              </w:rPr>
              <w:t xml:space="preserve">B) sa collegare i principali elementi sanitari ad un </w:t>
            </w:r>
          </w:p>
          <w:p w:rsidR="009E6715" w:rsidRPr="009C3885" w:rsidRDefault="009E6715" w:rsidP="00EB0D47">
            <w:pPr>
              <w:rPr>
                <w:sz w:val="22"/>
                <w:szCs w:val="22"/>
              </w:rPr>
            </w:pPr>
            <w:r w:rsidRPr="009C3885">
              <w:rPr>
                <w:sz w:val="22"/>
                <w:szCs w:val="22"/>
              </w:rPr>
              <w:t xml:space="preserve">     contesto specifico</w:t>
            </w:r>
          </w:p>
          <w:p w:rsidR="009E6715" w:rsidRPr="009C3885" w:rsidRDefault="009E6715" w:rsidP="00EB0D47">
            <w:pPr>
              <w:rPr>
                <w:sz w:val="22"/>
                <w:szCs w:val="22"/>
              </w:rPr>
            </w:pPr>
            <w:r w:rsidRPr="009C3885">
              <w:rPr>
                <w:sz w:val="22"/>
                <w:szCs w:val="22"/>
              </w:rPr>
              <w:t xml:space="preserve">C) sa collegare i principali elementi sanitari agli </w:t>
            </w:r>
          </w:p>
          <w:p w:rsidR="009E6715" w:rsidRPr="009C3885" w:rsidRDefault="009E6715" w:rsidP="00EB0D47">
            <w:pPr>
              <w:rPr>
                <w:sz w:val="22"/>
                <w:szCs w:val="22"/>
              </w:rPr>
            </w:pPr>
            <w:r w:rsidRPr="009C3885">
              <w:rPr>
                <w:sz w:val="22"/>
                <w:szCs w:val="22"/>
              </w:rPr>
              <w:t xml:space="preserve">     aspetti più evidenti di un contesto specifico</w:t>
            </w:r>
          </w:p>
          <w:p w:rsidR="009E6715" w:rsidRPr="009C3885" w:rsidRDefault="009E6715" w:rsidP="00EB0D47">
            <w:pPr>
              <w:rPr>
                <w:sz w:val="22"/>
                <w:szCs w:val="22"/>
              </w:rPr>
            </w:pPr>
            <w:r w:rsidRPr="009C3885">
              <w:rPr>
                <w:sz w:val="22"/>
                <w:szCs w:val="22"/>
              </w:rPr>
              <w:t xml:space="preserve">D) effettua collegamenti generici tra conoscenze </w:t>
            </w:r>
          </w:p>
          <w:p w:rsidR="009E6715" w:rsidRPr="009C3885" w:rsidRDefault="009E6715" w:rsidP="00EB0D47">
            <w:pPr>
              <w:rPr>
                <w:sz w:val="22"/>
                <w:szCs w:val="22"/>
              </w:rPr>
            </w:pPr>
            <w:r w:rsidRPr="009C3885">
              <w:rPr>
                <w:sz w:val="22"/>
                <w:szCs w:val="22"/>
              </w:rPr>
              <w:t xml:space="preserve">     sanitarie e contesto.</w:t>
            </w: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r w:rsidRPr="009C3885">
              <w:rPr>
                <w:sz w:val="22"/>
                <w:szCs w:val="22"/>
              </w:rPr>
              <w:t>A) Sa ipotizzare interventi appropriati in diverse</w:t>
            </w:r>
          </w:p>
          <w:p w:rsidR="009E6715" w:rsidRPr="009C3885" w:rsidRDefault="009E6715" w:rsidP="00EB0D47">
            <w:pPr>
              <w:rPr>
                <w:sz w:val="22"/>
                <w:szCs w:val="22"/>
              </w:rPr>
            </w:pPr>
            <w:r w:rsidRPr="009C3885">
              <w:rPr>
                <w:sz w:val="22"/>
                <w:szCs w:val="22"/>
              </w:rPr>
              <w:t xml:space="preserve">     situazioni problematiche , utilizzando idonee </w:t>
            </w:r>
          </w:p>
          <w:p w:rsidR="009E6715" w:rsidRPr="009C3885" w:rsidRDefault="009E6715" w:rsidP="00EB0D47">
            <w:pPr>
              <w:rPr>
                <w:sz w:val="22"/>
                <w:szCs w:val="22"/>
              </w:rPr>
            </w:pPr>
            <w:r w:rsidRPr="009C3885">
              <w:rPr>
                <w:sz w:val="22"/>
                <w:szCs w:val="22"/>
              </w:rPr>
              <w:t xml:space="preserve">     metodologie/ strumenti operativi</w:t>
            </w:r>
          </w:p>
          <w:p w:rsidR="009E6715" w:rsidRPr="009C3885" w:rsidRDefault="009E6715" w:rsidP="00EB0D47">
            <w:pPr>
              <w:rPr>
                <w:sz w:val="22"/>
                <w:szCs w:val="22"/>
              </w:rPr>
            </w:pPr>
            <w:r w:rsidRPr="009C3885">
              <w:rPr>
                <w:sz w:val="22"/>
                <w:szCs w:val="22"/>
              </w:rPr>
              <w:t>B) Sa ipotizzare almeno un tipo di intervento</w:t>
            </w:r>
          </w:p>
          <w:p w:rsidR="009E6715" w:rsidRPr="009C3885" w:rsidRDefault="009E6715" w:rsidP="00EB0D47">
            <w:pPr>
              <w:rPr>
                <w:sz w:val="22"/>
                <w:szCs w:val="22"/>
              </w:rPr>
            </w:pPr>
            <w:r w:rsidRPr="009C3885">
              <w:rPr>
                <w:sz w:val="22"/>
                <w:szCs w:val="22"/>
              </w:rPr>
              <w:t xml:space="preserve">     appropriato in alcune situazioni problematiche, </w:t>
            </w:r>
          </w:p>
          <w:p w:rsidR="009E6715" w:rsidRPr="009C3885" w:rsidRDefault="009E6715" w:rsidP="00EB0D47">
            <w:pPr>
              <w:rPr>
                <w:sz w:val="22"/>
                <w:szCs w:val="22"/>
              </w:rPr>
            </w:pPr>
            <w:r w:rsidRPr="009C3885">
              <w:rPr>
                <w:sz w:val="22"/>
                <w:szCs w:val="22"/>
              </w:rPr>
              <w:t xml:space="preserve">     utilizzando idonee metodologie/ strumenti </w:t>
            </w:r>
          </w:p>
          <w:p w:rsidR="009E6715" w:rsidRPr="009C3885" w:rsidRDefault="009E6715" w:rsidP="00EB0D47">
            <w:pPr>
              <w:rPr>
                <w:sz w:val="22"/>
                <w:szCs w:val="22"/>
              </w:rPr>
            </w:pPr>
            <w:r w:rsidRPr="009C3885">
              <w:rPr>
                <w:sz w:val="22"/>
                <w:szCs w:val="22"/>
              </w:rPr>
              <w:t xml:space="preserve">     operativi</w:t>
            </w:r>
          </w:p>
          <w:p w:rsidR="009E6715" w:rsidRPr="009C3885" w:rsidRDefault="009E6715" w:rsidP="00EB0D47">
            <w:pPr>
              <w:rPr>
                <w:sz w:val="22"/>
                <w:szCs w:val="22"/>
              </w:rPr>
            </w:pPr>
            <w:r w:rsidRPr="009C3885">
              <w:rPr>
                <w:sz w:val="22"/>
                <w:szCs w:val="22"/>
              </w:rPr>
              <w:t xml:space="preserve">C) Ipotizza interventi generici in qualche situazione </w:t>
            </w:r>
          </w:p>
          <w:p w:rsidR="009E6715" w:rsidRPr="009C3885" w:rsidRDefault="009E6715" w:rsidP="00EB0D47">
            <w:pPr>
              <w:rPr>
                <w:sz w:val="22"/>
                <w:szCs w:val="22"/>
              </w:rPr>
            </w:pPr>
            <w:r w:rsidRPr="009C3885">
              <w:rPr>
                <w:sz w:val="22"/>
                <w:szCs w:val="22"/>
              </w:rPr>
              <w:t xml:space="preserve">     problematica con l’utilizzo  di  almeno una </w:t>
            </w:r>
          </w:p>
          <w:p w:rsidR="009E6715" w:rsidRPr="009C3885" w:rsidRDefault="009E6715" w:rsidP="00EB0D47">
            <w:pPr>
              <w:rPr>
                <w:sz w:val="22"/>
                <w:szCs w:val="22"/>
              </w:rPr>
            </w:pPr>
            <w:r w:rsidRPr="009C3885">
              <w:rPr>
                <w:sz w:val="22"/>
                <w:szCs w:val="22"/>
              </w:rPr>
              <w:t xml:space="preserve">     idonea metodologia/strumento operativo</w:t>
            </w:r>
          </w:p>
          <w:p w:rsidR="009E6715" w:rsidRPr="009C3885" w:rsidRDefault="009E6715" w:rsidP="00EB0D47">
            <w:pPr>
              <w:rPr>
                <w:sz w:val="22"/>
                <w:szCs w:val="22"/>
              </w:rPr>
            </w:pPr>
            <w:r w:rsidRPr="009C3885">
              <w:rPr>
                <w:sz w:val="22"/>
                <w:szCs w:val="22"/>
              </w:rPr>
              <w:t xml:space="preserve">D) ipotizza interventi solo parzialmente collegati </w:t>
            </w:r>
          </w:p>
          <w:p w:rsidR="009E6715" w:rsidRPr="009C3885" w:rsidRDefault="009E6715" w:rsidP="00EB0D47">
            <w:pPr>
              <w:rPr>
                <w:sz w:val="22"/>
                <w:szCs w:val="22"/>
              </w:rPr>
            </w:pPr>
            <w:r w:rsidRPr="009C3885">
              <w:rPr>
                <w:sz w:val="22"/>
                <w:szCs w:val="22"/>
              </w:rPr>
              <w:lastRenderedPageBreak/>
              <w:t xml:space="preserve">     alle situazioni problematiche, con l’utilizzo di </w:t>
            </w:r>
          </w:p>
          <w:p w:rsidR="009E6715" w:rsidRPr="009C3885" w:rsidRDefault="009E6715" w:rsidP="00EB0D47">
            <w:pPr>
              <w:rPr>
                <w:sz w:val="22"/>
                <w:szCs w:val="22"/>
              </w:rPr>
            </w:pPr>
            <w:r w:rsidRPr="009C3885">
              <w:rPr>
                <w:sz w:val="22"/>
                <w:szCs w:val="22"/>
              </w:rPr>
              <w:t xml:space="preserve">     metodologie/strumenti operativi non idonei.</w:t>
            </w:r>
          </w:p>
          <w:p w:rsidR="009E6715" w:rsidRPr="009C3885" w:rsidRDefault="009E6715" w:rsidP="00EB0D47">
            <w:pPr>
              <w:rPr>
                <w:sz w:val="22"/>
                <w:szCs w:val="22"/>
              </w:rPr>
            </w:pPr>
          </w:p>
          <w:p w:rsidR="009E6715" w:rsidRPr="009C3885" w:rsidRDefault="009E6715" w:rsidP="00EB0D47">
            <w:pPr>
              <w:rPr>
                <w:sz w:val="22"/>
                <w:szCs w:val="22"/>
              </w:rPr>
            </w:pPr>
          </w:p>
          <w:p w:rsidR="009E6715" w:rsidRPr="009C3885" w:rsidRDefault="009E6715" w:rsidP="00EB0D47">
            <w:pPr>
              <w:rPr>
                <w:sz w:val="22"/>
                <w:szCs w:val="22"/>
              </w:rPr>
            </w:pPr>
            <w:r w:rsidRPr="009C3885">
              <w:rPr>
                <w:sz w:val="22"/>
                <w:szCs w:val="22"/>
              </w:rPr>
              <w:t xml:space="preserve">A) sa individuare gli strumenti ed i contenuti     più </w:t>
            </w:r>
          </w:p>
          <w:p w:rsidR="009E6715" w:rsidRPr="009C3885" w:rsidRDefault="009E6715" w:rsidP="00EB0D47">
            <w:pPr>
              <w:rPr>
                <w:sz w:val="22"/>
                <w:szCs w:val="22"/>
              </w:rPr>
            </w:pPr>
            <w:r w:rsidRPr="009C3885">
              <w:rPr>
                <w:sz w:val="22"/>
                <w:szCs w:val="22"/>
              </w:rPr>
              <w:t xml:space="preserve">     appropriati per interventi di educazione sanitaria </w:t>
            </w:r>
          </w:p>
          <w:p w:rsidR="009E6715" w:rsidRPr="009C3885" w:rsidRDefault="009E6715" w:rsidP="00EB0D47">
            <w:pPr>
              <w:rPr>
                <w:sz w:val="22"/>
                <w:szCs w:val="22"/>
              </w:rPr>
            </w:pPr>
            <w:r w:rsidRPr="009C3885">
              <w:rPr>
                <w:sz w:val="22"/>
                <w:szCs w:val="22"/>
              </w:rPr>
              <w:t xml:space="preserve">     e di prevenzione.</w:t>
            </w:r>
          </w:p>
          <w:p w:rsidR="009E6715" w:rsidRPr="009C3885" w:rsidRDefault="009E6715" w:rsidP="00EB0D47">
            <w:pPr>
              <w:rPr>
                <w:sz w:val="22"/>
                <w:szCs w:val="22"/>
              </w:rPr>
            </w:pPr>
            <w:r w:rsidRPr="009C3885">
              <w:rPr>
                <w:sz w:val="22"/>
                <w:szCs w:val="22"/>
              </w:rPr>
              <w:t>B) conosce gli strumenti possibili per interventi di</w:t>
            </w:r>
          </w:p>
          <w:p w:rsidR="009E6715" w:rsidRPr="009C3885" w:rsidRDefault="009E6715" w:rsidP="00EB0D47">
            <w:pPr>
              <w:rPr>
                <w:sz w:val="22"/>
                <w:szCs w:val="22"/>
              </w:rPr>
            </w:pPr>
            <w:r w:rsidRPr="009C3885">
              <w:rPr>
                <w:sz w:val="22"/>
                <w:szCs w:val="22"/>
              </w:rPr>
              <w:t xml:space="preserve">     educazione sanitaria e prevenzione.</w:t>
            </w:r>
          </w:p>
          <w:p w:rsidR="009E6715" w:rsidRPr="009C3885" w:rsidRDefault="009E6715" w:rsidP="00EB0D47">
            <w:pPr>
              <w:rPr>
                <w:sz w:val="22"/>
                <w:szCs w:val="22"/>
              </w:rPr>
            </w:pPr>
            <w:r w:rsidRPr="009C3885">
              <w:rPr>
                <w:sz w:val="22"/>
                <w:szCs w:val="22"/>
              </w:rPr>
              <w:t>C) conosce i principali strumenti per tali interventi</w:t>
            </w:r>
          </w:p>
          <w:p w:rsidR="009E6715" w:rsidRPr="009C3885" w:rsidRDefault="009E6715" w:rsidP="00EB0D47">
            <w:pPr>
              <w:rPr>
                <w:sz w:val="22"/>
                <w:szCs w:val="22"/>
              </w:rPr>
            </w:pPr>
            <w:r w:rsidRPr="009C3885">
              <w:rPr>
                <w:sz w:val="22"/>
                <w:szCs w:val="22"/>
              </w:rPr>
              <w:t xml:space="preserve">D) conosce in modo approssimativo gli strumenti </w:t>
            </w:r>
          </w:p>
          <w:p w:rsidR="009E6715" w:rsidRPr="009C3885" w:rsidRDefault="009E6715" w:rsidP="00EB0D47">
            <w:pPr>
              <w:rPr>
                <w:sz w:val="22"/>
                <w:szCs w:val="22"/>
              </w:rPr>
            </w:pPr>
            <w:r w:rsidRPr="009C3885">
              <w:rPr>
                <w:sz w:val="22"/>
                <w:szCs w:val="22"/>
              </w:rPr>
              <w:t xml:space="preserve">     possibili</w:t>
            </w:r>
          </w:p>
          <w:p w:rsidR="009E6715" w:rsidRPr="009C3885" w:rsidRDefault="009E6715" w:rsidP="00EB0D47">
            <w:pPr>
              <w:rPr>
                <w:sz w:val="22"/>
                <w:szCs w:val="22"/>
              </w:rPr>
            </w:pPr>
          </w:p>
        </w:tc>
      </w:tr>
      <w:tr w:rsidR="00B00BD5" w:rsidRPr="009C3885" w:rsidTr="00211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firstRow="0" w:lastRow="0" w:firstColumn="0" w:lastColumn="0" w:noHBand="0" w:noVBand="0"/>
        </w:tblPrEx>
        <w:tc>
          <w:tcPr>
            <w:tcW w:w="9891" w:type="dxa"/>
            <w:gridSpan w:val="4"/>
            <w:tcBorders>
              <w:top w:val="dotted" w:sz="4" w:space="0" w:color="000000"/>
              <w:left w:val="single" w:sz="4" w:space="0" w:color="000000"/>
              <w:bottom w:val="single" w:sz="4" w:space="0" w:color="000000"/>
              <w:right w:val="single" w:sz="4" w:space="0" w:color="000000"/>
            </w:tcBorders>
            <w:shd w:val="clear" w:color="auto" w:fill="auto"/>
          </w:tcPr>
          <w:p w:rsidR="009E6715" w:rsidRPr="009C3885" w:rsidRDefault="009E6715" w:rsidP="009E6715">
            <w:pPr>
              <w:rPr>
                <w:b/>
                <w:sz w:val="22"/>
                <w:szCs w:val="22"/>
              </w:rPr>
            </w:pPr>
            <w:r w:rsidRPr="009C3885">
              <w:rPr>
                <w:b/>
                <w:sz w:val="22"/>
                <w:szCs w:val="22"/>
              </w:rPr>
              <w:lastRenderedPageBreak/>
              <w:t>Legenda:</w:t>
            </w:r>
          </w:p>
          <w:p w:rsidR="009E6715" w:rsidRPr="009C3885" w:rsidRDefault="009E6715" w:rsidP="009E6715">
            <w:pPr>
              <w:rPr>
                <w:b/>
                <w:sz w:val="22"/>
                <w:szCs w:val="22"/>
              </w:rPr>
            </w:pPr>
            <w:r w:rsidRPr="009C3885">
              <w:rPr>
                <w:b/>
                <w:sz w:val="22"/>
                <w:szCs w:val="22"/>
              </w:rPr>
              <w:t>A- Livello di preparazione medio-alto</w:t>
            </w:r>
          </w:p>
          <w:p w:rsidR="009E6715" w:rsidRPr="009C3885" w:rsidRDefault="009E6715" w:rsidP="009E6715">
            <w:pPr>
              <w:rPr>
                <w:b/>
                <w:sz w:val="22"/>
                <w:szCs w:val="22"/>
              </w:rPr>
            </w:pPr>
            <w:r w:rsidRPr="009C3885">
              <w:rPr>
                <w:b/>
                <w:sz w:val="22"/>
                <w:szCs w:val="22"/>
              </w:rPr>
              <w:t>B- Livello  medio</w:t>
            </w:r>
          </w:p>
          <w:p w:rsidR="009E6715" w:rsidRPr="009C3885" w:rsidRDefault="009E6715" w:rsidP="009E6715">
            <w:pPr>
              <w:rPr>
                <w:b/>
                <w:sz w:val="22"/>
                <w:szCs w:val="22"/>
              </w:rPr>
            </w:pPr>
            <w:r w:rsidRPr="009C3885">
              <w:rPr>
                <w:b/>
                <w:sz w:val="22"/>
                <w:szCs w:val="22"/>
              </w:rPr>
              <w:t>C- Livello sufficiente</w:t>
            </w:r>
          </w:p>
          <w:p w:rsidR="00B00BD5" w:rsidRPr="009C3885" w:rsidRDefault="009E6715" w:rsidP="009E6715">
            <w:pPr>
              <w:rPr>
                <w:sz w:val="22"/>
                <w:szCs w:val="22"/>
              </w:rPr>
            </w:pPr>
            <w:r w:rsidRPr="009C3885">
              <w:rPr>
                <w:b/>
                <w:sz w:val="22"/>
                <w:szCs w:val="22"/>
              </w:rPr>
              <w:t>D- Livello basso</w:t>
            </w:r>
          </w:p>
        </w:tc>
      </w:tr>
    </w:tbl>
    <w:p w:rsidR="00DA2977" w:rsidRPr="009C3885" w:rsidRDefault="00DA2977" w:rsidP="00DA2977">
      <w:pPr>
        <w:rPr>
          <w:sz w:val="22"/>
          <w:szCs w:val="22"/>
        </w:rPr>
      </w:pPr>
    </w:p>
    <w:tbl>
      <w:tblPr>
        <w:tblW w:w="9740" w:type="dxa"/>
        <w:tblInd w:w="-70" w:type="dxa"/>
        <w:tblLayout w:type="fixed"/>
        <w:tblCellMar>
          <w:left w:w="113" w:type="dxa"/>
        </w:tblCellMar>
        <w:tblLook w:val="0000" w:firstRow="0" w:lastRow="0" w:firstColumn="0" w:lastColumn="0" w:noHBand="0" w:noVBand="0"/>
      </w:tblPr>
      <w:tblGrid>
        <w:gridCol w:w="9740"/>
      </w:tblGrid>
      <w:tr w:rsidR="00B00BD5" w:rsidRPr="009C3885" w:rsidTr="0021126A">
        <w:trPr>
          <w:trHeight w:val="322"/>
        </w:trPr>
        <w:tc>
          <w:tcPr>
            <w:tcW w:w="9740" w:type="dxa"/>
            <w:tcBorders>
              <w:top w:val="single" w:sz="4" w:space="0" w:color="000000"/>
              <w:left w:val="single" w:sz="4" w:space="0" w:color="000000"/>
              <w:bottom w:val="dotted" w:sz="4" w:space="0" w:color="000000"/>
              <w:right w:val="single" w:sz="4" w:space="0" w:color="000000"/>
            </w:tcBorders>
            <w:shd w:val="clear" w:color="auto" w:fill="auto"/>
          </w:tcPr>
          <w:p w:rsidR="00B00BD5" w:rsidRPr="009C3885" w:rsidRDefault="00B00BD5" w:rsidP="0021126A">
            <w:pPr>
              <w:rPr>
                <w:sz w:val="22"/>
                <w:szCs w:val="22"/>
              </w:rPr>
            </w:pPr>
            <w:r w:rsidRPr="009C3885">
              <w:rPr>
                <w:b/>
                <w:sz w:val="22"/>
                <w:szCs w:val="22"/>
              </w:rPr>
              <w:t>MODULI DELLE CONOSCENZE</w:t>
            </w:r>
          </w:p>
        </w:tc>
      </w:tr>
      <w:tr w:rsidR="00B00BD5" w:rsidRPr="009C3885" w:rsidTr="0021126A">
        <w:trPr>
          <w:trHeight w:val="322"/>
        </w:trPr>
        <w:tc>
          <w:tcPr>
            <w:tcW w:w="9740" w:type="dxa"/>
            <w:tcBorders>
              <w:top w:val="dotted" w:sz="4" w:space="0" w:color="000000"/>
              <w:left w:val="single" w:sz="4" w:space="0" w:color="000000"/>
              <w:bottom w:val="dotted" w:sz="4" w:space="0" w:color="000000"/>
              <w:right w:val="single" w:sz="4" w:space="0" w:color="000000"/>
            </w:tcBorders>
            <w:shd w:val="clear" w:color="auto" w:fill="auto"/>
          </w:tcPr>
          <w:p w:rsidR="009E6715" w:rsidRPr="009C3885" w:rsidRDefault="009E6715" w:rsidP="009E6715">
            <w:pPr>
              <w:rPr>
                <w:sz w:val="22"/>
                <w:szCs w:val="22"/>
              </w:rPr>
            </w:pPr>
            <w:r w:rsidRPr="009C3885">
              <w:rPr>
                <w:b/>
                <w:sz w:val="22"/>
                <w:szCs w:val="22"/>
              </w:rPr>
              <w:t>Conoscenze</w:t>
            </w:r>
          </w:p>
          <w:p w:rsidR="009E6715" w:rsidRPr="009C3885" w:rsidRDefault="009E6715" w:rsidP="009E6715">
            <w:pPr>
              <w:rPr>
                <w:sz w:val="22"/>
                <w:szCs w:val="22"/>
              </w:rPr>
            </w:pPr>
            <w:r w:rsidRPr="009C3885">
              <w:rPr>
                <w:sz w:val="22"/>
                <w:szCs w:val="22"/>
              </w:rPr>
              <w:t>MODULO  1 : La disabilità nell’età evolutiva</w:t>
            </w:r>
          </w:p>
          <w:p w:rsidR="009E6715" w:rsidRPr="009C3885" w:rsidRDefault="009E6715" w:rsidP="009E6715">
            <w:pPr>
              <w:rPr>
                <w:sz w:val="22"/>
                <w:szCs w:val="22"/>
              </w:rPr>
            </w:pPr>
            <w:r w:rsidRPr="009C3885">
              <w:rPr>
                <w:sz w:val="22"/>
                <w:szCs w:val="22"/>
              </w:rPr>
              <w:t>MODULO 2: La disabilità nell’anziano</w:t>
            </w:r>
          </w:p>
          <w:p w:rsidR="009E6715" w:rsidRPr="009C3885" w:rsidRDefault="009E6715" w:rsidP="009E6715">
            <w:pPr>
              <w:rPr>
                <w:sz w:val="22"/>
                <w:szCs w:val="22"/>
              </w:rPr>
            </w:pPr>
            <w:r w:rsidRPr="009C3885">
              <w:rPr>
                <w:sz w:val="22"/>
                <w:szCs w:val="22"/>
              </w:rPr>
              <w:t>MODULO 3:  Principali bisogni dell’utenza e della comunità</w:t>
            </w:r>
          </w:p>
          <w:p w:rsidR="009E6715" w:rsidRPr="009C3885" w:rsidRDefault="009E6715" w:rsidP="009E6715">
            <w:pPr>
              <w:rPr>
                <w:sz w:val="22"/>
                <w:szCs w:val="22"/>
              </w:rPr>
            </w:pPr>
            <w:r w:rsidRPr="009C3885">
              <w:rPr>
                <w:sz w:val="22"/>
                <w:szCs w:val="22"/>
              </w:rPr>
              <w:t>MODULO 4: Organizzazione dei servizi sociali e sanitari e delle reti informali</w:t>
            </w:r>
          </w:p>
          <w:p w:rsidR="009E6715" w:rsidRPr="009C3885" w:rsidRDefault="009E6715" w:rsidP="009E6715">
            <w:pPr>
              <w:rPr>
                <w:sz w:val="22"/>
                <w:szCs w:val="22"/>
              </w:rPr>
            </w:pPr>
            <w:r w:rsidRPr="009C3885">
              <w:rPr>
                <w:sz w:val="22"/>
                <w:szCs w:val="22"/>
              </w:rPr>
              <w:t xml:space="preserve">MODULO 5:. Elaborazione di progetti di intervento rivolti a minori, anziani, disabili e persone con disagio psichico  </w:t>
            </w:r>
          </w:p>
          <w:p w:rsidR="009E6715" w:rsidRPr="009C3885" w:rsidRDefault="009E6715" w:rsidP="009E6715">
            <w:pPr>
              <w:rPr>
                <w:sz w:val="22"/>
                <w:szCs w:val="22"/>
              </w:rPr>
            </w:pPr>
            <w:r w:rsidRPr="009C3885">
              <w:rPr>
                <w:sz w:val="22"/>
                <w:szCs w:val="22"/>
              </w:rPr>
              <w:t xml:space="preserve">MODULO 6:    La rilevazione dei bisogni, delle patologie e delle risorse dell’utenza e del </w:t>
            </w:r>
            <w:proofErr w:type="spellStart"/>
            <w:r w:rsidRPr="009C3885">
              <w:rPr>
                <w:sz w:val="22"/>
                <w:szCs w:val="22"/>
              </w:rPr>
              <w:t>territor</w:t>
            </w:r>
            <w:proofErr w:type="spellEnd"/>
          </w:p>
          <w:p w:rsidR="009E6715" w:rsidRPr="009C3885" w:rsidRDefault="009E6715" w:rsidP="009E6715">
            <w:pPr>
              <w:rPr>
                <w:sz w:val="22"/>
                <w:szCs w:val="22"/>
              </w:rPr>
            </w:pPr>
            <w:r w:rsidRPr="009C3885">
              <w:rPr>
                <w:sz w:val="22"/>
                <w:szCs w:val="22"/>
              </w:rPr>
              <w:t>MODULO 7:  Qualifiche e competenze delle figure professionali che operano nei servizi</w:t>
            </w:r>
          </w:p>
          <w:p w:rsidR="009E6715" w:rsidRPr="009C3885" w:rsidRDefault="009E6715" w:rsidP="009E6715">
            <w:pPr>
              <w:rPr>
                <w:sz w:val="22"/>
                <w:szCs w:val="22"/>
              </w:rPr>
            </w:pPr>
            <w:r w:rsidRPr="009C3885">
              <w:rPr>
                <w:sz w:val="22"/>
                <w:szCs w:val="22"/>
              </w:rPr>
              <w:t>MODULO 8:   Metodologia del lavoro sociale e sanitario</w:t>
            </w:r>
          </w:p>
          <w:p w:rsidR="00B00BD5" w:rsidRPr="009C3885" w:rsidRDefault="009E6715" w:rsidP="00B00BD5">
            <w:pPr>
              <w:rPr>
                <w:sz w:val="22"/>
                <w:szCs w:val="22"/>
              </w:rPr>
            </w:pPr>
            <w:r w:rsidRPr="009C3885">
              <w:rPr>
                <w:sz w:val="22"/>
                <w:szCs w:val="22"/>
              </w:rPr>
              <w:t>MODULO 9: Principali interventi di educazione alla salute rivolti agli utenti e ai loro familiari</w:t>
            </w:r>
          </w:p>
        </w:tc>
      </w:tr>
    </w:tbl>
    <w:p w:rsidR="00B00BD5" w:rsidRPr="009C3885" w:rsidRDefault="00B00BD5" w:rsidP="00DA2977">
      <w:pPr>
        <w:rPr>
          <w:rFonts w:eastAsia="Domine"/>
          <w:b/>
          <w:sz w:val="22"/>
          <w:szCs w:val="22"/>
        </w:rPr>
      </w:pPr>
    </w:p>
    <w:tbl>
      <w:tblPr>
        <w:tblW w:w="9740" w:type="dxa"/>
        <w:tblInd w:w="-70" w:type="dxa"/>
        <w:tblLayout w:type="fixed"/>
        <w:tblCellMar>
          <w:left w:w="113" w:type="dxa"/>
        </w:tblCellMar>
        <w:tblLook w:val="0000" w:firstRow="0" w:lastRow="0" w:firstColumn="0" w:lastColumn="0" w:noHBand="0" w:noVBand="0"/>
      </w:tblPr>
      <w:tblGrid>
        <w:gridCol w:w="9740"/>
      </w:tblGrid>
      <w:tr w:rsidR="00DA2977" w:rsidRPr="009C3885" w:rsidTr="00646577">
        <w:trPr>
          <w:trHeight w:val="322"/>
        </w:trPr>
        <w:tc>
          <w:tcPr>
            <w:tcW w:w="9740" w:type="dxa"/>
            <w:tcBorders>
              <w:top w:val="single" w:sz="4" w:space="0" w:color="000000"/>
              <w:left w:val="single" w:sz="4" w:space="0" w:color="000000"/>
              <w:bottom w:val="dotted" w:sz="4" w:space="0" w:color="000000"/>
              <w:right w:val="single" w:sz="4" w:space="0" w:color="000000"/>
            </w:tcBorders>
            <w:shd w:val="clear" w:color="auto" w:fill="auto"/>
          </w:tcPr>
          <w:p w:rsidR="00DA2977" w:rsidRPr="009C3885" w:rsidRDefault="00DA2977" w:rsidP="00646577">
            <w:pPr>
              <w:rPr>
                <w:sz w:val="22"/>
                <w:szCs w:val="22"/>
              </w:rPr>
            </w:pPr>
            <w:r w:rsidRPr="009C3885">
              <w:rPr>
                <w:rFonts w:eastAsia="Domine"/>
                <w:b/>
                <w:sz w:val="22"/>
                <w:szCs w:val="22"/>
              </w:rPr>
              <w:t>Collaborazioni con altre discipline:</w:t>
            </w:r>
          </w:p>
        </w:tc>
      </w:tr>
      <w:tr w:rsidR="00DA2977" w:rsidRPr="009C3885" w:rsidTr="00646577">
        <w:trPr>
          <w:trHeight w:val="322"/>
        </w:trPr>
        <w:tc>
          <w:tcPr>
            <w:tcW w:w="9740" w:type="dxa"/>
            <w:tcBorders>
              <w:top w:val="dotted" w:sz="4" w:space="0" w:color="000000"/>
              <w:left w:val="single" w:sz="4" w:space="0" w:color="000000"/>
              <w:bottom w:val="dotted" w:sz="4" w:space="0" w:color="000000"/>
              <w:right w:val="single" w:sz="4" w:space="0" w:color="000000"/>
            </w:tcBorders>
            <w:shd w:val="clear" w:color="auto" w:fill="auto"/>
          </w:tcPr>
          <w:p w:rsidR="00DA2977" w:rsidRPr="009C3885" w:rsidRDefault="00DA2977" w:rsidP="00646577">
            <w:pPr>
              <w:rPr>
                <w:sz w:val="22"/>
                <w:szCs w:val="22"/>
              </w:rPr>
            </w:pPr>
            <w:r w:rsidRPr="009C3885">
              <w:rPr>
                <w:sz w:val="22"/>
                <w:szCs w:val="22"/>
              </w:rPr>
              <w:t>Biologia, Scienze Umane e Sociali, Chimica, Storia, Diritto, Educazione Fisica</w:t>
            </w:r>
          </w:p>
        </w:tc>
      </w:tr>
    </w:tbl>
    <w:p w:rsidR="00DA2977" w:rsidRPr="009C3885" w:rsidRDefault="00DA2977" w:rsidP="00DA2977">
      <w:pPr>
        <w:rPr>
          <w:sz w:val="22"/>
          <w:szCs w:val="22"/>
        </w:rPr>
      </w:pPr>
    </w:p>
    <w:tbl>
      <w:tblPr>
        <w:tblW w:w="0" w:type="auto"/>
        <w:tblInd w:w="-70" w:type="dxa"/>
        <w:tblLayout w:type="fixed"/>
        <w:tblCellMar>
          <w:left w:w="113" w:type="dxa"/>
        </w:tblCellMar>
        <w:tblLook w:val="0000" w:firstRow="0" w:lastRow="0" w:firstColumn="0" w:lastColumn="0" w:noHBand="0" w:noVBand="0"/>
      </w:tblPr>
      <w:tblGrid>
        <w:gridCol w:w="9778"/>
      </w:tblGrid>
      <w:tr w:rsidR="00DA2977" w:rsidRPr="009C3885" w:rsidTr="00B00BD5">
        <w:trPr>
          <w:trHeight w:val="672"/>
        </w:trPr>
        <w:tc>
          <w:tcPr>
            <w:tcW w:w="9778" w:type="dxa"/>
            <w:tcBorders>
              <w:top w:val="single" w:sz="4" w:space="0" w:color="000000"/>
              <w:left w:val="single" w:sz="4" w:space="0" w:color="000000"/>
              <w:bottom w:val="dotted" w:sz="4" w:space="0" w:color="000000"/>
              <w:right w:val="single" w:sz="4" w:space="0" w:color="000000"/>
            </w:tcBorders>
            <w:shd w:val="clear" w:color="auto" w:fill="auto"/>
          </w:tcPr>
          <w:p w:rsidR="00DA2977" w:rsidRPr="009C3885" w:rsidRDefault="00DA2977" w:rsidP="00646577">
            <w:pPr>
              <w:rPr>
                <w:sz w:val="22"/>
                <w:szCs w:val="22"/>
              </w:rPr>
            </w:pPr>
            <w:r w:rsidRPr="009C3885">
              <w:rPr>
                <w:b/>
                <w:bCs/>
                <w:sz w:val="22"/>
                <w:szCs w:val="22"/>
              </w:rPr>
              <w:t>PROVE DI VERIFICA</w:t>
            </w:r>
          </w:p>
          <w:p w:rsidR="00DA2977" w:rsidRPr="009C3885" w:rsidRDefault="00DA2977" w:rsidP="00646577">
            <w:pPr>
              <w:rPr>
                <w:sz w:val="22"/>
                <w:szCs w:val="22"/>
              </w:rPr>
            </w:pPr>
            <w:r w:rsidRPr="009C3885">
              <w:rPr>
                <w:sz w:val="22"/>
                <w:szCs w:val="22"/>
              </w:rPr>
              <w:t xml:space="preserve"> verifiche </w:t>
            </w:r>
            <w:proofErr w:type="spellStart"/>
            <w:r w:rsidRPr="009C3885">
              <w:rPr>
                <w:sz w:val="22"/>
                <w:szCs w:val="22"/>
              </w:rPr>
              <w:t>semistrutturate</w:t>
            </w:r>
            <w:proofErr w:type="spellEnd"/>
            <w:r w:rsidRPr="009C3885">
              <w:rPr>
                <w:sz w:val="22"/>
                <w:szCs w:val="22"/>
              </w:rPr>
              <w:t xml:space="preserve"> con parti non strutturate</w:t>
            </w:r>
          </w:p>
        </w:tc>
      </w:tr>
      <w:tr w:rsidR="00DA2977" w:rsidRPr="009C3885" w:rsidTr="00646577">
        <w:tc>
          <w:tcPr>
            <w:tcW w:w="9778" w:type="dxa"/>
            <w:tcBorders>
              <w:top w:val="dotted" w:sz="4" w:space="0" w:color="000000"/>
              <w:left w:val="single" w:sz="4" w:space="0" w:color="000000"/>
              <w:bottom w:val="dotted" w:sz="4" w:space="0" w:color="000000"/>
              <w:right w:val="single" w:sz="4" w:space="0" w:color="000000"/>
            </w:tcBorders>
            <w:shd w:val="clear" w:color="auto" w:fill="auto"/>
          </w:tcPr>
          <w:p w:rsidR="00DA2977" w:rsidRPr="009C3885" w:rsidRDefault="00DA2977" w:rsidP="00646577">
            <w:pPr>
              <w:rPr>
                <w:sz w:val="22"/>
                <w:szCs w:val="22"/>
              </w:rPr>
            </w:pPr>
            <w:r w:rsidRPr="009C3885">
              <w:rPr>
                <w:rFonts w:eastAsia="Domine"/>
                <w:b/>
                <w:sz w:val="22"/>
                <w:szCs w:val="22"/>
              </w:rPr>
              <w:t>Modalità di somministrazione:</w:t>
            </w:r>
          </w:p>
          <w:p w:rsidR="00B00BD5" w:rsidRPr="009C3885" w:rsidRDefault="00DA2977" w:rsidP="00646577">
            <w:pPr>
              <w:rPr>
                <w:sz w:val="22"/>
                <w:szCs w:val="22"/>
              </w:rPr>
            </w:pPr>
            <w:r w:rsidRPr="009C3885">
              <w:rPr>
                <w:sz w:val="22"/>
                <w:szCs w:val="22"/>
              </w:rPr>
              <w:t>di classe</w:t>
            </w:r>
          </w:p>
        </w:tc>
      </w:tr>
      <w:tr w:rsidR="00DA2977" w:rsidRPr="009C3885" w:rsidTr="00646577">
        <w:tc>
          <w:tcPr>
            <w:tcW w:w="9778" w:type="dxa"/>
            <w:tcBorders>
              <w:top w:val="dotted" w:sz="4" w:space="0" w:color="000000"/>
              <w:left w:val="single" w:sz="4" w:space="0" w:color="000000"/>
              <w:bottom w:val="dotted" w:sz="4" w:space="0" w:color="000000"/>
              <w:right w:val="single" w:sz="4" w:space="0" w:color="000000"/>
            </w:tcBorders>
            <w:shd w:val="clear" w:color="auto" w:fill="auto"/>
          </w:tcPr>
          <w:p w:rsidR="00DA2977" w:rsidRPr="009C3885" w:rsidRDefault="00DA2977" w:rsidP="00646577">
            <w:pPr>
              <w:rPr>
                <w:rFonts w:eastAsia="Domine"/>
                <w:sz w:val="22"/>
                <w:szCs w:val="22"/>
              </w:rPr>
            </w:pPr>
            <w:r w:rsidRPr="009C3885">
              <w:rPr>
                <w:rFonts w:eastAsia="Domine"/>
                <w:b/>
                <w:sz w:val="22"/>
                <w:szCs w:val="22"/>
              </w:rPr>
              <w:t>Tempistica – date</w:t>
            </w:r>
            <w:r w:rsidRPr="009C3885">
              <w:rPr>
                <w:b/>
                <w:sz w:val="22"/>
                <w:szCs w:val="22"/>
              </w:rPr>
              <w:t xml:space="preserve"> </w:t>
            </w:r>
          </w:p>
          <w:p w:rsidR="00DA2977" w:rsidRPr="009C3885" w:rsidRDefault="00DA2977" w:rsidP="00646577">
            <w:pPr>
              <w:rPr>
                <w:sz w:val="22"/>
                <w:szCs w:val="22"/>
              </w:rPr>
            </w:pPr>
            <w:r w:rsidRPr="009C3885">
              <w:rPr>
                <w:rFonts w:eastAsia="Domine"/>
                <w:sz w:val="22"/>
                <w:szCs w:val="22"/>
              </w:rPr>
              <w:t>In ogni quadrimestre saranno effettuate almeno tre verifiche ( tra scritte ed orali).</w:t>
            </w:r>
          </w:p>
        </w:tc>
      </w:tr>
      <w:tr w:rsidR="00DA2977" w:rsidRPr="009C3885" w:rsidTr="00646577">
        <w:tc>
          <w:tcPr>
            <w:tcW w:w="9778" w:type="dxa"/>
            <w:tcBorders>
              <w:top w:val="dotted" w:sz="4" w:space="0" w:color="000000"/>
              <w:left w:val="single" w:sz="4" w:space="0" w:color="000000"/>
              <w:bottom w:val="dotted" w:sz="4" w:space="0" w:color="000000"/>
              <w:right w:val="single" w:sz="4" w:space="0" w:color="000000"/>
            </w:tcBorders>
            <w:shd w:val="clear" w:color="auto" w:fill="auto"/>
          </w:tcPr>
          <w:p w:rsidR="00DA2977" w:rsidRPr="009C3885" w:rsidRDefault="00DA2977" w:rsidP="00646577">
            <w:pPr>
              <w:rPr>
                <w:sz w:val="22"/>
                <w:szCs w:val="22"/>
              </w:rPr>
            </w:pPr>
          </w:p>
        </w:tc>
      </w:tr>
      <w:tr w:rsidR="00DA2977" w:rsidRPr="009C3885" w:rsidTr="00646577">
        <w:tc>
          <w:tcPr>
            <w:tcW w:w="9778" w:type="dxa"/>
            <w:tcBorders>
              <w:top w:val="dotted" w:sz="4" w:space="0" w:color="000000"/>
              <w:left w:val="single" w:sz="4" w:space="0" w:color="000000"/>
              <w:bottom w:val="dotted" w:sz="4" w:space="0" w:color="000000"/>
              <w:right w:val="single" w:sz="4" w:space="0" w:color="000000"/>
            </w:tcBorders>
            <w:shd w:val="clear" w:color="auto" w:fill="auto"/>
          </w:tcPr>
          <w:p w:rsidR="00DA2977" w:rsidRPr="009C3885" w:rsidRDefault="00DA2977" w:rsidP="00646577">
            <w:pPr>
              <w:keepNext/>
              <w:rPr>
                <w:rFonts w:eastAsia="Domine"/>
                <w:sz w:val="22"/>
                <w:szCs w:val="22"/>
              </w:rPr>
            </w:pPr>
            <w:r w:rsidRPr="009C3885">
              <w:rPr>
                <w:rFonts w:eastAsia="Domine"/>
                <w:b/>
                <w:sz w:val="22"/>
                <w:szCs w:val="22"/>
              </w:rPr>
              <w:t>Modalità di correzione delle verifiche di Dipartimento</w:t>
            </w:r>
          </w:p>
          <w:p w:rsidR="00DA2977" w:rsidRPr="009C3885" w:rsidRDefault="00DA2977" w:rsidP="00646577">
            <w:pPr>
              <w:rPr>
                <w:sz w:val="22"/>
                <w:szCs w:val="22"/>
              </w:rPr>
            </w:pPr>
            <w:r w:rsidRPr="009C3885">
              <w:rPr>
                <w:rFonts w:eastAsia="Domine"/>
                <w:sz w:val="22"/>
                <w:szCs w:val="22"/>
              </w:rPr>
              <w:t>Ogni insegnante correggerà le verifiche svolte nelle proprie classi. I docenti si confronteranno nel corso dell’anno sui risultati ottenuti.</w:t>
            </w:r>
          </w:p>
        </w:tc>
      </w:tr>
      <w:tr w:rsidR="00DA2977" w:rsidRPr="009C3885" w:rsidTr="00646577">
        <w:tc>
          <w:tcPr>
            <w:tcW w:w="9778" w:type="dxa"/>
            <w:tcBorders>
              <w:top w:val="dotted" w:sz="4" w:space="0" w:color="000000"/>
              <w:left w:val="single" w:sz="4" w:space="0" w:color="000000"/>
              <w:bottom w:val="dotted" w:sz="4" w:space="0" w:color="000000"/>
              <w:right w:val="single" w:sz="4" w:space="0" w:color="000000"/>
            </w:tcBorders>
            <w:shd w:val="clear" w:color="auto" w:fill="auto"/>
          </w:tcPr>
          <w:p w:rsidR="00DA2977" w:rsidRPr="009C3885" w:rsidRDefault="00DA2977" w:rsidP="00646577">
            <w:pPr>
              <w:rPr>
                <w:sz w:val="22"/>
                <w:szCs w:val="22"/>
              </w:rPr>
            </w:pPr>
          </w:p>
        </w:tc>
      </w:tr>
      <w:tr w:rsidR="00DA2977" w:rsidRPr="009C3885" w:rsidTr="00646577">
        <w:tc>
          <w:tcPr>
            <w:tcW w:w="9778" w:type="dxa"/>
            <w:tcBorders>
              <w:top w:val="dotted" w:sz="4" w:space="0" w:color="000000"/>
              <w:left w:val="single" w:sz="4" w:space="0" w:color="000000"/>
              <w:right w:val="single" w:sz="4" w:space="0" w:color="000000"/>
            </w:tcBorders>
            <w:shd w:val="clear" w:color="auto" w:fill="auto"/>
          </w:tcPr>
          <w:p w:rsidR="00DA2977" w:rsidRPr="009C3885" w:rsidRDefault="00DA2977" w:rsidP="00646577">
            <w:pPr>
              <w:keepNext/>
              <w:rPr>
                <w:sz w:val="22"/>
                <w:szCs w:val="22"/>
              </w:rPr>
            </w:pPr>
            <w:r w:rsidRPr="009C3885">
              <w:rPr>
                <w:rFonts w:eastAsia="Domine"/>
                <w:b/>
                <w:sz w:val="22"/>
                <w:szCs w:val="22"/>
              </w:rPr>
              <w:lastRenderedPageBreak/>
              <w:t>Criteri di valutazione</w:t>
            </w:r>
          </w:p>
        </w:tc>
      </w:tr>
      <w:tr w:rsidR="00DA2977" w:rsidRPr="009C3885" w:rsidTr="00646577">
        <w:tc>
          <w:tcPr>
            <w:tcW w:w="9778" w:type="dxa"/>
            <w:tcBorders>
              <w:left w:val="single" w:sz="4" w:space="0" w:color="000000"/>
              <w:bottom w:val="dotted" w:sz="4" w:space="0" w:color="000000"/>
              <w:right w:val="single" w:sz="4" w:space="0" w:color="000000"/>
            </w:tcBorders>
            <w:shd w:val="clear" w:color="auto" w:fill="auto"/>
          </w:tcPr>
          <w:p w:rsidR="00DA2977" w:rsidRPr="009C3885" w:rsidRDefault="00DA2977" w:rsidP="00646577">
            <w:pPr>
              <w:keepNext/>
              <w:rPr>
                <w:sz w:val="22"/>
                <w:szCs w:val="22"/>
              </w:rPr>
            </w:pPr>
          </w:p>
          <w:p w:rsidR="00DA2977" w:rsidRPr="009C3885" w:rsidRDefault="00DA2977" w:rsidP="00646577">
            <w:pPr>
              <w:keepNext/>
              <w:rPr>
                <w:rFonts w:eastAsia="Domine"/>
                <w:b/>
                <w:sz w:val="22"/>
                <w:szCs w:val="22"/>
              </w:rPr>
            </w:pPr>
            <w:r w:rsidRPr="009C3885">
              <w:rPr>
                <w:rFonts w:eastAsia="Domine"/>
                <w:b/>
                <w:sz w:val="22"/>
                <w:szCs w:val="22"/>
              </w:rPr>
              <w:t>2 -  prova consegnata in bianco o rifiuto dell’interrogazione</w:t>
            </w:r>
          </w:p>
          <w:p w:rsidR="00DA2977" w:rsidRPr="009C3885" w:rsidRDefault="00DA2977" w:rsidP="00646577">
            <w:pPr>
              <w:keepNext/>
              <w:rPr>
                <w:rFonts w:eastAsia="Domine"/>
                <w:b/>
                <w:sz w:val="22"/>
                <w:szCs w:val="22"/>
              </w:rPr>
            </w:pPr>
            <w:r w:rsidRPr="009C3885">
              <w:rPr>
                <w:rFonts w:eastAsia="Domine"/>
                <w:b/>
                <w:sz w:val="22"/>
                <w:szCs w:val="22"/>
              </w:rPr>
              <w:t>3 –  vengono fornite frammenti di risposte e/o con molti errori gravi</w:t>
            </w:r>
          </w:p>
          <w:p w:rsidR="00DA2977" w:rsidRPr="009C3885" w:rsidRDefault="00DA2977" w:rsidP="00646577">
            <w:pPr>
              <w:keepNext/>
              <w:rPr>
                <w:rFonts w:eastAsia="Domine"/>
                <w:b/>
                <w:sz w:val="22"/>
                <w:szCs w:val="22"/>
              </w:rPr>
            </w:pPr>
            <w:r w:rsidRPr="009C3885">
              <w:rPr>
                <w:rFonts w:eastAsia="Domine"/>
                <w:b/>
                <w:sz w:val="22"/>
                <w:szCs w:val="22"/>
              </w:rPr>
              <w:t xml:space="preserve">4 –  </w:t>
            </w:r>
            <w:proofErr w:type="spellStart"/>
            <w:r w:rsidRPr="009C3885">
              <w:rPr>
                <w:rFonts w:eastAsia="Domine"/>
                <w:b/>
                <w:sz w:val="22"/>
                <w:szCs w:val="22"/>
              </w:rPr>
              <w:t>gravem</w:t>
            </w:r>
            <w:proofErr w:type="spellEnd"/>
            <w:r w:rsidRPr="009C3885">
              <w:rPr>
                <w:rFonts w:eastAsia="Domine"/>
                <w:b/>
                <w:sz w:val="22"/>
                <w:szCs w:val="22"/>
              </w:rPr>
              <w:t xml:space="preserve">. </w:t>
            </w:r>
            <w:proofErr w:type="spellStart"/>
            <w:r w:rsidRPr="009C3885">
              <w:rPr>
                <w:rFonts w:eastAsia="Domine"/>
                <w:b/>
                <w:sz w:val="22"/>
                <w:szCs w:val="22"/>
              </w:rPr>
              <w:t>insuff</w:t>
            </w:r>
            <w:proofErr w:type="spellEnd"/>
            <w:r w:rsidRPr="009C3885">
              <w:rPr>
                <w:rFonts w:eastAsia="Domine"/>
                <w:b/>
                <w:sz w:val="22"/>
                <w:szCs w:val="22"/>
              </w:rPr>
              <w:t>. o  grave disconoscenza dei contenuti</w:t>
            </w:r>
          </w:p>
          <w:p w:rsidR="00DA2977" w:rsidRPr="009C3885" w:rsidRDefault="00DA2977" w:rsidP="00646577">
            <w:pPr>
              <w:keepNext/>
              <w:rPr>
                <w:rFonts w:eastAsia="Domine"/>
                <w:b/>
                <w:sz w:val="22"/>
                <w:szCs w:val="22"/>
              </w:rPr>
            </w:pPr>
            <w:r w:rsidRPr="009C3885">
              <w:rPr>
                <w:rFonts w:eastAsia="Domine"/>
                <w:b/>
                <w:sz w:val="22"/>
                <w:szCs w:val="22"/>
              </w:rPr>
              <w:t>5 –  insufficiente o parziale conoscenza dei contenuti</w:t>
            </w:r>
          </w:p>
          <w:p w:rsidR="00DA2977" w:rsidRPr="009C3885" w:rsidRDefault="00DA2977" w:rsidP="00646577">
            <w:pPr>
              <w:keepNext/>
              <w:rPr>
                <w:rFonts w:eastAsia="Domine"/>
                <w:b/>
                <w:sz w:val="22"/>
                <w:szCs w:val="22"/>
              </w:rPr>
            </w:pPr>
            <w:r w:rsidRPr="009C3885">
              <w:rPr>
                <w:rFonts w:eastAsia="Domine"/>
                <w:b/>
                <w:sz w:val="22"/>
                <w:szCs w:val="22"/>
              </w:rPr>
              <w:t>6 –  sufficiente o appena adeguata  conoscenza  dei contenuti</w:t>
            </w:r>
          </w:p>
          <w:p w:rsidR="00DA2977" w:rsidRPr="009C3885" w:rsidRDefault="00DA2977" w:rsidP="00646577">
            <w:pPr>
              <w:keepNext/>
              <w:rPr>
                <w:rFonts w:eastAsia="Domine"/>
                <w:b/>
                <w:sz w:val="22"/>
                <w:szCs w:val="22"/>
              </w:rPr>
            </w:pPr>
            <w:r w:rsidRPr="009C3885">
              <w:rPr>
                <w:rFonts w:eastAsia="Domine"/>
                <w:b/>
                <w:sz w:val="22"/>
                <w:szCs w:val="22"/>
              </w:rPr>
              <w:t>7 –  discreto o discreta conoscenza dei contenuti</w:t>
            </w:r>
          </w:p>
          <w:p w:rsidR="00DA2977" w:rsidRPr="009C3885" w:rsidRDefault="00DA2977" w:rsidP="00646577">
            <w:pPr>
              <w:keepNext/>
              <w:rPr>
                <w:rFonts w:eastAsia="Domine"/>
                <w:b/>
                <w:sz w:val="22"/>
                <w:szCs w:val="22"/>
              </w:rPr>
            </w:pPr>
            <w:r w:rsidRPr="009C3885">
              <w:rPr>
                <w:rFonts w:eastAsia="Domine"/>
                <w:b/>
                <w:sz w:val="22"/>
                <w:szCs w:val="22"/>
              </w:rPr>
              <w:t>8 –  buono o buona padronanza dei concetti;</w:t>
            </w:r>
          </w:p>
          <w:p w:rsidR="00DA2977" w:rsidRPr="009C3885" w:rsidRDefault="00DA2977" w:rsidP="00646577">
            <w:pPr>
              <w:keepNext/>
              <w:rPr>
                <w:rFonts w:eastAsia="Domine"/>
                <w:b/>
                <w:sz w:val="22"/>
                <w:szCs w:val="22"/>
              </w:rPr>
            </w:pPr>
            <w:r w:rsidRPr="009C3885">
              <w:rPr>
                <w:rFonts w:eastAsia="Domine"/>
                <w:b/>
                <w:sz w:val="22"/>
                <w:szCs w:val="22"/>
              </w:rPr>
              <w:t xml:space="preserve">9 -10 –  molto buono-ottimo o  eccellente padronanza del linguaggio generale e  specifico, ottima conoscenza dei contenuti e  capacità di elaborazione  autonoma dei concetti. </w:t>
            </w:r>
          </w:p>
          <w:p w:rsidR="00DA2977" w:rsidRPr="009C3885" w:rsidRDefault="00DA2977" w:rsidP="00646577">
            <w:pPr>
              <w:keepNext/>
              <w:rPr>
                <w:sz w:val="22"/>
                <w:szCs w:val="22"/>
              </w:rPr>
            </w:pPr>
            <w:r w:rsidRPr="009C3885">
              <w:rPr>
                <w:rFonts w:eastAsia="Domine"/>
                <w:b/>
                <w:sz w:val="22"/>
                <w:szCs w:val="22"/>
              </w:rPr>
              <w:t xml:space="preserve">Nelle prove a somma di punteggi il voto sarà  dato dalla somma dei punteggi delle risposte corrette. </w:t>
            </w:r>
          </w:p>
          <w:p w:rsidR="00DA2977" w:rsidRPr="009C3885" w:rsidRDefault="00DA2977" w:rsidP="00646577">
            <w:pPr>
              <w:keepNext/>
              <w:rPr>
                <w:sz w:val="22"/>
                <w:szCs w:val="22"/>
              </w:rPr>
            </w:pPr>
          </w:p>
        </w:tc>
      </w:tr>
      <w:tr w:rsidR="00DA2977" w:rsidRPr="009C3885" w:rsidTr="00646577">
        <w:tc>
          <w:tcPr>
            <w:tcW w:w="9778" w:type="dxa"/>
            <w:tcBorders>
              <w:top w:val="dotted" w:sz="4" w:space="0" w:color="000000"/>
              <w:left w:val="single" w:sz="4" w:space="0" w:color="000000"/>
              <w:bottom w:val="single" w:sz="4" w:space="0" w:color="000000"/>
              <w:right w:val="single" w:sz="4" w:space="0" w:color="000000"/>
            </w:tcBorders>
            <w:shd w:val="clear" w:color="auto" w:fill="auto"/>
          </w:tcPr>
          <w:p w:rsidR="009E6715" w:rsidRPr="009C3885" w:rsidRDefault="009E6715" w:rsidP="009E6715">
            <w:pPr>
              <w:keepNext/>
              <w:rPr>
                <w:rFonts w:eastAsia="Domine"/>
                <w:sz w:val="22"/>
                <w:szCs w:val="22"/>
              </w:rPr>
            </w:pPr>
            <w:r w:rsidRPr="009C3885">
              <w:rPr>
                <w:rFonts w:eastAsia="Domine"/>
                <w:b/>
                <w:sz w:val="22"/>
                <w:szCs w:val="22"/>
              </w:rPr>
              <w:t>Iniziative comuni del Dipartimento</w:t>
            </w:r>
          </w:p>
          <w:p w:rsidR="009E6715" w:rsidRPr="009C3885" w:rsidRDefault="009E6715" w:rsidP="009E6715">
            <w:pPr>
              <w:rPr>
                <w:rFonts w:eastAsia="Domine"/>
                <w:b/>
                <w:sz w:val="22"/>
                <w:szCs w:val="22"/>
              </w:rPr>
            </w:pPr>
            <w:r w:rsidRPr="009C3885">
              <w:rPr>
                <w:rFonts w:eastAsia="Domine"/>
                <w:sz w:val="22"/>
                <w:szCs w:val="22"/>
              </w:rPr>
              <w:t xml:space="preserve">   </w:t>
            </w:r>
            <w:r w:rsidRPr="009C3885">
              <w:rPr>
                <w:rFonts w:eastAsia="Domine"/>
                <w:b/>
                <w:sz w:val="22"/>
                <w:szCs w:val="22"/>
              </w:rPr>
              <w:t xml:space="preserve">Adesione a Progetti ed Uscite didattiche concordate con i docenti di Scienze </w:t>
            </w:r>
          </w:p>
          <w:p w:rsidR="009E6715" w:rsidRPr="009C3885" w:rsidRDefault="009E6715" w:rsidP="009E6715">
            <w:pPr>
              <w:rPr>
                <w:rFonts w:eastAsia="Domine"/>
                <w:sz w:val="22"/>
                <w:szCs w:val="22"/>
              </w:rPr>
            </w:pPr>
            <w:r w:rsidRPr="009C3885">
              <w:rPr>
                <w:rFonts w:eastAsia="Domine"/>
                <w:b/>
                <w:sz w:val="22"/>
                <w:szCs w:val="22"/>
              </w:rPr>
              <w:t>Integrate afferenti allo stesso Dipartimento</w:t>
            </w:r>
          </w:p>
          <w:p w:rsidR="009E6715" w:rsidRPr="009C3885" w:rsidRDefault="009E6715" w:rsidP="009E6715">
            <w:pPr>
              <w:rPr>
                <w:rFonts w:eastAsia="Domine"/>
                <w:sz w:val="22"/>
                <w:szCs w:val="22"/>
              </w:rPr>
            </w:pPr>
            <w:r w:rsidRPr="009C3885">
              <w:rPr>
                <w:rFonts w:eastAsia="Domine"/>
                <w:sz w:val="22"/>
                <w:szCs w:val="22"/>
              </w:rPr>
              <w:t xml:space="preserve">   -  Cinema ( eventuale)</w:t>
            </w:r>
          </w:p>
          <w:p w:rsidR="009E6715" w:rsidRPr="009C3885" w:rsidRDefault="009E6715" w:rsidP="009E6715">
            <w:pPr>
              <w:rPr>
                <w:rFonts w:eastAsia="Domine"/>
                <w:sz w:val="22"/>
                <w:szCs w:val="22"/>
              </w:rPr>
            </w:pPr>
            <w:r w:rsidRPr="009C3885">
              <w:rPr>
                <w:rFonts w:eastAsia="Domine"/>
                <w:sz w:val="22"/>
                <w:szCs w:val="22"/>
              </w:rPr>
              <w:t xml:space="preserve">   -  Concorso ( eventuale, da definire) per le classi quarte e quinte</w:t>
            </w:r>
          </w:p>
          <w:p w:rsidR="009E6715" w:rsidRPr="009C3885" w:rsidRDefault="009E6715" w:rsidP="009E6715">
            <w:pPr>
              <w:rPr>
                <w:rFonts w:eastAsia="Domine"/>
                <w:sz w:val="22"/>
                <w:szCs w:val="22"/>
              </w:rPr>
            </w:pPr>
            <w:r w:rsidRPr="009C3885">
              <w:rPr>
                <w:rFonts w:eastAsia="Domine"/>
                <w:sz w:val="22"/>
                <w:szCs w:val="22"/>
              </w:rPr>
              <w:t xml:space="preserve">   -  Gara di Anatomia tra classi parallele</w:t>
            </w:r>
          </w:p>
          <w:p w:rsidR="009E6715" w:rsidRPr="009C3885" w:rsidRDefault="009E6715" w:rsidP="009E6715">
            <w:pPr>
              <w:rPr>
                <w:rFonts w:eastAsia="Domine"/>
                <w:sz w:val="22"/>
                <w:szCs w:val="22"/>
              </w:rPr>
            </w:pPr>
            <w:r w:rsidRPr="009C3885">
              <w:rPr>
                <w:rFonts w:eastAsia="Domine"/>
                <w:sz w:val="22"/>
                <w:szCs w:val="22"/>
              </w:rPr>
              <w:t xml:space="preserve">   -  Visita al museo di Anatomia (classi seconde e terze)</w:t>
            </w:r>
          </w:p>
          <w:p w:rsidR="009E6715" w:rsidRPr="009C3885" w:rsidRDefault="009E6715" w:rsidP="009E6715">
            <w:pPr>
              <w:rPr>
                <w:sz w:val="22"/>
                <w:szCs w:val="22"/>
              </w:rPr>
            </w:pPr>
            <w:r w:rsidRPr="009C3885">
              <w:rPr>
                <w:rFonts w:eastAsia="Domine"/>
                <w:sz w:val="22"/>
                <w:szCs w:val="22"/>
              </w:rPr>
              <w:t xml:space="preserve">   -  Visita al museo C. Lombroso (classi seconde e terze)</w:t>
            </w:r>
          </w:p>
          <w:p w:rsidR="009E6715" w:rsidRPr="009C3885" w:rsidRDefault="009E6715" w:rsidP="009E6715">
            <w:pPr>
              <w:rPr>
                <w:rFonts w:eastAsia="Domine"/>
                <w:sz w:val="22"/>
                <w:szCs w:val="22"/>
              </w:rPr>
            </w:pPr>
            <w:r w:rsidRPr="009C3885">
              <w:rPr>
                <w:sz w:val="22"/>
                <w:szCs w:val="22"/>
              </w:rPr>
              <w:t xml:space="preserve">    -   </w:t>
            </w:r>
            <w:r w:rsidRPr="009C3885">
              <w:rPr>
                <w:rFonts w:eastAsia="Domine"/>
                <w:sz w:val="22"/>
                <w:szCs w:val="22"/>
              </w:rPr>
              <w:t xml:space="preserve">Partecipazione alle attività proposte dal progetto DIDEROT, nella sezione </w:t>
            </w:r>
          </w:p>
          <w:p w:rsidR="00DA2977" w:rsidRPr="009C3885" w:rsidRDefault="009E6715" w:rsidP="009E6715">
            <w:pPr>
              <w:rPr>
                <w:sz w:val="22"/>
                <w:szCs w:val="22"/>
              </w:rPr>
            </w:pPr>
            <w:r w:rsidRPr="009C3885">
              <w:rPr>
                <w:rFonts w:eastAsia="Domine"/>
                <w:sz w:val="22"/>
                <w:szCs w:val="22"/>
              </w:rPr>
              <w:t xml:space="preserve">      "IO VIVO SANO"  per le quarte e le seconde</w:t>
            </w:r>
          </w:p>
        </w:tc>
      </w:tr>
    </w:tbl>
    <w:p w:rsidR="00DA2977" w:rsidRPr="009C3885" w:rsidRDefault="00DA2977" w:rsidP="00DA2977">
      <w:pPr>
        <w:rPr>
          <w:sz w:val="22"/>
          <w:szCs w:val="22"/>
        </w:rPr>
      </w:pPr>
    </w:p>
    <w:tbl>
      <w:tblPr>
        <w:tblW w:w="0" w:type="auto"/>
        <w:tblInd w:w="-70" w:type="dxa"/>
        <w:tblLayout w:type="fixed"/>
        <w:tblCellMar>
          <w:left w:w="113" w:type="dxa"/>
        </w:tblCellMar>
        <w:tblLook w:val="0000" w:firstRow="0" w:lastRow="0" w:firstColumn="0" w:lastColumn="0" w:noHBand="0" w:noVBand="0"/>
      </w:tblPr>
      <w:tblGrid>
        <w:gridCol w:w="9778"/>
      </w:tblGrid>
      <w:tr w:rsidR="00DA2977" w:rsidRPr="009C3885" w:rsidTr="00646577">
        <w:tc>
          <w:tcPr>
            <w:tcW w:w="9778" w:type="dxa"/>
            <w:tcBorders>
              <w:top w:val="single" w:sz="4" w:space="0" w:color="000000"/>
              <w:left w:val="single" w:sz="4" w:space="0" w:color="000000"/>
              <w:bottom w:val="dotted" w:sz="4" w:space="0" w:color="000000"/>
              <w:right w:val="single" w:sz="4" w:space="0" w:color="000000"/>
            </w:tcBorders>
            <w:shd w:val="clear" w:color="auto" w:fill="auto"/>
          </w:tcPr>
          <w:p w:rsidR="009E6715" w:rsidRPr="009C3885" w:rsidRDefault="009E6715" w:rsidP="009E6715">
            <w:pPr>
              <w:rPr>
                <w:b/>
                <w:sz w:val="22"/>
                <w:szCs w:val="22"/>
              </w:rPr>
            </w:pPr>
            <w:r w:rsidRPr="009C3885">
              <w:rPr>
                <w:rFonts w:eastAsia="Domine"/>
                <w:b/>
                <w:sz w:val="22"/>
                <w:szCs w:val="22"/>
              </w:rPr>
              <w:t>Libri di testo:</w:t>
            </w:r>
          </w:p>
          <w:p w:rsidR="009E6715" w:rsidRPr="009C3885" w:rsidRDefault="009E6715" w:rsidP="009E6715">
            <w:pPr>
              <w:ind w:left="-67"/>
              <w:rPr>
                <w:b/>
                <w:sz w:val="22"/>
                <w:szCs w:val="22"/>
              </w:rPr>
            </w:pPr>
            <w:r w:rsidRPr="009C3885">
              <w:rPr>
                <w:sz w:val="22"/>
                <w:szCs w:val="22"/>
              </w:rPr>
              <w:t xml:space="preserve">   </w:t>
            </w:r>
            <w:r w:rsidRPr="009C3885">
              <w:rPr>
                <w:b/>
                <w:sz w:val="22"/>
                <w:szCs w:val="22"/>
              </w:rPr>
              <w:t xml:space="preserve">Classi quinte </w:t>
            </w:r>
            <w:r w:rsidRPr="009C3885">
              <w:rPr>
                <w:sz w:val="22"/>
                <w:szCs w:val="22"/>
              </w:rPr>
              <w:t xml:space="preserve">del corso a indirizzo socio-sanitario </w:t>
            </w:r>
          </w:p>
          <w:p w:rsidR="009E6715" w:rsidRPr="009C3885" w:rsidRDefault="009E6715" w:rsidP="009E6715">
            <w:pPr>
              <w:ind w:left="-67"/>
              <w:rPr>
                <w:sz w:val="22"/>
                <w:szCs w:val="22"/>
              </w:rPr>
            </w:pPr>
            <w:r w:rsidRPr="009C3885">
              <w:rPr>
                <w:sz w:val="22"/>
                <w:szCs w:val="22"/>
              </w:rPr>
              <w:t xml:space="preserve">  “Igiene e  Cultura Medico-Sanitaria – Organizzazione dei servizi sociosanitari”</w:t>
            </w:r>
          </w:p>
          <w:p w:rsidR="009E6715" w:rsidRPr="009C3885" w:rsidRDefault="009E6715" w:rsidP="009E6715">
            <w:pPr>
              <w:ind w:left="-67"/>
              <w:rPr>
                <w:sz w:val="22"/>
                <w:szCs w:val="22"/>
              </w:rPr>
            </w:pPr>
            <w:r w:rsidRPr="009C3885">
              <w:rPr>
                <w:sz w:val="22"/>
                <w:szCs w:val="22"/>
              </w:rPr>
              <w:t xml:space="preserve">   AUTORI: S. Barbone – P. Alborino</w:t>
            </w:r>
          </w:p>
          <w:p w:rsidR="009E6715" w:rsidRPr="009C3885" w:rsidRDefault="009E6715" w:rsidP="009E6715">
            <w:pPr>
              <w:ind w:left="-67"/>
              <w:rPr>
                <w:sz w:val="22"/>
                <w:szCs w:val="22"/>
              </w:rPr>
            </w:pPr>
            <w:r w:rsidRPr="009C3885">
              <w:rPr>
                <w:sz w:val="22"/>
                <w:szCs w:val="22"/>
              </w:rPr>
              <w:t xml:space="preserve">   Libro misto scaricabile</w:t>
            </w:r>
          </w:p>
          <w:p w:rsidR="009E6715" w:rsidRPr="009C3885" w:rsidRDefault="009E6715" w:rsidP="009E6715">
            <w:pPr>
              <w:ind w:left="-67"/>
              <w:rPr>
                <w:sz w:val="22"/>
                <w:szCs w:val="22"/>
              </w:rPr>
            </w:pPr>
            <w:r w:rsidRPr="009C3885">
              <w:rPr>
                <w:sz w:val="22"/>
                <w:szCs w:val="22"/>
              </w:rPr>
              <w:t xml:space="preserve">   Franco Lucisano Editore</w:t>
            </w:r>
          </w:p>
          <w:p w:rsidR="00DA2977" w:rsidRPr="009C3885" w:rsidRDefault="009E6715" w:rsidP="009E6715">
            <w:pPr>
              <w:rPr>
                <w:b/>
                <w:sz w:val="22"/>
                <w:szCs w:val="22"/>
              </w:rPr>
            </w:pPr>
            <w:r w:rsidRPr="009C3885">
              <w:rPr>
                <w:sz w:val="22"/>
                <w:szCs w:val="22"/>
              </w:rPr>
              <w:t xml:space="preserve">   Codice  ISBN 978-88-08-20074-7  € 10,80</w:t>
            </w:r>
            <w:r w:rsidR="00DA2977" w:rsidRPr="009C3885">
              <w:rPr>
                <w:sz w:val="22"/>
                <w:szCs w:val="22"/>
              </w:rPr>
              <w:t xml:space="preserve">                        </w:t>
            </w:r>
          </w:p>
        </w:tc>
      </w:tr>
    </w:tbl>
    <w:p w:rsidR="00DA2977" w:rsidRPr="009C3885" w:rsidRDefault="00DA2977" w:rsidP="00DA2977">
      <w:pPr>
        <w:rPr>
          <w:sz w:val="22"/>
          <w:szCs w:val="22"/>
        </w:rPr>
      </w:pPr>
    </w:p>
    <w:p w:rsidR="00B00BD5" w:rsidRPr="009C3885" w:rsidRDefault="00B00BD5" w:rsidP="00DA2977">
      <w:pPr>
        <w:rPr>
          <w:sz w:val="22"/>
          <w:szCs w:val="22"/>
        </w:rPr>
      </w:pPr>
    </w:p>
    <w:p w:rsidR="00B00BD5" w:rsidRPr="009C3885" w:rsidRDefault="00B00BD5">
      <w:pPr>
        <w:rPr>
          <w:sz w:val="22"/>
          <w:szCs w:val="22"/>
        </w:rPr>
      </w:pPr>
      <w:r w:rsidRPr="009C3885">
        <w:rPr>
          <w:sz w:val="22"/>
          <w:szCs w:val="22"/>
        </w:rPr>
        <w:br w:type="page"/>
      </w:r>
    </w:p>
    <w:p w:rsidR="00DA2977" w:rsidRPr="009C3885" w:rsidRDefault="00DA2977" w:rsidP="00DA2977">
      <w:pPr>
        <w:rPr>
          <w:sz w:val="22"/>
          <w:szCs w:val="22"/>
        </w:rPr>
      </w:pPr>
    </w:p>
    <w:tbl>
      <w:tblPr>
        <w:tblW w:w="0" w:type="auto"/>
        <w:tblInd w:w="60" w:type="dxa"/>
        <w:tblCellMar>
          <w:left w:w="10" w:type="dxa"/>
          <w:right w:w="10" w:type="dxa"/>
        </w:tblCellMar>
        <w:tblLook w:val="04A0" w:firstRow="1" w:lastRow="0" w:firstColumn="1" w:lastColumn="0" w:noHBand="0" w:noVBand="1"/>
      </w:tblPr>
      <w:tblGrid>
        <w:gridCol w:w="3998"/>
        <w:gridCol w:w="5720"/>
      </w:tblGrid>
      <w:tr w:rsidR="00DA2977" w:rsidRPr="009C3885" w:rsidTr="00B00BD5">
        <w:trPr>
          <w:trHeight w:val="595"/>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00BD5" w:rsidRPr="009C3885" w:rsidRDefault="00DA2977" w:rsidP="00B00BD5">
            <w:pPr>
              <w:spacing w:before="120" w:after="120"/>
              <w:rPr>
                <w:b/>
                <w:sz w:val="22"/>
                <w:szCs w:val="22"/>
              </w:rPr>
            </w:pPr>
            <w:r w:rsidRPr="009C3885">
              <w:rPr>
                <w:b/>
                <w:sz w:val="22"/>
                <w:szCs w:val="22"/>
              </w:rPr>
              <w:t>DISCIPLINA : INGLESE</w:t>
            </w:r>
            <w:r w:rsidR="00B00BD5" w:rsidRPr="009C3885">
              <w:rPr>
                <w:b/>
                <w:sz w:val="22"/>
                <w:szCs w:val="22"/>
              </w:rPr>
              <w:t xml:space="preserve">                                                     </w:t>
            </w:r>
            <w:r w:rsidRPr="009C3885">
              <w:rPr>
                <w:b/>
                <w:sz w:val="22"/>
                <w:szCs w:val="22"/>
              </w:rPr>
              <w:t xml:space="preserve">DOCENTE: </w:t>
            </w:r>
            <w:r w:rsidR="002346F5" w:rsidRPr="009C3885">
              <w:rPr>
                <w:b/>
                <w:sz w:val="22"/>
                <w:szCs w:val="22"/>
              </w:rPr>
              <w:t>Non ancora nominato.</w:t>
            </w:r>
          </w:p>
          <w:p w:rsidR="00DA2977" w:rsidRPr="009C3885" w:rsidRDefault="002346F5" w:rsidP="00F24F6B">
            <w:pPr>
              <w:spacing w:before="120" w:after="120"/>
              <w:rPr>
                <w:sz w:val="22"/>
                <w:szCs w:val="22"/>
              </w:rPr>
            </w:pPr>
            <w:r w:rsidRPr="009C3885">
              <w:rPr>
                <w:sz w:val="22"/>
                <w:szCs w:val="22"/>
              </w:rPr>
              <w:t>Si allega la programmazion</w:t>
            </w:r>
            <w:r w:rsidR="00B00BD5" w:rsidRPr="009C3885">
              <w:rPr>
                <w:sz w:val="22"/>
                <w:szCs w:val="22"/>
              </w:rPr>
              <w:t xml:space="preserve">e del dipartimento di inglese </w:t>
            </w:r>
            <w:r w:rsidRPr="009C3885">
              <w:rPr>
                <w:sz w:val="22"/>
                <w:szCs w:val="22"/>
              </w:rPr>
              <w:t xml:space="preserve">per le classi </w:t>
            </w:r>
            <w:r w:rsidR="00F24F6B" w:rsidRPr="009C3885">
              <w:rPr>
                <w:sz w:val="22"/>
                <w:szCs w:val="22"/>
              </w:rPr>
              <w:t>quinte</w:t>
            </w:r>
          </w:p>
        </w:tc>
      </w:tr>
      <w:tr w:rsidR="00DA2977" w:rsidRPr="009C3885" w:rsidTr="00F24F6B">
        <w:trPr>
          <w:trHeight w:val="876"/>
        </w:trPr>
        <w:tc>
          <w:tcPr>
            <w:tcW w:w="3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2977" w:rsidRPr="009C3885" w:rsidRDefault="00DA2977">
            <w:pPr>
              <w:jc w:val="center"/>
              <w:rPr>
                <w:sz w:val="22"/>
                <w:szCs w:val="22"/>
              </w:rPr>
            </w:pPr>
            <w:r w:rsidRPr="009C3885">
              <w:rPr>
                <w:sz w:val="22"/>
                <w:szCs w:val="22"/>
              </w:rPr>
              <w:t>Competenze   disciplinari</w:t>
            </w:r>
          </w:p>
        </w:tc>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2977" w:rsidRPr="009C3885" w:rsidRDefault="00DA2977">
            <w:pPr>
              <w:rPr>
                <w:sz w:val="22"/>
                <w:szCs w:val="22"/>
              </w:rPr>
            </w:pPr>
            <w:r w:rsidRPr="009C3885">
              <w:rPr>
                <w:sz w:val="22"/>
                <w:szCs w:val="22"/>
              </w:rPr>
              <w:t>Competenze obiettivo</w:t>
            </w:r>
          </w:p>
        </w:tc>
      </w:tr>
      <w:tr w:rsidR="00F24F6B" w:rsidRPr="009C3885" w:rsidTr="00291E03">
        <w:trPr>
          <w:trHeight w:val="1130"/>
        </w:trPr>
        <w:tc>
          <w:tcPr>
            <w:tcW w:w="3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24F6B" w:rsidRPr="009C3885" w:rsidRDefault="00F24F6B" w:rsidP="00EB0D47">
            <w:pPr>
              <w:jc w:val="center"/>
              <w:rPr>
                <w:b/>
                <w:bCs/>
                <w:sz w:val="22"/>
                <w:szCs w:val="22"/>
              </w:rPr>
            </w:pPr>
            <w:r w:rsidRPr="009C3885">
              <w:rPr>
                <w:b/>
                <w:bCs/>
                <w:sz w:val="22"/>
                <w:szCs w:val="22"/>
              </w:rPr>
              <w:t>Competenze di base disciplinari/ abilità</w:t>
            </w:r>
          </w:p>
        </w:tc>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24F6B" w:rsidRPr="009C3885" w:rsidRDefault="00F24F6B" w:rsidP="00EB0D47">
            <w:pPr>
              <w:jc w:val="center"/>
              <w:rPr>
                <w:b/>
                <w:bCs/>
                <w:sz w:val="22"/>
                <w:szCs w:val="22"/>
              </w:rPr>
            </w:pPr>
            <w:r w:rsidRPr="009C3885">
              <w:rPr>
                <w:b/>
                <w:bCs/>
                <w:sz w:val="22"/>
                <w:szCs w:val="22"/>
              </w:rPr>
              <w:t>Livelli raggiunti</w:t>
            </w:r>
          </w:p>
        </w:tc>
      </w:tr>
      <w:tr w:rsidR="00F24F6B" w:rsidRPr="009C3885" w:rsidTr="00B00BD5">
        <w:trPr>
          <w:trHeight w:val="1502"/>
        </w:trPr>
        <w:tc>
          <w:tcPr>
            <w:tcW w:w="3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24F6B" w:rsidRPr="009C3885" w:rsidRDefault="00F24F6B" w:rsidP="00EB0D47">
            <w:pPr>
              <w:rPr>
                <w:b/>
                <w:sz w:val="22"/>
                <w:szCs w:val="22"/>
              </w:rPr>
            </w:pPr>
          </w:p>
          <w:p w:rsidR="00F24F6B" w:rsidRPr="009C3885" w:rsidRDefault="00F24F6B" w:rsidP="00EB0D47">
            <w:pPr>
              <w:rPr>
                <w:b/>
                <w:sz w:val="22"/>
                <w:szCs w:val="22"/>
              </w:rPr>
            </w:pPr>
            <w:r w:rsidRPr="009C3885">
              <w:rPr>
                <w:b/>
                <w:sz w:val="22"/>
                <w:szCs w:val="22"/>
              </w:rPr>
              <w:t>1.   Ascoltare:</w:t>
            </w:r>
          </w:p>
          <w:p w:rsidR="00F24F6B" w:rsidRPr="009C3885" w:rsidRDefault="00F24F6B" w:rsidP="00EB0D47">
            <w:pPr>
              <w:rPr>
                <w:sz w:val="22"/>
                <w:szCs w:val="22"/>
              </w:rPr>
            </w:pPr>
            <w:r w:rsidRPr="009C3885">
              <w:rPr>
                <w:sz w:val="22"/>
                <w:szCs w:val="22"/>
              </w:rPr>
              <w:t>comprendere messaggi di carattere professionale e relativi alla cultura anglosassone (nei dettagli se in lingua standard, globalmente se messaggi radio televisivi o filmati divulgativi sul settore indirizzo)</w:t>
            </w:r>
          </w:p>
        </w:tc>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24F6B" w:rsidRPr="009C3885" w:rsidRDefault="00F24F6B" w:rsidP="00EB0D47">
            <w:pPr>
              <w:rPr>
                <w:b/>
                <w:sz w:val="22"/>
                <w:szCs w:val="22"/>
              </w:rPr>
            </w:pPr>
          </w:p>
          <w:p w:rsidR="00F24F6B" w:rsidRPr="009C3885" w:rsidRDefault="00F24F6B" w:rsidP="00EB0D47">
            <w:pPr>
              <w:rPr>
                <w:b/>
                <w:sz w:val="22"/>
                <w:szCs w:val="22"/>
              </w:rPr>
            </w:pPr>
          </w:p>
          <w:p w:rsidR="00F24F6B" w:rsidRPr="009C3885" w:rsidRDefault="00F24F6B" w:rsidP="00EB0D47">
            <w:pPr>
              <w:rPr>
                <w:sz w:val="22"/>
                <w:szCs w:val="22"/>
              </w:rPr>
            </w:pPr>
            <w:r w:rsidRPr="009C3885">
              <w:rPr>
                <w:b/>
                <w:sz w:val="22"/>
                <w:szCs w:val="22"/>
              </w:rPr>
              <w:t>A)</w:t>
            </w:r>
            <w:r w:rsidRPr="009C3885">
              <w:rPr>
                <w:sz w:val="22"/>
                <w:szCs w:val="22"/>
              </w:rPr>
              <w:t xml:space="preserve"> Comprende i punti-chiave e il senso generale di un messaggio, cogliendone anche i dettagli</w:t>
            </w:r>
          </w:p>
          <w:p w:rsidR="00F24F6B" w:rsidRPr="009C3885" w:rsidRDefault="00F24F6B" w:rsidP="00EB0D47">
            <w:pPr>
              <w:rPr>
                <w:sz w:val="22"/>
                <w:szCs w:val="22"/>
              </w:rPr>
            </w:pPr>
            <w:r w:rsidRPr="009C3885">
              <w:rPr>
                <w:b/>
                <w:sz w:val="22"/>
                <w:szCs w:val="22"/>
              </w:rPr>
              <w:t>B)</w:t>
            </w:r>
            <w:r w:rsidRPr="009C3885">
              <w:rPr>
                <w:sz w:val="22"/>
                <w:szCs w:val="22"/>
              </w:rPr>
              <w:t xml:space="preserve"> Comprende i punti-chiave e il senso generale di un messaggio</w:t>
            </w:r>
          </w:p>
          <w:p w:rsidR="00F24F6B" w:rsidRPr="009C3885" w:rsidRDefault="00F24F6B" w:rsidP="00EB0D47">
            <w:pPr>
              <w:rPr>
                <w:b/>
                <w:sz w:val="22"/>
                <w:szCs w:val="22"/>
              </w:rPr>
            </w:pPr>
            <w:r w:rsidRPr="009C3885">
              <w:rPr>
                <w:b/>
                <w:sz w:val="22"/>
                <w:szCs w:val="22"/>
              </w:rPr>
              <w:t xml:space="preserve">C) </w:t>
            </w:r>
            <w:r w:rsidRPr="009C3885">
              <w:rPr>
                <w:sz w:val="22"/>
                <w:szCs w:val="22"/>
              </w:rPr>
              <w:t>Comprende i punti-chiave di un messaggio</w:t>
            </w:r>
          </w:p>
          <w:p w:rsidR="00F24F6B" w:rsidRPr="009C3885" w:rsidRDefault="00F24F6B" w:rsidP="00EB0D47">
            <w:pPr>
              <w:rPr>
                <w:sz w:val="22"/>
                <w:szCs w:val="22"/>
              </w:rPr>
            </w:pPr>
            <w:r w:rsidRPr="009C3885">
              <w:rPr>
                <w:b/>
                <w:sz w:val="22"/>
                <w:szCs w:val="22"/>
              </w:rPr>
              <w:t>D)</w:t>
            </w:r>
            <w:r w:rsidRPr="009C3885">
              <w:rPr>
                <w:sz w:val="22"/>
                <w:szCs w:val="22"/>
              </w:rPr>
              <w:t xml:space="preserve"> Comprende parzialmente e in modo confuso i punti- chiave di un messaggio</w:t>
            </w:r>
          </w:p>
          <w:p w:rsidR="00F24F6B" w:rsidRPr="009C3885" w:rsidRDefault="00F24F6B" w:rsidP="00EB0D47">
            <w:pPr>
              <w:rPr>
                <w:sz w:val="22"/>
                <w:szCs w:val="22"/>
              </w:rPr>
            </w:pPr>
          </w:p>
        </w:tc>
      </w:tr>
      <w:tr w:rsidR="00F24F6B" w:rsidRPr="009C3885" w:rsidTr="00B00BD5">
        <w:trPr>
          <w:trHeight w:val="1502"/>
        </w:trPr>
        <w:tc>
          <w:tcPr>
            <w:tcW w:w="3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24F6B" w:rsidRPr="009C3885" w:rsidRDefault="00F24F6B" w:rsidP="00EB0D47">
            <w:pPr>
              <w:rPr>
                <w:sz w:val="22"/>
                <w:szCs w:val="22"/>
              </w:rPr>
            </w:pPr>
            <w:r w:rsidRPr="009C3885">
              <w:rPr>
                <w:b/>
                <w:sz w:val="22"/>
                <w:szCs w:val="22"/>
              </w:rPr>
              <w:t>2.    Leggere:</w:t>
            </w:r>
            <w:r w:rsidRPr="009C3885">
              <w:rPr>
                <w:sz w:val="22"/>
                <w:szCs w:val="22"/>
              </w:rPr>
              <w:t xml:space="preserve"> </w:t>
            </w:r>
          </w:p>
          <w:p w:rsidR="00F24F6B" w:rsidRPr="009C3885" w:rsidRDefault="00F24F6B" w:rsidP="00EB0D47">
            <w:pPr>
              <w:rPr>
                <w:sz w:val="22"/>
                <w:szCs w:val="22"/>
              </w:rPr>
            </w:pPr>
            <w:r w:rsidRPr="009C3885">
              <w:rPr>
                <w:sz w:val="22"/>
                <w:szCs w:val="22"/>
              </w:rPr>
              <w:t xml:space="preserve">leggere un testo continuo o non continuo di carattere generale, professionale o di studio o di attualità ed individuarne gli argomenti essenziali e i dettagli </w:t>
            </w:r>
          </w:p>
          <w:p w:rsidR="00F24F6B" w:rsidRPr="009C3885" w:rsidRDefault="00F24F6B" w:rsidP="00EB0D47">
            <w:pPr>
              <w:rPr>
                <w:b/>
                <w:sz w:val="22"/>
                <w:szCs w:val="22"/>
              </w:rPr>
            </w:pPr>
          </w:p>
        </w:tc>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24F6B" w:rsidRPr="009C3885" w:rsidRDefault="00F24F6B" w:rsidP="00EB0D47">
            <w:pPr>
              <w:rPr>
                <w:b/>
                <w:sz w:val="22"/>
                <w:szCs w:val="22"/>
              </w:rPr>
            </w:pPr>
          </w:p>
          <w:p w:rsidR="00F24F6B" w:rsidRPr="009C3885" w:rsidRDefault="00F24F6B" w:rsidP="00EB0D47">
            <w:pPr>
              <w:rPr>
                <w:b/>
                <w:sz w:val="22"/>
                <w:szCs w:val="22"/>
              </w:rPr>
            </w:pPr>
            <w:r w:rsidRPr="009C3885">
              <w:rPr>
                <w:b/>
                <w:sz w:val="22"/>
                <w:szCs w:val="22"/>
              </w:rPr>
              <w:t xml:space="preserve">A) </w:t>
            </w:r>
            <w:r w:rsidRPr="009C3885">
              <w:rPr>
                <w:sz w:val="22"/>
                <w:szCs w:val="22"/>
              </w:rPr>
              <w:t>Coglie i punti-chiave e la complessità di un testo</w:t>
            </w:r>
          </w:p>
          <w:p w:rsidR="00F24F6B" w:rsidRPr="009C3885" w:rsidRDefault="00F24F6B" w:rsidP="00EB0D47">
            <w:pPr>
              <w:rPr>
                <w:sz w:val="22"/>
                <w:szCs w:val="22"/>
              </w:rPr>
            </w:pPr>
            <w:r w:rsidRPr="009C3885">
              <w:rPr>
                <w:b/>
                <w:sz w:val="22"/>
                <w:szCs w:val="22"/>
              </w:rPr>
              <w:t xml:space="preserve">B) </w:t>
            </w:r>
            <w:r w:rsidRPr="009C3885">
              <w:rPr>
                <w:sz w:val="22"/>
                <w:szCs w:val="22"/>
              </w:rPr>
              <w:t>Coglie i punti-chiave e il senso generale di un testo</w:t>
            </w:r>
          </w:p>
          <w:p w:rsidR="00F24F6B" w:rsidRPr="009C3885" w:rsidRDefault="00F24F6B" w:rsidP="00EB0D47">
            <w:pPr>
              <w:rPr>
                <w:b/>
                <w:sz w:val="22"/>
                <w:szCs w:val="22"/>
              </w:rPr>
            </w:pPr>
            <w:r w:rsidRPr="009C3885">
              <w:rPr>
                <w:b/>
                <w:sz w:val="22"/>
                <w:szCs w:val="22"/>
              </w:rPr>
              <w:t xml:space="preserve">C) </w:t>
            </w:r>
            <w:r w:rsidRPr="009C3885">
              <w:rPr>
                <w:sz w:val="22"/>
                <w:szCs w:val="22"/>
              </w:rPr>
              <w:t>Coglie i punti-chiave di un testo</w:t>
            </w:r>
          </w:p>
          <w:p w:rsidR="00F24F6B" w:rsidRPr="009C3885" w:rsidRDefault="00F24F6B" w:rsidP="00EB0D47">
            <w:pPr>
              <w:rPr>
                <w:sz w:val="22"/>
                <w:szCs w:val="22"/>
              </w:rPr>
            </w:pPr>
            <w:r w:rsidRPr="009C3885">
              <w:rPr>
                <w:b/>
                <w:sz w:val="22"/>
                <w:szCs w:val="22"/>
              </w:rPr>
              <w:t>D)</w:t>
            </w:r>
            <w:r w:rsidRPr="009C3885">
              <w:rPr>
                <w:sz w:val="22"/>
                <w:szCs w:val="22"/>
              </w:rPr>
              <w:t xml:space="preserve"> Legge in modo meccanico, senza operare il monitoraggio della comprensione</w:t>
            </w:r>
          </w:p>
        </w:tc>
      </w:tr>
      <w:tr w:rsidR="00F24F6B" w:rsidRPr="009C3885" w:rsidTr="00B00BD5">
        <w:trPr>
          <w:trHeight w:val="2086"/>
        </w:trPr>
        <w:tc>
          <w:tcPr>
            <w:tcW w:w="3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24F6B" w:rsidRPr="009C3885" w:rsidRDefault="00F24F6B" w:rsidP="00EB0D47">
            <w:pPr>
              <w:rPr>
                <w:sz w:val="22"/>
                <w:szCs w:val="22"/>
              </w:rPr>
            </w:pPr>
            <w:r w:rsidRPr="009C3885">
              <w:rPr>
                <w:b/>
                <w:sz w:val="22"/>
                <w:szCs w:val="22"/>
              </w:rPr>
              <w:t>3.   Parlare/conversare:</w:t>
            </w:r>
            <w:r w:rsidRPr="009C3885">
              <w:rPr>
                <w:sz w:val="22"/>
                <w:szCs w:val="22"/>
              </w:rPr>
              <w:t xml:space="preserve"> </w:t>
            </w:r>
          </w:p>
          <w:p w:rsidR="00F24F6B" w:rsidRPr="009C3885" w:rsidRDefault="00F24F6B" w:rsidP="00EB0D47">
            <w:pPr>
              <w:rPr>
                <w:sz w:val="22"/>
                <w:szCs w:val="22"/>
              </w:rPr>
            </w:pPr>
            <w:r w:rsidRPr="009C3885">
              <w:rPr>
                <w:sz w:val="22"/>
                <w:szCs w:val="22"/>
              </w:rPr>
              <w:t>esporre informazioni e sostenere dialoghi di carattere professionale -utilizzando lessico e fraseologia di settore- e relativi alla cultura anglosassone; esprimere opinioni</w:t>
            </w:r>
          </w:p>
          <w:p w:rsidR="00F24F6B" w:rsidRPr="009C3885" w:rsidRDefault="00F24F6B" w:rsidP="00EB0D47">
            <w:pPr>
              <w:rPr>
                <w:b/>
                <w:sz w:val="22"/>
                <w:szCs w:val="22"/>
              </w:rPr>
            </w:pPr>
          </w:p>
        </w:tc>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24F6B" w:rsidRPr="009C3885" w:rsidRDefault="00F24F6B" w:rsidP="00EB0D47">
            <w:pPr>
              <w:rPr>
                <w:b/>
                <w:sz w:val="22"/>
                <w:szCs w:val="22"/>
              </w:rPr>
            </w:pPr>
          </w:p>
          <w:p w:rsidR="00F24F6B" w:rsidRPr="009C3885" w:rsidRDefault="00F24F6B" w:rsidP="00EB0D47">
            <w:pPr>
              <w:rPr>
                <w:b/>
                <w:sz w:val="22"/>
                <w:szCs w:val="22"/>
              </w:rPr>
            </w:pPr>
            <w:r w:rsidRPr="009C3885">
              <w:rPr>
                <w:b/>
                <w:sz w:val="22"/>
                <w:szCs w:val="22"/>
              </w:rPr>
              <w:t xml:space="preserve">A) </w:t>
            </w:r>
            <w:r w:rsidRPr="009C3885">
              <w:rPr>
                <w:sz w:val="22"/>
                <w:szCs w:val="22"/>
              </w:rPr>
              <w:t>Interagisce ed espone in modo autonomo</w:t>
            </w:r>
          </w:p>
          <w:p w:rsidR="00F24F6B" w:rsidRPr="009C3885" w:rsidRDefault="00F24F6B" w:rsidP="00EB0D47">
            <w:pPr>
              <w:rPr>
                <w:sz w:val="22"/>
                <w:szCs w:val="22"/>
              </w:rPr>
            </w:pPr>
            <w:r w:rsidRPr="009C3885">
              <w:rPr>
                <w:b/>
                <w:sz w:val="22"/>
                <w:szCs w:val="22"/>
              </w:rPr>
              <w:t>B)</w:t>
            </w:r>
            <w:r w:rsidRPr="009C3885">
              <w:rPr>
                <w:sz w:val="22"/>
                <w:szCs w:val="22"/>
              </w:rPr>
              <w:t xml:space="preserve"> Espone in modo complessivamente corretto e tiene aperta una conversazione</w:t>
            </w:r>
          </w:p>
          <w:p w:rsidR="00F24F6B" w:rsidRPr="009C3885" w:rsidRDefault="00F24F6B" w:rsidP="00EB0D47">
            <w:pPr>
              <w:rPr>
                <w:sz w:val="22"/>
                <w:szCs w:val="22"/>
              </w:rPr>
            </w:pPr>
            <w:r w:rsidRPr="009C3885">
              <w:rPr>
                <w:b/>
                <w:sz w:val="22"/>
                <w:szCs w:val="22"/>
              </w:rPr>
              <w:t>C)</w:t>
            </w:r>
            <w:r w:rsidRPr="009C3885">
              <w:rPr>
                <w:sz w:val="22"/>
                <w:szCs w:val="22"/>
              </w:rPr>
              <w:t xml:space="preserve"> Espone e interagisce con qualche difficoltà, formulando frasi brevi, ma pertinenti e comprensibili</w:t>
            </w:r>
          </w:p>
          <w:p w:rsidR="00F24F6B" w:rsidRPr="009C3885" w:rsidRDefault="00F24F6B" w:rsidP="00EB0D47">
            <w:pPr>
              <w:rPr>
                <w:sz w:val="22"/>
                <w:szCs w:val="22"/>
              </w:rPr>
            </w:pPr>
            <w:r w:rsidRPr="009C3885">
              <w:rPr>
                <w:b/>
                <w:sz w:val="22"/>
                <w:szCs w:val="22"/>
              </w:rPr>
              <w:t xml:space="preserve">D) </w:t>
            </w:r>
            <w:r w:rsidRPr="009C3885">
              <w:rPr>
                <w:sz w:val="22"/>
                <w:szCs w:val="22"/>
              </w:rPr>
              <w:t>Interagisce con difficoltà con un interlocutore</w:t>
            </w:r>
          </w:p>
        </w:tc>
      </w:tr>
      <w:tr w:rsidR="00DA2977" w:rsidRPr="009C3885" w:rsidTr="00B00BD5">
        <w:trPr>
          <w:trHeight w:val="1795"/>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24F6B" w:rsidRPr="009C3885" w:rsidRDefault="00F24F6B" w:rsidP="00F24F6B">
            <w:pPr>
              <w:rPr>
                <w:b/>
                <w:sz w:val="22"/>
                <w:szCs w:val="22"/>
              </w:rPr>
            </w:pPr>
            <w:r w:rsidRPr="009C3885">
              <w:rPr>
                <w:b/>
                <w:sz w:val="22"/>
                <w:szCs w:val="22"/>
              </w:rPr>
              <w:t>Conoscenze:</w:t>
            </w:r>
          </w:p>
          <w:p w:rsidR="00F24F6B" w:rsidRPr="009C3885" w:rsidRDefault="00F24F6B" w:rsidP="00F24F6B">
            <w:pPr>
              <w:rPr>
                <w:b/>
                <w:sz w:val="22"/>
                <w:szCs w:val="22"/>
              </w:rPr>
            </w:pPr>
          </w:p>
          <w:p w:rsidR="00F24F6B" w:rsidRPr="009C3885" w:rsidRDefault="00F24F6B" w:rsidP="00F24F6B">
            <w:pPr>
              <w:tabs>
                <w:tab w:val="center" w:pos="4819"/>
                <w:tab w:val="right" w:pos="9638"/>
              </w:tabs>
              <w:autoSpaceDE w:val="0"/>
              <w:autoSpaceDN w:val="0"/>
              <w:adjustRightInd w:val="0"/>
              <w:jc w:val="both"/>
              <w:rPr>
                <w:sz w:val="22"/>
                <w:szCs w:val="22"/>
              </w:rPr>
            </w:pPr>
            <w:r w:rsidRPr="009C3885">
              <w:rPr>
                <w:sz w:val="22"/>
                <w:szCs w:val="22"/>
              </w:rPr>
              <w:t>Strategie di esposizione orale.</w:t>
            </w:r>
          </w:p>
          <w:p w:rsidR="00F24F6B" w:rsidRPr="009C3885" w:rsidRDefault="00F24F6B" w:rsidP="00F24F6B">
            <w:pPr>
              <w:tabs>
                <w:tab w:val="center" w:pos="4819"/>
                <w:tab w:val="right" w:pos="9638"/>
              </w:tabs>
              <w:autoSpaceDE w:val="0"/>
              <w:autoSpaceDN w:val="0"/>
              <w:adjustRightInd w:val="0"/>
              <w:jc w:val="both"/>
              <w:rPr>
                <w:sz w:val="22"/>
                <w:szCs w:val="22"/>
              </w:rPr>
            </w:pPr>
            <w:r w:rsidRPr="009C3885">
              <w:rPr>
                <w:sz w:val="22"/>
                <w:szCs w:val="22"/>
              </w:rPr>
              <w:t>Organizzazione del discorso nelle tipologie testuali di tipo tecnico-professionale.</w:t>
            </w:r>
          </w:p>
          <w:p w:rsidR="00F24F6B" w:rsidRPr="009C3885" w:rsidRDefault="00F24F6B" w:rsidP="00F24F6B">
            <w:pPr>
              <w:tabs>
                <w:tab w:val="center" w:pos="4819"/>
                <w:tab w:val="right" w:pos="9638"/>
              </w:tabs>
              <w:autoSpaceDE w:val="0"/>
              <w:autoSpaceDN w:val="0"/>
              <w:adjustRightInd w:val="0"/>
              <w:jc w:val="both"/>
              <w:rPr>
                <w:sz w:val="22"/>
                <w:szCs w:val="22"/>
              </w:rPr>
            </w:pPr>
            <w:r w:rsidRPr="009C3885">
              <w:rPr>
                <w:sz w:val="22"/>
                <w:szCs w:val="22"/>
              </w:rPr>
              <w:t>Strutture morfosintattiche adeguate alle tipologie testuali e ai contesti d’uso.</w:t>
            </w:r>
          </w:p>
          <w:p w:rsidR="00F24F6B" w:rsidRPr="009C3885" w:rsidRDefault="00F24F6B" w:rsidP="00F24F6B">
            <w:pPr>
              <w:tabs>
                <w:tab w:val="center" w:pos="4819"/>
                <w:tab w:val="right" w:pos="9638"/>
              </w:tabs>
              <w:autoSpaceDE w:val="0"/>
              <w:autoSpaceDN w:val="0"/>
              <w:adjustRightInd w:val="0"/>
              <w:jc w:val="both"/>
              <w:rPr>
                <w:sz w:val="22"/>
                <w:szCs w:val="22"/>
              </w:rPr>
            </w:pPr>
            <w:r w:rsidRPr="009C3885">
              <w:rPr>
                <w:sz w:val="22"/>
                <w:szCs w:val="22"/>
              </w:rPr>
              <w:t xml:space="preserve">Modalità di produzione di testi comunicativi relativamente complessi, scritti e orali, continui e non continui, anche con l’ausilio di strumenti multimediali. </w:t>
            </w:r>
          </w:p>
          <w:p w:rsidR="00F24F6B" w:rsidRPr="009C3885" w:rsidRDefault="00F24F6B" w:rsidP="00F24F6B">
            <w:pPr>
              <w:tabs>
                <w:tab w:val="center" w:pos="4819"/>
                <w:tab w:val="right" w:pos="9638"/>
              </w:tabs>
              <w:autoSpaceDE w:val="0"/>
              <w:autoSpaceDN w:val="0"/>
              <w:adjustRightInd w:val="0"/>
              <w:jc w:val="both"/>
              <w:rPr>
                <w:sz w:val="22"/>
                <w:szCs w:val="22"/>
              </w:rPr>
            </w:pPr>
            <w:r w:rsidRPr="009C3885">
              <w:rPr>
                <w:sz w:val="22"/>
                <w:szCs w:val="22"/>
              </w:rPr>
              <w:t>Strategie di comprensione globale e selettiva di testi relativamente complessi, in particolare riguardanti il settore d’indirizzo.</w:t>
            </w:r>
          </w:p>
          <w:p w:rsidR="00F24F6B" w:rsidRPr="009C3885" w:rsidRDefault="00F24F6B" w:rsidP="00F24F6B">
            <w:pPr>
              <w:tabs>
                <w:tab w:val="center" w:pos="4819"/>
                <w:tab w:val="right" w:pos="9638"/>
              </w:tabs>
              <w:autoSpaceDE w:val="0"/>
              <w:autoSpaceDN w:val="0"/>
              <w:adjustRightInd w:val="0"/>
              <w:jc w:val="both"/>
              <w:rPr>
                <w:sz w:val="22"/>
                <w:szCs w:val="22"/>
              </w:rPr>
            </w:pPr>
            <w:r w:rsidRPr="009C3885">
              <w:rPr>
                <w:sz w:val="22"/>
                <w:szCs w:val="22"/>
              </w:rPr>
              <w:t>Lessico e fraseologia convenzionale per affrontare situazioni sociali e di lavoro.</w:t>
            </w:r>
          </w:p>
          <w:p w:rsidR="00F24F6B" w:rsidRPr="009C3885" w:rsidRDefault="00F24F6B" w:rsidP="00F24F6B">
            <w:pPr>
              <w:tabs>
                <w:tab w:val="center" w:pos="4819"/>
                <w:tab w:val="right" w:pos="9638"/>
              </w:tabs>
              <w:autoSpaceDE w:val="0"/>
              <w:autoSpaceDN w:val="0"/>
              <w:adjustRightInd w:val="0"/>
              <w:jc w:val="both"/>
              <w:rPr>
                <w:sz w:val="22"/>
                <w:szCs w:val="22"/>
              </w:rPr>
            </w:pPr>
            <w:r w:rsidRPr="009C3885">
              <w:rPr>
                <w:sz w:val="22"/>
                <w:szCs w:val="22"/>
              </w:rPr>
              <w:t>Aspetti socio-culturali della lingua inglese e del linguaggio specifico di settore.</w:t>
            </w:r>
          </w:p>
          <w:p w:rsidR="00F24F6B" w:rsidRPr="009C3885" w:rsidRDefault="00F24F6B" w:rsidP="00F24F6B">
            <w:pPr>
              <w:tabs>
                <w:tab w:val="center" w:pos="4819"/>
                <w:tab w:val="right" w:pos="9638"/>
              </w:tabs>
              <w:jc w:val="both"/>
              <w:rPr>
                <w:sz w:val="22"/>
                <w:szCs w:val="22"/>
              </w:rPr>
            </w:pPr>
          </w:p>
          <w:p w:rsidR="00F24F6B" w:rsidRPr="009C3885" w:rsidRDefault="00F24F6B" w:rsidP="00F24F6B">
            <w:pPr>
              <w:tabs>
                <w:tab w:val="center" w:pos="4819"/>
                <w:tab w:val="right" w:pos="9638"/>
              </w:tabs>
              <w:jc w:val="both"/>
              <w:rPr>
                <w:sz w:val="22"/>
                <w:szCs w:val="22"/>
              </w:rPr>
            </w:pPr>
          </w:p>
          <w:p w:rsidR="00F24F6B" w:rsidRPr="009C3885" w:rsidRDefault="00F24F6B" w:rsidP="00F24F6B">
            <w:pPr>
              <w:tabs>
                <w:tab w:val="center" w:pos="4819"/>
                <w:tab w:val="right" w:pos="9638"/>
              </w:tabs>
              <w:jc w:val="both"/>
              <w:rPr>
                <w:sz w:val="22"/>
                <w:szCs w:val="22"/>
              </w:rPr>
            </w:pPr>
          </w:p>
          <w:p w:rsidR="00F24F6B" w:rsidRPr="009C3885" w:rsidRDefault="00F24F6B" w:rsidP="00F24F6B">
            <w:pPr>
              <w:rPr>
                <w:b/>
                <w:sz w:val="22"/>
                <w:szCs w:val="22"/>
              </w:rPr>
            </w:pPr>
            <w:r w:rsidRPr="009C3885">
              <w:rPr>
                <w:b/>
                <w:sz w:val="22"/>
                <w:szCs w:val="22"/>
              </w:rPr>
              <w:t>Classe 5^</w:t>
            </w:r>
          </w:p>
          <w:p w:rsidR="00F24F6B" w:rsidRPr="009C3885" w:rsidRDefault="00F24F6B" w:rsidP="00F24F6B">
            <w:pPr>
              <w:rPr>
                <w:sz w:val="22"/>
                <w:szCs w:val="22"/>
                <w:lang w:bidi="he-IL"/>
              </w:rPr>
            </w:pPr>
            <w:r w:rsidRPr="009C3885">
              <w:rPr>
                <w:b/>
                <w:sz w:val="22"/>
                <w:szCs w:val="22"/>
                <w:lang w:bidi="he-IL"/>
              </w:rPr>
              <w:t>Mod.1</w:t>
            </w:r>
            <w:r w:rsidRPr="009C3885">
              <w:rPr>
                <w:sz w:val="22"/>
                <w:szCs w:val="22"/>
                <w:lang w:bidi="he-IL"/>
              </w:rPr>
              <w:t xml:space="preserve">: L’invecchiamento; le teorie di </w:t>
            </w:r>
            <w:proofErr w:type="spellStart"/>
            <w:r w:rsidRPr="009C3885">
              <w:rPr>
                <w:sz w:val="22"/>
                <w:szCs w:val="22"/>
                <w:lang w:bidi="he-IL"/>
              </w:rPr>
              <w:t>Jung</w:t>
            </w:r>
            <w:proofErr w:type="spellEnd"/>
            <w:r w:rsidRPr="009C3885">
              <w:rPr>
                <w:sz w:val="22"/>
                <w:szCs w:val="22"/>
                <w:lang w:bidi="he-IL"/>
              </w:rPr>
              <w:t xml:space="preserve"> ed </w:t>
            </w:r>
            <w:proofErr w:type="spellStart"/>
            <w:r w:rsidRPr="009C3885">
              <w:rPr>
                <w:sz w:val="22"/>
                <w:szCs w:val="22"/>
                <w:lang w:bidi="he-IL"/>
              </w:rPr>
              <w:t>Erikson</w:t>
            </w:r>
            <w:proofErr w:type="spellEnd"/>
            <w:r w:rsidRPr="009C3885">
              <w:rPr>
                <w:sz w:val="22"/>
                <w:szCs w:val="22"/>
                <w:lang w:bidi="he-IL"/>
              </w:rPr>
              <w:t>.</w:t>
            </w:r>
          </w:p>
          <w:p w:rsidR="00F24F6B" w:rsidRPr="009C3885" w:rsidRDefault="00F24F6B" w:rsidP="00F24F6B">
            <w:pPr>
              <w:rPr>
                <w:sz w:val="22"/>
                <w:szCs w:val="22"/>
                <w:lang w:bidi="he-IL"/>
              </w:rPr>
            </w:pPr>
            <w:r w:rsidRPr="009C3885">
              <w:rPr>
                <w:b/>
                <w:sz w:val="22"/>
                <w:szCs w:val="22"/>
                <w:lang w:bidi="he-IL"/>
              </w:rPr>
              <w:t>Mod.2</w:t>
            </w:r>
            <w:r w:rsidRPr="009C3885">
              <w:rPr>
                <w:sz w:val="22"/>
                <w:szCs w:val="22"/>
                <w:lang w:bidi="he-IL"/>
              </w:rPr>
              <w:t>: La vecchiaia nel passato e ai giorni nostri. Le malattie tipiche della vecchiaia: Alzheimer, Parkinson, artrosi e osteoporosi.</w:t>
            </w:r>
          </w:p>
          <w:p w:rsidR="00F24F6B" w:rsidRPr="009C3885" w:rsidRDefault="00F24F6B" w:rsidP="00F24F6B">
            <w:pPr>
              <w:rPr>
                <w:sz w:val="22"/>
                <w:szCs w:val="22"/>
                <w:lang w:bidi="he-IL"/>
              </w:rPr>
            </w:pPr>
            <w:r w:rsidRPr="009C3885">
              <w:rPr>
                <w:b/>
                <w:sz w:val="22"/>
                <w:szCs w:val="22"/>
                <w:lang w:bidi="he-IL"/>
              </w:rPr>
              <w:lastRenderedPageBreak/>
              <w:t>Mod.3</w:t>
            </w:r>
            <w:r w:rsidRPr="009C3885">
              <w:rPr>
                <w:sz w:val="22"/>
                <w:szCs w:val="22"/>
                <w:lang w:bidi="he-IL"/>
              </w:rPr>
              <w:t>: Problemi di salute mentale: autismo, depressione ecc.</w:t>
            </w:r>
          </w:p>
          <w:p w:rsidR="00F24F6B" w:rsidRPr="009C3885" w:rsidRDefault="00F24F6B" w:rsidP="00F24F6B">
            <w:pPr>
              <w:rPr>
                <w:sz w:val="22"/>
                <w:szCs w:val="22"/>
                <w:lang w:bidi="he-IL"/>
              </w:rPr>
            </w:pPr>
            <w:r w:rsidRPr="009C3885">
              <w:rPr>
                <w:b/>
                <w:sz w:val="22"/>
                <w:szCs w:val="22"/>
                <w:lang w:bidi="he-IL"/>
              </w:rPr>
              <w:t>Mod.4</w:t>
            </w:r>
            <w:r w:rsidRPr="009C3885">
              <w:rPr>
                <w:sz w:val="22"/>
                <w:szCs w:val="22"/>
                <w:lang w:bidi="he-IL"/>
              </w:rPr>
              <w:t>: Famiglie a rischio: problemi dei giovani (anoressia, bulimia, alcolismo, droga) Abuso minorile.</w:t>
            </w:r>
          </w:p>
          <w:p w:rsidR="00F24F6B" w:rsidRPr="009C3885" w:rsidRDefault="00F24F6B" w:rsidP="00F24F6B">
            <w:pPr>
              <w:rPr>
                <w:sz w:val="22"/>
                <w:szCs w:val="22"/>
              </w:rPr>
            </w:pPr>
            <w:r w:rsidRPr="009C3885">
              <w:rPr>
                <w:b/>
                <w:sz w:val="22"/>
                <w:szCs w:val="22"/>
              </w:rPr>
              <w:t>Mod.5</w:t>
            </w:r>
            <w:r w:rsidRPr="009C3885">
              <w:rPr>
                <w:sz w:val="22"/>
                <w:szCs w:val="22"/>
              </w:rPr>
              <w:t>: civiltà: gli Stati Uniti.</w:t>
            </w:r>
          </w:p>
          <w:p w:rsidR="00F24F6B" w:rsidRPr="009C3885" w:rsidRDefault="00F24F6B" w:rsidP="00F24F6B">
            <w:pPr>
              <w:rPr>
                <w:sz w:val="22"/>
                <w:szCs w:val="22"/>
              </w:rPr>
            </w:pPr>
          </w:p>
          <w:p w:rsidR="00DA2977" w:rsidRPr="009C3885" w:rsidRDefault="00F24F6B" w:rsidP="00F24F6B">
            <w:pPr>
              <w:rPr>
                <w:sz w:val="22"/>
                <w:szCs w:val="22"/>
              </w:rPr>
            </w:pPr>
            <w:r w:rsidRPr="009C3885">
              <w:rPr>
                <w:b/>
                <w:sz w:val="22"/>
                <w:szCs w:val="22"/>
              </w:rPr>
              <w:t>Obiettivi minimi</w:t>
            </w:r>
            <w:r w:rsidRPr="009C3885">
              <w:rPr>
                <w:sz w:val="22"/>
                <w:szCs w:val="22"/>
              </w:rPr>
              <w:t>: all’interno dei vari moduli, livello C delle competenze sopra esposte.</w:t>
            </w:r>
          </w:p>
        </w:tc>
      </w:tr>
      <w:tr w:rsidR="00F24F6B" w:rsidRPr="009C3885" w:rsidTr="00B00BD5">
        <w:trPr>
          <w:trHeight w:val="1795"/>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24F6B" w:rsidRPr="009C3885" w:rsidRDefault="00F24F6B" w:rsidP="00F24F6B">
            <w:pPr>
              <w:jc w:val="both"/>
              <w:rPr>
                <w:sz w:val="22"/>
                <w:szCs w:val="22"/>
              </w:rPr>
            </w:pPr>
            <w:r w:rsidRPr="009C3885">
              <w:rPr>
                <w:sz w:val="22"/>
                <w:szCs w:val="22"/>
              </w:rPr>
              <w:lastRenderedPageBreak/>
              <w:t>Note alla programmazione:</w:t>
            </w:r>
          </w:p>
          <w:p w:rsidR="00F24F6B" w:rsidRPr="009C3885" w:rsidRDefault="00F24F6B" w:rsidP="00F24F6B">
            <w:pPr>
              <w:jc w:val="both"/>
              <w:rPr>
                <w:sz w:val="22"/>
                <w:szCs w:val="22"/>
              </w:rPr>
            </w:pPr>
          </w:p>
          <w:p w:rsidR="00F24F6B" w:rsidRPr="009C3885" w:rsidRDefault="00F24F6B" w:rsidP="00F24F6B">
            <w:pPr>
              <w:jc w:val="both"/>
              <w:rPr>
                <w:sz w:val="22"/>
                <w:szCs w:val="22"/>
              </w:rPr>
            </w:pPr>
            <w:r w:rsidRPr="009C3885">
              <w:rPr>
                <w:sz w:val="22"/>
                <w:szCs w:val="22"/>
              </w:rPr>
              <w:t>La programmazione prevede il progressivo passaggio dal livello di competenza A2 al B2 del QCER; il dipartimento reputa l’obiettivo finale, come richiesto dalle linee guida ministeriali, ambizioso perché non tiene conto dell'estrema eterogeneità delle classi, dell'esiguo monte ore settimanale a disposizione e delle difficoltà di accesso a supporti multimediali.</w:t>
            </w:r>
          </w:p>
          <w:p w:rsidR="00F24F6B" w:rsidRPr="009C3885" w:rsidRDefault="00F24F6B" w:rsidP="00F24F6B">
            <w:pPr>
              <w:rPr>
                <w:sz w:val="22"/>
                <w:szCs w:val="22"/>
                <w:shd w:val="clear" w:color="auto" w:fill="FFFF00"/>
                <w:lang w:eastAsia="ar-SA"/>
              </w:rPr>
            </w:pPr>
            <w:r w:rsidRPr="009C3885">
              <w:rPr>
                <w:sz w:val="22"/>
                <w:szCs w:val="22"/>
              </w:rPr>
              <w:t>Tramite l’uso del laboratorio linguistico si dedicherà uno spazio con cadenza settimanale o quindicinale per favorire il raggiungimento delle competenze B1 (classi seconde e terze) e per introdurre le attività del livello B2 nelle restanti classi.</w:t>
            </w:r>
          </w:p>
          <w:p w:rsidR="00F24F6B" w:rsidRPr="009C3885" w:rsidRDefault="00F24F6B" w:rsidP="00F24F6B">
            <w:pPr>
              <w:shd w:val="clear" w:color="auto" w:fill="FFFFFF"/>
              <w:suppressAutoHyphens/>
              <w:jc w:val="both"/>
              <w:rPr>
                <w:iCs/>
                <w:sz w:val="22"/>
                <w:szCs w:val="22"/>
                <w:shd w:val="clear" w:color="auto" w:fill="FFFF00"/>
                <w:lang w:eastAsia="ar-SA"/>
              </w:rPr>
            </w:pPr>
            <w:r w:rsidRPr="009C3885">
              <w:rPr>
                <w:sz w:val="22"/>
                <w:szCs w:val="22"/>
              </w:rPr>
              <w:t xml:space="preserve"> I docenti ipotizzano di produrre del materiale in formato elettronico finalizzato alla pratica delle tipologie di esercizi contenuti negli esami di livello KET e PET in vista dell’inserimento della materia nelle prove Invalsi e in attesa delle indicazioni del ministero. Quando queste ultime perverranno, si procederà a verificare la coerenza di quando già deciso o a proporre delle attività coerenti con la richiesta.</w:t>
            </w:r>
          </w:p>
          <w:p w:rsidR="00F24F6B" w:rsidRPr="009C3885" w:rsidRDefault="00F24F6B" w:rsidP="00F24F6B">
            <w:pPr>
              <w:rPr>
                <w:b/>
                <w:sz w:val="22"/>
                <w:szCs w:val="22"/>
              </w:rPr>
            </w:pPr>
          </w:p>
        </w:tc>
      </w:tr>
      <w:tr w:rsidR="00F24F6B" w:rsidRPr="009C3885" w:rsidTr="00B00BD5">
        <w:trPr>
          <w:trHeight w:val="70"/>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24F6B" w:rsidRPr="009C3885" w:rsidRDefault="00F24F6B" w:rsidP="00EB0D47">
            <w:pPr>
              <w:rPr>
                <w:sz w:val="22"/>
                <w:szCs w:val="22"/>
              </w:rPr>
            </w:pPr>
            <w:r w:rsidRPr="009C3885">
              <w:rPr>
                <w:b/>
                <w:bCs/>
                <w:sz w:val="22"/>
                <w:szCs w:val="22"/>
              </w:rPr>
              <w:t>Collaborazioni con altre discipline:</w:t>
            </w:r>
            <w:r w:rsidRPr="009C3885">
              <w:rPr>
                <w:sz w:val="22"/>
                <w:szCs w:val="22"/>
              </w:rPr>
              <w:tab/>
            </w:r>
            <w:r w:rsidRPr="009C3885">
              <w:rPr>
                <w:sz w:val="22"/>
                <w:szCs w:val="22"/>
              </w:rPr>
              <w:tab/>
            </w:r>
          </w:p>
        </w:tc>
      </w:tr>
      <w:tr w:rsidR="00F24F6B" w:rsidRPr="009C3885" w:rsidTr="00B00BD5">
        <w:trPr>
          <w:trHeight w:val="70"/>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24F6B" w:rsidRPr="009C3885" w:rsidRDefault="00F24F6B" w:rsidP="00EB0D47">
            <w:pPr>
              <w:rPr>
                <w:sz w:val="22"/>
                <w:szCs w:val="22"/>
              </w:rPr>
            </w:pPr>
            <w:r w:rsidRPr="009C3885">
              <w:rPr>
                <w:sz w:val="22"/>
                <w:szCs w:val="22"/>
              </w:rPr>
              <w:t>Servizi socio- sanitari: asse dei linguaggi, psicologia.</w:t>
            </w:r>
          </w:p>
        </w:tc>
      </w:tr>
      <w:tr w:rsidR="00C21053" w:rsidRPr="009C3885" w:rsidTr="00B00BD5">
        <w:trPr>
          <w:trHeight w:val="70"/>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21053" w:rsidRPr="009C3885" w:rsidRDefault="00C21053" w:rsidP="00EB0D47">
            <w:pPr>
              <w:jc w:val="both"/>
              <w:rPr>
                <w:b/>
                <w:bCs/>
                <w:sz w:val="22"/>
                <w:szCs w:val="22"/>
              </w:rPr>
            </w:pPr>
            <w:r w:rsidRPr="009C3885">
              <w:rPr>
                <w:b/>
                <w:bCs/>
                <w:sz w:val="22"/>
                <w:szCs w:val="22"/>
              </w:rPr>
              <w:t>Prove di verifica di Dipartimento:</w:t>
            </w:r>
          </w:p>
          <w:p w:rsidR="00C21053" w:rsidRPr="009C3885" w:rsidRDefault="00C21053" w:rsidP="00EB0D47">
            <w:pPr>
              <w:jc w:val="both"/>
              <w:rPr>
                <w:sz w:val="22"/>
                <w:szCs w:val="22"/>
              </w:rPr>
            </w:pPr>
            <w:r w:rsidRPr="009C3885">
              <w:rPr>
                <w:sz w:val="22"/>
                <w:szCs w:val="22"/>
              </w:rPr>
              <w:t>Si prevedono le seguenti tipologie di verifica:</w:t>
            </w:r>
          </w:p>
          <w:p w:rsidR="00C21053" w:rsidRPr="009C3885" w:rsidRDefault="00C21053" w:rsidP="00DC1C11">
            <w:pPr>
              <w:numPr>
                <w:ilvl w:val="0"/>
                <w:numId w:val="19"/>
              </w:numPr>
              <w:jc w:val="both"/>
              <w:rPr>
                <w:bCs/>
                <w:sz w:val="22"/>
                <w:szCs w:val="22"/>
              </w:rPr>
            </w:pPr>
            <w:r w:rsidRPr="009C3885">
              <w:rPr>
                <w:bCs/>
                <w:sz w:val="22"/>
                <w:szCs w:val="22"/>
              </w:rPr>
              <w:t>Ascoltare: test a domande chiuse, completamento di griglie, tabelle, dialoghi ed interrogazioni orali, testi di carattere professionale.</w:t>
            </w:r>
          </w:p>
          <w:p w:rsidR="00C21053" w:rsidRPr="009C3885" w:rsidRDefault="00C21053" w:rsidP="00DC1C11">
            <w:pPr>
              <w:numPr>
                <w:ilvl w:val="0"/>
                <w:numId w:val="19"/>
              </w:numPr>
              <w:jc w:val="both"/>
              <w:rPr>
                <w:bCs/>
                <w:sz w:val="22"/>
                <w:szCs w:val="22"/>
                <w:lang w:bidi="he-IL"/>
              </w:rPr>
            </w:pPr>
            <w:r w:rsidRPr="009C3885">
              <w:rPr>
                <w:bCs/>
                <w:sz w:val="22"/>
                <w:szCs w:val="22"/>
                <w:lang w:bidi="he-IL"/>
              </w:rPr>
              <w:t>Leggere: osservazione della lettura ad alta voce in classe, test a domande chiuse</w:t>
            </w:r>
            <w:r w:rsidRPr="009C3885">
              <w:rPr>
                <w:bCs/>
                <w:i/>
                <w:sz w:val="22"/>
                <w:szCs w:val="22"/>
                <w:u w:val="single"/>
                <w:lang w:bidi="he-IL"/>
              </w:rPr>
              <w:t>,</w:t>
            </w:r>
            <w:r w:rsidRPr="009C3885">
              <w:rPr>
                <w:bCs/>
                <w:sz w:val="22"/>
                <w:szCs w:val="22"/>
                <w:lang w:bidi="he-IL"/>
              </w:rPr>
              <w:t xml:space="preserve"> test strutturati di abbinamento o completamento, completamento di griglie, tabelle, semplici mappe concettuali, testi di carattere professionale, risposte a domande aperte sul testo.</w:t>
            </w:r>
          </w:p>
          <w:p w:rsidR="00C21053" w:rsidRPr="009C3885" w:rsidRDefault="00C21053" w:rsidP="00DC1C11">
            <w:pPr>
              <w:numPr>
                <w:ilvl w:val="0"/>
                <w:numId w:val="18"/>
              </w:numPr>
              <w:jc w:val="both"/>
              <w:rPr>
                <w:bCs/>
                <w:i/>
                <w:sz w:val="22"/>
                <w:szCs w:val="22"/>
                <w:u w:val="single"/>
                <w:lang w:bidi="he-IL"/>
              </w:rPr>
            </w:pPr>
            <w:r w:rsidRPr="009C3885">
              <w:rPr>
                <w:bCs/>
                <w:sz w:val="22"/>
                <w:szCs w:val="22"/>
                <w:lang w:bidi="he-IL"/>
              </w:rPr>
              <w:t>Conversare: domande aperte, dialoghi in situazione, esposizione di argomenti studiati</w:t>
            </w:r>
          </w:p>
          <w:p w:rsidR="00C21053" w:rsidRPr="009C3885" w:rsidRDefault="00C21053" w:rsidP="00DC1C11">
            <w:pPr>
              <w:numPr>
                <w:ilvl w:val="0"/>
                <w:numId w:val="18"/>
              </w:numPr>
              <w:jc w:val="both"/>
              <w:rPr>
                <w:bCs/>
                <w:sz w:val="22"/>
                <w:szCs w:val="22"/>
                <w:lang w:bidi="he-IL"/>
              </w:rPr>
            </w:pPr>
            <w:r w:rsidRPr="009C3885">
              <w:rPr>
                <w:bCs/>
                <w:sz w:val="22"/>
                <w:szCs w:val="22"/>
                <w:lang w:bidi="he-IL"/>
              </w:rPr>
              <w:t>Scrivere: test di completamento, test di ricostruzione, redazione di lettere, e-mail e messaggi, dialoghi scritti, presentazione di argomenti studiati, risposte a domande aperte.</w:t>
            </w:r>
          </w:p>
          <w:p w:rsidR="00C21053" w:rsidRPr="009C3885" w:rsidRDefault="00C21053" w:rsidP="00EB0D47">
            <w:pPr>
              <w:contextualSpacing/>
              <w:jc w:val="both"/>
              <w:rPr>
                <w:bCs/>
                <w:color w:val="FF0000"/>
                <w:sz w:val="22"/>
                <w:szCs w:val="22"/>
              </w:rPr>
            </w:pPr>
          </w:p>
          <w:p w:rsidR="00C21053" w:rsidRPr="009C3885" w:rsidRDefault="00C21053" w:rsidP="00EB0D47">
            <w:pPr>
              <w:contextualSpacing/>
              <w:jc w:val="both"/>
              <w:rPr>
                <w:sz w:val="22"/>
                <w:szCs w:val="22"/>
              </w:rPr>
            </w:pPr>
            <w:r w:rsidRPr="009C3885">
              <w:rPr>
                <w:b/>
                <w:sz w:val="22"/>
                <w:szCs w:val="22"/>
              </w:rPr>
              <w:t xml:space="preserve"> Verifiche di istituto</w:t>
            </w:r>
            <w:r w:rsidRPr="009C3885">
              <w:rPr>
                <w:sz w:val="22"/>
                <w:szCs w:val="22"/>
              </w:rPr>
              <w:t>: il dipartimento individua le seguenti tipologie di verifica comune finale da somministrare al termine dell’anno scolastico (ultima prova scritta, presumibilmente mese di maggio) con griglia di valutazione comune e condivisa.</w:t>
            </w:r>
          </w:p>
          <w:p w:rsidR="00C21053" w:rsidRPr="009C3885" w:rsidRDefault="00C21053" w:rsidP="00EB0D47">
            <w:pPr>
              <w:contextualSpacing/>
              <w:jc w:val="both"/>
              <w:rPr>
                <w:sz w:val="22"/>
                <w:szCs w:val="22"/>
              </w:rPr>
            </w:pPr>
            <w:r w:rsidRPr="009C3885">
              <w:rPr>
                <w:sz w:val="22"/>
                <w:szCs w:val="22"/>
              </w:rPr>
              <w:t>Classi quinte: per le simulazioni di terza prova si concorda di proporre ai consigli di classe la scelta della tipologia b (quesiti a risposta singola) o mista (B+C)</w:t>
            </w:r>
          </w:p>
          <w:p w:rsidR="00C21053" w:rsidRPr="009C3885" w:rsidRDefault="00C21053" w:rsidP="00EB0D47">
            <w:pPr>
              <w:rPr>
                <w:sz w:val="22"/>
                <w:szCs w:val="22"/>
              </w:rPr>
            </w:pPr>
          </w:p>
        </w:tc>
      </w:tr>
      <w:tr w:rsidR="00C21053" w:rsidRPr="009C3885" w:rsidTr="00C21053">
        <w:trPr>
          <w:trHeight w:val="1171"/>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21053" w:rsidRPr="009C3885" w:rsidRDefault="00C21053" w:rsidP="00EB0D47">
            <w:pPr>
              <w:rPr>
                <w:b/>
                <w:bCs/>
                <w:sz w:val="22"/>
                <w:szCs w:val="22"/>
              </w:rPr>
            </w:pPr>
          </w:p>
          <w:p w:rsidR="00C21053" w:rsidRPr="009C3885" w:rsidRDefault="00C21053" w:rsidP="00EB0D47">
            <w:pPr>
              <w:rPr>
                <w:b/>
                <w:bCs/>
                <w:sz w:val="22"/>
                <w:szCs w:val="22"/>
              </w:rPr>
            </w:pPr>
            <w:r w:rsidRPr="009C3885">
              <w:rPr>
                <w:b/>
                <w:bCs/>
                <w:sz w:val="22"/>
                <w:szCs w:val="22"/>
              </w:rPr>
              <w:t>Modalità di somministrazione:</w:t>
            </w:r>
          </w:p>
          <w:p w:rsidR="00C21053" w:rsidRPr="009C3885" w:rsidRDefault="00C21053" w:rsidP="00DC1C11">
            <w:pPr>
              <w:numPr>
                <w:ilvl w:val="0"/>
                <w:numId w:val="20"/>
              </w:numPr>
              <w:rPr>
                <w:sz w:val="22"/>
                <w:szCs w:val="22"/>
              </w:rPr>
            </w:pPr>
            <w:r w:rsidRPr="009C3885">
              <w:rPr>
                <w:sz w:val="22"/>
                <w:szCs w:val="22"/>
              </w:rPr>
              <w:t xml:space="preserve">di classe          </w:t>
            </w:r>
          </w:p>
        </w:tc>
      </w:tr>
      <w:tr w:rsidR="00C21053" w:rsidRPr="009C3885" w:rsidTr="00C21053">
        <w:trPr>
          <w:trHeight w:val="888"/>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21053" w:rsidRPr="009C3885" w:rsidRDefault="00C21053" w:rsidP="00EB0D47">
            <w:pPr>
              <w:rPr>
                <w:b/>
                <w:bCs/>
                <w:sz w:val="22"/>
                <w:szCs w:val="22"/>
              </w:rPr>
            </w:pPr>
            <w:r w:rsidRPr="009C3885">
              <w:rPr>
                <w:b/>
                <w:bCs/>
                <w:sz w:val="22"/>
                <w:szCs w:val="22"/>
              </w:rPr>
              <w:t xml:space="preserve">Tempistica – date </w:t>
            </w:r>
          </w:p>
          <w:p w:rsidR="00C21053" w:rsidRPr="009C3885" w:rsidRDefault="00C21053" w:rsidP="00EB0D47">
            <w:pPr>
              <w:rPr>
                <w:sz w:val="22"/>
                <w:szCs w:val="22"/>
              </w:rPr>
            </w:pPr>
            <w:r w:rsidRPr="009C3885">
              <w:rPr>
                <w:sz w:val="22"/>
                <w:szCs w:val="22"/>
              </w:rPr>
              <w:t>Si prevedono per ogni classe almeno due verifiche orali e tre scritte per quadrimestre.</w:t>
            </w:r>
          </w:p>
        </w:tc>
      </w:tr>
      <w:tr w:rsidR="00C21053" w:rsidRPr="009C3885" w:rsidTr="00C21053">
        <w:trPr>
          <w:trHeight w:val="746"/>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21053" w:rsidRPr="009C3885" w:rsidRDefault="00C21053" w:rsidP="00EB0D47">
            <w:pPr>
              <w:keepNext/>
              <w:outlineLvl w:val="0"/>
              <w:rPr>
                <w:b/>
                <w:bCs/>
                <w:sz w:val="22"/>
                <w:szCs w:val="22"/>
              </w:rPr>
            </w:pPr>
            <w:r w:rsidRPr="009C3885">
              <w:rPr>
                <w:b/>
                <w:bCs/>
                <w:sz w:val="22"/>
                <w:szCs w:val="22"/>
              </w:rPr>
              <w:lastRenderedPageBreak/>
              <w:t>Modalità di correzione delle verifiche di Dipartimento</w:t>
            </w:r>
          </w:p>
          <w:p w:rsidR="00C21053" w:rsidRPr="009C3885" w:rsidRDefault="00C21053" w:rsidP="00EB0D47">
            <w:pPr>
              <w:keepNext/>
              <w:outlineLvl w:val="0"/>
              <w:rPr>
                <w:b/>
                <w:bCs/>
                <w:sz w:val="22"/>
                <w:szCs w:val="22"/>
              </w:rPr>
            </w:pPr>
            <w:r w:rsidRPr="009C3885">
              <w:rPr>
                <w:sz w:val="22"/>
                <w:szCs w:val="22"/>
              </w:rPr>
              <w:t>Singola, con griglia di valutazione comune e condivisa</w:t>
            </w:r>
          </w:p>
        </w:tc>
      </w:tr>
      <w:tr w:rsidR="00C21053" w:rsidRPr="009C3885" w:rsidTr="00C21053">
        <w:trPr>
          <w:trHeight w:val="486"/>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21053" w:rsidRPr="009C3885" w:rsidRDefault="00C21053" w:rsidP="00EB0D47">
            <w:pPr>
              <w:keepNext/>
              <w:outlineLvl w:val="0"/>
              <w:rPr>
                <w:b/>
                <w:bCs/>
                <w:sz w:val="22"/>
                <w:szCs w:val="22"/>
              </w:rPr>
            </w:pPr>
            <w:r w:rsidRPr="009C3885">
              <w:rPr>
                <w:b/>
                <w:bCs/>
                <w:sz w:val="22"/>
                <w:szCs w:val="22"/>
              </w:rPr>
              <w:t>Criteri di valutazione</w:t>
            </w:r>
          </w:p>
        </w:tc>
      </w:tr>
      <w:tr w:rsidR="00C21053" w:rsidRPr="009C3885" w:rsidTr="00C21053">
        <w:trPr>
          <w:trHeight w:val="1415"/>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21053" w:rsidRPr="009C3885" w:rsidRDefault="00C21053" w:rsidP="00EB0D47">
            <w:pPr>
              <w:keepNext/>
              <w:outlineLvl w:val="0"/>
              <w:rPr>
                <w:bCs/>
                <w:sz w:val="22"/>
                <w:szCs w:val="22"/>
              </w:rPr>
            </w:pPr>
            <w:r w:rsidRPr="009C3885">
              <w:rPr>
                <w:bCs/>
                <w:sz w:val="22"/>
                <w:szCs w:val="22"/>
              </w:rPr>
              <w:t>Per le prove strutturate, livello di sufficienza: generalmente 60%.</w:t>
            </w:r>
          </w:p>
          <w:p w:rsidR="00C21053" w:rsidRPr="009C3885" w:rsidRDefault="00C21053" w:rsidP="00EB0D47">
            <w:pPr>
              <w:rPr>
                <w:sz w:val="22"/>
                <w:szCs w:val="22"/>
              </w:rPr>
            </w:pPr>
            <w:r w:rsidRPr="009C3885">
              <w:rPr>
                <w:sz w:val="22"/>
                <w:szCs w:val="22"/>
              </w:rPr>
              <w:t>Per le altre verifiche si fa riferimento alla tabella dei livelli raggiunti sopra esposta.</w:t>
            </w:r>
          </w:p>
          <w:p w:rsidR="00C21053" w:rsidRPr="009C3885" w:rsidRDefault="00C21053" w:rsidP="00EB0D47">
            <w:pPr>
              <w:rPr>
                <w:sz w:val="22"/>
                <w:szCs w:val="22"/>
              </w:rPr>
            </w:pPr>
            <w:r w:rsidRPr="009C3885">
              <w:rPr>
                <w:sz w:val="22"/>
                <w:szCs w:val="22"/>
              </w:rPr>
              <w:t>Saranno valutate in modo particolarmente positivo rielaborazione, autonomia, correttezza e ricchezza lessicale.</w:t>
            </w:r>
          </w:p>
          <w:p w:rsidR="00C21053" w:rsidRPr="009C3885" w:rsidRDefault="00C21053" w:rsidP="00EB0D47">
            <w:pPr>
              <w:rPr>
                <w:b/>
                <w:bCs/>
                <w:sz w:val="22"/>
                <w:szCs w:val="22"/>
              </w:rPr>
            </w:pPr>
          </w:p>
        </w:tc>
      </w:tr>
      <w:tr w:rsidR="00C21053" w:rsidRPr="009C3885" w:rsidTr="00B00BD5">
        <w:trPr>
          <w:trHeight w:val="2268"/>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21053" w:rsidRPr="009C3885" w:rsidRDefault="00C21053" w:rsidP="00EB0D47">
            <w:pPr>
              <w:keepNext/>
              <w:outlineLvl w:val="0"/>
              <w:rPr>
                <w:b/>
                <w:bCs/>
                <w:sz w:val="22"/>
                <w:szCs w:val="22"/>
              </w:rPr>
            </w:pPr>
            <w:r w:rsidRPr="009C3885">
              <w:rPr>
                <w:b/>
                <w:bCs/>
                <w:sz w:val="22"/>
                <w:szCs w:val="22"/>
              </w:rPr>
              <w:t xml:space="preserve">Iniziative del Dipartimento: </w:t>
            </w:r>
          </w:p>
          <w:p w:rsidR="00C21053" w:rsidRPr="009C3885" w:rsidRDefault="00C21053" w:rsidP="00EB0D47">
            <w:pPr>
              <w:keepNext/>
              <w:outlineLvl w:val="0"/>
              <w:rPr>
                <w:bCs/>
                <w:sz w:val="22"/>
                <w:szCs w:val="22"/>
              </w:rPr>
            </w:pPr>
            <w:r w:rsidRPr="009C3885">
              <w:rPr>
                <w:bCs/>
                <w:sz w:val="22"/>
                <w:szCs w:val="22"/>
              </w:rPr>
              <w:t>MALTA: soggiorno linguistico di una settimana per le classi seconde, terze, quarte e quinte (primavera 2018) con eventuale inserimento di attività di alternanza scuola lavoro.</w:t>
            </w:r>
          </w:p>
          <w:p w:rsidR="00C21053" w:rsidRPr="009C3885" w:rsidRDefault="00C21053" w:rsidP="00EB0D47">
            <w:pPr>
              <w:keepNext/>
              <w:outlineLvl w:val="0"/>
              <w:rPr>
                <w:bCs/>
                <w:sz w:val="22"/>
                <w:szCs w:val="22"/>
              </w:rPr>
            </w:pPr>
            <w:r w:rsidRPr="009C3885">
              <w:rPr>
                <w:bCs/>
                <w:sz w:val="22"/>
                <w:szCs w:val="22"/>
              </w:rPr>
              <w:t>LONDONDERRY: soggiorno linguistico con incluse attività di alternanza scuola-lavoro (gennaio-febbraio massimo metà marzo) per le classi seconde, terze, quarte e quinte.</w:t>
            </w:r>
          </w:p>
          <w:p w:rsidR="00C21053" w:rsidRPr="009C3885" w:rsidRDefault="00C21053" w:rsidP="00EB0D47">
            <w:pPr>
              <w:keepNext/>
              <w:outlineLvl w:val="0"/>
              <w:rPr>
                <w:bCs/>
                <w:sz w:val="22"/>
                <w:szCs w:val="22"/>
              </w:rPr>
            </w:pPr>
            <w:r w:rsidRPr="009C3885">
              <w:rPr>
                <w:bCs/>
                <w:sz w:val="22"/>
                <w:szCs w:val="22"/>
              </w:rPr>
              <w:t>Gli allievi partecipanti saranno selezionati dai consigli di classe sulla base dei seguenti requisiti: affidabilità, autonomia, collaborazione, flessibilità, rendimento scolastico e conoscenza della lingua inglese.</w:t>
            </w:r>
          </w:p>
          <w:p w:rsidR="00C21053" w:rsidRPr="009C3885" w:rsidRDefault="00C21053" w:rsidP="00EB0D47">
            <w:pPr>
              <w:keepNext/>
              <w:outlineLvl w:val="0"/>
              <w:rPr>
                <w:bCs/>
                <w:sz w:val="22"/>
                <w:szCs w:val="22"/>
              </w:rPr>
            </w:pPr>
            <w:r w:rsidRPr="009C3885">
              <w:rPr>
                <w:bCs/>
                <w:sz w:val="22"/>
                <w:szCs w:val="22"/>
              </w:rPr>
              <w:t>. LETTORE MADRELINGUA se confermato</w:t>
            </w:r>
          </w:p>
          <w:p w:rsidR="00C21053" w:rsidRPr="009C3885" w:rsidRDefault="00C21053" w:rsidP="00EB0D47">
            <w:pPr>
              <w:keepNext/>
              <w:outlineLvl w:val="0"/>
              <w:rPr>
                <w:bCs/>
                <w:sz w:val="22"/>
                <w:szCs w:val="22"/>
              </w:rPr>
            </w:pPr>
            <w:r w:rsidRPr="009C3885">
              <w:rPr>
                <w:bCs/>
                <w:sz w:val="22"/>
                <w:szCs w:val="22"/>
              </w:rPr>
              <w:t>. TALENTI NEODIPLOMATI: monitoraggio risultati bando 2017 e partecipazione al bando 2018 con destinazioni varie;</w:t>
            </w:r>
          </w:p>
          <w:p w:rsidR="00C21053" w:rsidRPr="009C3885" w:rsidRDefault="00C21053" w:rsidP="00EB0D47">
            <w:pPr>
              <w:keepNext/>
              <w:outlineLvl w:val="0"/>
              <w:rPr>
                <w:bCs/>
                <w:sz w:val="22"/>
                <w:szCs w:val="22"/>
              </w:rPr>
            </w:pPr>
            <w:r w:rsidRPr="009C3885">
              <w:rPr>
                <w:bCs/>
                <w:sz w:val="22"/>
                <w:szCs w:val="22"/>
              </w:rPr>
              <w:t>. ERASMUS PLUS: partecipazione al bando 2018;</w:t>
            </w:r>
          </w:p>
          <w:p w:rsidR="00C21053" w:rsidRPr="009C3885" w:rsidRDefault="00C21053" w:rsidP="00EB0D47">
            <w:pPr>
              <w:keepNext/>
              <w:outlineLvl w:val="0"/>
              <w:rPr>
                <w:bCs/>
                <w:sz w:val="22"/>
                <w:szCs w:val="22"/>
              </w:rPr>
            </w:pPr>
            <w:r w:rsidRPr="009C3885">
              <w:rPr>
                <w:bCs/>
                <w:sz w:val="22"/>
                <w:szCs w:val="22"/>
              </w:rPr>
              <w:t>. PON gestione di eventuali PON finanziati e partecipazione a eventuali nuovi bandi;</w:t>
            </w:r>
          </w:p>
          <w:p w:rsidR="00C21053" w:rsidRPr="009C3885" w:rsidRDefault="00C21053" w:rsidP="00EB0D47">
            <w:pPr>
              <w:keepNext/>
              <w:outlineLvl w:val="0"/>
              <w:rPr>
                <w:bCs/>
                <w:sz w:val="22"/>
                <w:szCs w:val="22"/>
              </w:rPr>
            </w:pPr>
            <w:r w:rsidRPr="009C3885">
              <w:rPr>
                <w:bCs/>
                <w:sz w:val="22"/>
                <w:szCs w:val="22"/>
              </w:rPr>
              <w:t xml:space="preserve">. UNITED NETWORK: proposta di </w:t>
            </w:r>
            <w:proofErr w:type="spellStart"/>
            <w:r w:rsidRPr="009C3885">
              <w:rPr>
                <w:bCs/>
                <w:sz w:val="22"/>
                <w:szCs w:val="22"/>
              </w:rPr>
              <w:t>role-playing</w:t>
            </w:r>
            <w:proofErr w:type="spellEnd"/>
            <w:r w:rsidRPr="009C3885">
              <w:rPr>
                <w:bCs/>
                <w:sz w:val="22"/>
                <w:szCs w:val="22"/>
              </w:rPr>
              <w:t xml:space="preserve"> all'estero;</w:t>
            </w:r>
          </w:p>
          <w:p w:rsidR="00C21053" w:rsidRPr="009C3885" w:rsidRDefault="00C21053" w:rsidP="00EB0D47">
            <w:pPr>
              <w:keepNext/>
              <w:outlineLvl w:val="0"/>
              <w:rPr>
                <w:bCs/>
                <w:sz w:val="22"/>
                <w:szCs w:val="22"/>
              </w:rPr>
            </w:pPr>
            <w:r w:rsidRPr="009C3885">
              <w:rPr>
                <w:bCs/>
                <w:sz w:val="22"/>
                <w:szCs w:val="22"/>
              </w:rPr>
              <w:t>. MERCATINO durante il pomeriggio dedicato ai colloqui con le famiglie in TO1: proposta per raccogliere fondi finalizzati al finanziamento dei soggiorni-studio all'estero durante il pomeriggio di ricevimento;</w:t>
            </w:r>
          </w:p>
          <w:p w:rsidR="00C21053" w:rsidRPr="009C3885" w:rsidRDefault="00C21053" w:rsidP="00EB0D47">
            <w:pPr>
              <w:keepNext/>
              <w:outlineLvl w:val="0"/>
              <w:rPr>
                <w:bCs/>
                <w:sz w:val="22"/>
                <w:szCs w:val="22"/>
              </w:rPr>
            </w:pPr>
            <w:r w:rsidRPr="009C3885">
              <w:rPr>
                <w:bCs/>
                <w:sz w:val="22"/>
                <w:szCs w:val="22"/>
              </w:rPr>
              <w:t>. E-BOOK: preparazione di materiale in formato elettronico sulle attività previste dagli esami KET e PET. Il materiale sarà pubblicato sul portale nell'area riservata e verrà utilizzato principalmente nel laboratorio</w:t>
            </w:r>
          </w:p>
          <w:p w:rsidR="00C21053" w:rsidRPr="009C3885" w:rsidRDefault="00C21053" w:rsidP="00EB0D47">
            <w:pPr>
              <w:keepNext/>
              <w:outlineLvl w:val="0"/>
              <w:rPr>
                <w:b/>
                <w:bCs/>
                <w:sz w:val="22"/>
                <w:szCs w:val="22"/>
              </w:rPr>
            </w:pPr>
          </w:p>
          <w:p w:rsidR="00C21053" w:rsidRPr="009C3885" w:rsidRDefault="00C21053" w:rsidP="00EB0D47">
            <w:pPr>
              <w:rPr>
                <w:sz w:val="22"/>
                <w:szCs w:val="22"/>
              </w:rPr>
            </w:pPr>
          </w:p>
          <w:p w:rsidR="00C21053" w:rsidRPr="009C3885" w:rsidRDefault="00C21053" w:rsidP="00EB0D47">
            <w:pPr>
              <w:rPr>
                <w:sz w:val="22"/>
                <w:szCs w:val="22"/>
              </w:rPr>
            </w:pPr>
          </w:p>
        </w:tc>
      </w:tr>
      <w:tr w:rsidR="00C21053" w:rsidRPr="009C3885" w:rsidTr="00C21053">
        <w:trPr>
          <w:trHeight w:val="1353"/>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21053" w:rsidRPr="009C3885" w:rsidRDefault="00C21053" w:rsidP="00C21053">
            <w:pPr>
              <w:rPr>
                <w:b/>
                <w:bCs/>
                <w:sz w:val="22"/>
                <w:szCs w:val="22"/>
              </w:rPr>
            </w:pPr>
            <w:r w:rsidRPr="009C3885">
              <w:rPr>
                <w:b/>
                <w:bCs/>
                <w:sz w:val="22"/>
                <w:szCs w:val="22"/>
              </w:rPr>
              <w:t>Libri di testo:</w:t>
            </w:r>
          </w:p>
          <w:p w:rsidR="00C21053" w:rsidRPr="009C3885" w:rsidRDefault="00C21053" w:rsidP="00C21053">
            <w:pPr>
              <w:rPr>
                <w:sz w:val="22"/>
                <w:szCs w:val="22"/>
              </w:rPr>
            </w:pPr>
          </w:p>
          <w:p w:rsidR="00C21053" w:rsidRPr="009C3885" w:rsidRDefault="00C21053" w:rsidP="00C21053">
            <w:pPr>
              <w:rPr>
                <w:sz w:val="22"/>
                <w:szCs w:val="22"/>
                <w:lang w:val="en-GB"/>
              </w:rPr>
            </w:pPr>
            <w:proofErr w:type="spellStart"/>
            <w:r w:rsidRPr="009C3885">
              <w:rPr>
                <w:sz w:val="22"/>
                <w:szCs w:val="22"/>
                <w:lang w:val="en-GB"/>
              </w:rPr>
              <w:t>Classe</w:t>
            </w:r>
            <w:proofErr w:type="spellEnd"/>
            <w:r w:rsidRPr="009C3885">
              <w:rPr>
                <w:sz w:val="22"/>
                <w:szCs w:val="22"/>
                <w:lang w:val="en-GB"/>
              </w:rPr>
              <w:t xml:space="preserve"> 5^: </w:t>
            </w:r>
            <w:proofErr w:type="spellStart"/>
            <w:r w:rsidRPr="009C3885">
              <w:rPr>
                <w:sz w:val="22"/>
                <w:szCs w:val="22"/>
                <w:lang w:val="en-GB"/>
              </w:rPr>
              <w:t>Bellomari</w:t>
            </w:r>
            <w:proofErr w:type="spellEnd"/>
            <w:r w:rsidRPr="009C3885">
              <w:rPr>
                <w:sz w:val="22"/>
                <w:szCs w:val="22"/>
                <w:lang w:val="en-GB"/>
              </w:rPr>
              <w:t xml:space="preserve">- </w:t>
            </w:r>
            <w:proofErr w:type="spellStart"/>
            <w:r w:rsidRPr="009C3885">
              <w:rPr>
                <w:sz w:val="22"/>
                <w:szCs w:val="22"/>
                <w:lang w:val="en-GB"/>
              </w:rPr>
              <w:t>Valgiusti</w:t>
            </w:r>
            <w:proofErr w:type="spellEnd"/>
            <w:r w:rsidRPr="009C3885">
              <w:rPr>
                <w:sz w:val="22"/>
                <w:szCs w:val="22"/>
                <w:lang w:val="en-GB"/>
              </w:rPr>
              <w:t xml:space="preserve">, </w:t>
            </w:r>
            <w:r w:rsidRPr="009C3885">
              <w:rPr>
                <w:b/>
                <w:sz w:val="22"/>
                <w:szCs w:val="22"/>
                <w:u w:val="single"/>
                <w:lang w:val="en-GB"/>
              </w:rPr>
              <w:t>CARING FOR PEOPLE</w:t>
            </w:r>
            <w:r w:rsidRPr="009C3885">
              <w:rPr>
                <w:sz w:val="22"/>
                <w:szCs w:val="22"/>
                <w:lang w:val="en-GB"/>
              </w:rPr>
              <w:t xml:space="preserve">, English for Social Services, </w:t>
            </w:r>
            <w:proofErr w:type="spellStart"/>
            <w:r w:rsidRPr="009C3885">
              <w:rPr>
                <w:sz w:val="22"/>
                <w:szCs w:val="22"/>
                <w:lang w:val="en-GB"/>
              </w:rPr>
              <w:t>Zanichelli</w:t>
            </w:r>
            <w:proofErr w:type="spellEnd"/>
            <w:r w:rsidRPr="009C3885">
              <w:rPr>
                <w:sz w:val="22"/>
                <w:szCs w:val="22"/>
                <w:lang w:val="en-GB"/>
              </w:rPr>
              <w:t xml:space="preserve"> ed. ISBN 9788808077134</w:t>
            </w:r>
          </w:p>
          <w:p w:rsidR="00C21053" w:rsidRPr="009C3885" w:rsidRDefault="00C21053" w:rsidP="00C21053">
            <w:pPr>
              <w:rPr>
                <w:sz w:val="22"/>
                <w:szCs w:val="22"/>
                <w:lang w:val="en-GB"/>
              </w:rPr>
            </w:pPr>
          </w:p>
          <w:p w:rsidR="00C21053" w:rsidRPr="009C3885" w:rsidRDefault="00C21053" w:rsidP="00EB0D47">
            <w:pPr>
              <w:keepNext/>
              <w:outlineLvl w:val="0"/>
              <w:rPr>
                <w:b/>
                <w:bCs/>
                <w:sz w:val="22"/>
                <w:szCs w:val="22"/>
                <w:lang w:val="en-GB"/>
              </w:rPr>
            </w:pPr>
          </w:p>
        </w:tc>
      </w:tr>
      <w:tr w:rsidR="00C21053" w:rsidRPr="009C3885" w:rsidTr="00C21053">
        <w:trPr>
          <w:trHeight w:val="838"/>
        </w:trPr>
        <w:tc>
          <w:tcPr>
            <w:tcW w:w="97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21053" w:rsidRPr="009C3885" w:rsidRDefault="00C21053" w:rsidP="00C21053">
            <w:pPr>
              <w:rPr>
                <w:b/>
                <w:bCs/>
                <w:sz w:val="22"/>
                <w:szCs w:val="22"/>
              </w:rPr>
            </w:pPr>
            <w:r w:rsidRPr="009C3885">
              <w:rPr>
                <w:b/>
                <w:bCs/>
                <w:sz w:val="22"/>
                <w:szCs w:val="22"/>
              </w:rPr>
              <w:t>Sussidi didattici:</w:t>
            </w:r>
          </w:p>
          <w:p w:rsidR="00C21053" w:rsidRPr="009C3885" w:rsidRDefault="00C21053" w:rsidP="00C21053">
            <w:pPr>
              <w:rPr>
                <w:b/>
                <w:bCs/>
                <w:sz w:val="22"/>
                <w:szCs w:val="22"/>
              </w:rPr>
            </w:pPr>
            <w:r w:rsidRPr="009C3885">
              <w:rPr>
                <w:sz w:val="22"/>
                <w:szCs w:val="22"/>
              </w:rPr>
              <w:t>lettore CD, CD-ROM, DVD, video, computer, fotocopie, materiale autentico e Internet, LIM.</w:t>
            </w:r>
          </w:p>
        </w:tc>
      </w:tr>
    </w:tbl>
    <w:p w:rsidR="00FD2D57" w:rsidRPr="009C3885" w:rsidRDefault="00FD2D57" w:rsidP="00CF09B3">
      <w:pPr>
        <w:jc w:val="center"/>
        <w:rPr>
          <w:b/>
          <w:sz w:val="22"/>
          <w:szCs w:val="22"/>
        </w:rPr>
      </w:pPr>
    </w:p>
    <w:p w:rsidR="0021126A" w:rsidRPr="009C3885" w:rsidRDefault="0021126A">
      <w:pPr>
        <w:rPr>
          <w:b/>
          <w:sz w:val="22"/>
          <w:szCs w:val="22"/>
        </w:rPr>
      </w:pPr>
      <w:r w:rsidRPr="009C3885">
        <w:rPr>
          <w:b/>
          <w:sz w:val="22"/>
          <w:szCs w:val="22"/>
        </w:rPr>
        <w:br w:type="page"/>
      </w:r>
    </w:p>
    <w:p w:rsidR="00FD2D57" w:rsidRPr="009C3885" w:rsidRDefault="00FD2D57" w:rsidP="00CF09B3">
      <w:pPr>
        <w:jc w:val="center"/>
        <w:rPr>
          <w:b/>
          <w:sz w:val="22"/>
          <w:szCs w:val="22"/>
        </w:rPr>
      </w:pPr>
    </w:p>
    <w:p w:rsidR="0021126A" w:rsidRPr="009C3885" w:rsidRDefault="0021126A" w:rsidP="0021126A">
      <w:pPr>
        <w:pBdr>
          <w:top w:val="single" w:sz="4" w:space="1" w:color="000000"/>
          <w:left w:val="single" w:sz="4" w:space="4" w:color="000000"/>
          <w:bottom w:val="single" w:sz="4" w:space="1" w:color="000000"/>
          <w:right w:val="single" w:sz="4" w:space="26" w:color="000000"/>
        </w:pBdr>
        <w:spacing w:before="120" w:after="120"/>
        <w:jc w:val="center"/>
        <w:rPr>
          <w:b/>
          <w:sz w:val="22"/>
          <w:szCs w:val="22"/>
        </w:rPr>
      </w:pPr>
      <w:r w:rsidRPr="009C3885">
        <w:rPr>
          <w:b/>
          <w:sz w:val="22"/>
          <w:szCs w:val="22"/>
        </w:rPr>
        <w:t>DISCIPLINA   LINGUA FRANCESE                                            Docente: M. Piera COMINO</w:t>
      </w:r>
    </w:p>
    <w:tbl>
      <w:tblPr>
        <w:tblStyle w:val="Grigliatabella"/>
        <w:tblW w:w="10256" w:type="dxa"/>
        <w:tblLayout w:type="fixed"/>
        <w:tblLook w:val="04A0" w:firstRow="1" w:lastRow="0" w:firstColumn="1" w:lastColumn="0" w:noHBand="0" w:noVBand="1"/>
      </w:tblPr>
      <w:tblGrid>
        <w:gridCol w:w="4902"/>
        <w:gridCol w:w="5271"/>
        <w:gridCol w:w="83"/>
      </w:tblGrid>
      <w:tr w:rsidR="002346F5" w:rsidRPr="009C3885" w:rsidTr="000B642D">
        <w:trPr>
          <w:trHeight w:val="1020"/>
        </w:trPr>
        <w:tc>
          <w:tcPr>
            <w:tcW w:w="4902" w:type="dxa"/>
            <w:hideMark/>
          </w:tcPr>
          <w:p w:rsidR="002346F5" w:rsidRPr="009C3885" w:rsidRDefault="002346F5">
            <w:pPr>
              <w:jc w:val="center"/>
              <w:rPr>
                <w:rFonts w:ascii="Times New Roman" w:hAnsi="Times New Roman"/>
                <w:b/>
                <w:bCs/>
              </w:rPr>
            </w:pPr>
            <w:r w:rsidRPr="009C3885">
              <w:rPr>
                <w:rFonts w:ascii="Times New Roman" w:hAnsi="Times New Roman"/>
                <w:b/>
                <w:bCs/>
              </w:rPr>
              <w:t>Competenze di base disciplinari</w:t>
            </w:r>
          </w:p>
        </w:tc>
        <w:tc>
          <w:tcPr>
            <w:tcW w:w="5354" w:type="dxa"/>
            <w:gridSpan w:val="2"/>
            <w:hideMark/>
          </w:tcPr>
          <w:p w:rsidR="002346F5" w:rsidRPr="009C3885" w:rsidRDefault="002346F5">
            <w:pPr>
              <w:jc w:val="center"/>
              <w:rPr>
                <w:rFonts w:ascii="Times New Roman" w:hAnsi="Times New Roman"/>
                <w:b/>
                <w:bCs/>
              </w:rPr>
            </w:pPr>
            <w:r w:rsidRPr="009C3885">
              <w:rPr>
                <w:rFonts w:ascii="Times New Roman" w:hAnsi="Times New Roman"/>
                <w:b/>
                <w:bCs/>
              </w:rPr>
              <w:t>Performances</w:t>
            </w:r>
          </w:p>
        </w:tc>
      </w:tr>
      <w:tr w:rsidR="000B642D" w:rsidRPr="009C3885" w:rsidTr="000B642D">
        <w:trPr>
          <w:trHeight w:val="1308"/>
        </w:trPr>
        <w:tc>
          <w:tcPr>
            <w:tcW w:w="4902" w:type="dxa"/>
          </w:tcPr>
          <w:p w:rsidR="000B642D" w:rsidRPr="009C3885" w:rsidRDefault="000B642D">
            <w:pPr>
              <w:tabs>
                <w:tab w:val="left" w:pos="708"/>
                <w:tab w:val="left" w:pos="1416"/>
                <w:tab w:val="left" w:pos="2124"/>
                <w:tab w:val="left" w:pos="2832"/>
                <w:tab w:val="left" w:pos="3540"/>
                <w:tab w:val="left" w:pos="4248"/>
              </w:tabs>
              <w:rPr>
                <w:rFonts w:ascii="Times New Roman" w:eastAsia="Times New Roman" w:hAnsi="Times New Roman"/>
                <w:color w:val="000000"/>
                <w:u w:color="000000"/>
              </w:rPr>
            </w:pPr>
            <w:r w:rsidRPr="009C3885">
              <w:rPr>
                <w:rFonts w:ascii="Times New Roman" w:hAnsi="Times New Roman"/>
                <w:b/>
                <w:bCs/>
              </w:rPr>
              <w:t>1.</w:t>
            </w:r>
            <w:r w:rsidRPr="009C3885">
              <w:rPr>
                <w:rFonts w:ascii="Times New Roman" w:hAnsi="Times New Roman"/>
              </w:rPr>
              <w:t xml:space="preserve"> Comprendere il senso di messaggi orali di vario tipo</w:t>
            </w:r>
          </w:p>
        </w:tc>
        <w:tc>
          <w:tcPr>
            <w:tcW w:w="5354" w:type="dxa"/>
            <w:gridSpan w:val="2"/>
            <w:hideMark/>
          </w:tcPr>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color w:val="000000"/>
                <w:u w:color="000000"/>
              </w:rPr>
            </w:pPr>
            <w:r w:rsidRPr="009C3885">
              <w:rPr>
                <w:rFonts w:ascii="Times New Roman" w:hAnsi="Times New Roman"/>
              </w:rPr>
              <w:t>A. Comprende il senso di un messaggio anche nei dettagli.</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rPr>
            </w:pPr>
            <w:r w:rsidRPr="009C3885">
              <w:rPr>
                <w:rFonts w:ascii="Times New Roman" w:hAnsi="Times New Roman"/>
              </w:rPr>
              <w:t>B. Comprende il senso globale di un messaggio.</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rPr>
            </w:pPr>
            <w:r w:rsidRPr="009C3885">
              <w:rPr>
                <w:rFonts w:ascii="Times New Roman" w:hAnsi="Times New Roman"/>
              </w:rPr>
              <w:t>C. Coglie alcune parole-chiave e da esse intuisce il messaggio globale.</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Times New Roman" w:hAnsi="Times New Roman"/>
                <w:color w:val="000000"/>
                <w:u w:color="000000"/>
              </w:rPr>
            </w:pPr>
            <w:r w:rsidRPr="009C3885">
              <w:rPr>
                <w:rFonts w:ascii="Times New Roman" w:hAnsi="Times New Roman"/>
              </w:rPr>
              <w:t>D. Coglie alcune parole-chiave senza comprendere il messaggio.</w:t>
            </w:r>
          </w:p>
        </w:tc>
      </w:tr>
      <w:tr w:rsidR="000B642D" w:rsidRPr="009C3885" w:rsidTr="000B642D">
        <w:trPr>
          <w:trHeight w:val="1308"/>
        </w:trPr>
        <w:tc>
          <w:tcPr>
            <w:tcW w:w="4902" w:type="dxa"/>
            <w:hideMark/>
          </w:tcPr>
          <w:p w:rsidR="000B642D" w:rsidRPr="009C3885" w:rsidRDefault="000B642D">
            <w:pPr>
              <w:tabs>
                <w:tab w:val="left" w:pos="708"/>
                <w:tab w:val="left" w:pos="1416"/>
                <w:tab w:val="left" w:pos="2124"/>
                <w:tab w:val="left" w:pos="2832"/>
                <w:tab w:val="left" w:pos="3540"/>
                <w:tab w:val="left" w:pos="4248"/>
              </w:tabs>
              <w:rPr>
                <w:rFonts w:ascii="Times New Roman" w:eastAsia="Times New Roman" w:hAnsi="Times New Roman"/>
                <w:color w:val="000000"/>
                <w:u w:color="000000"/>
              </w:rPr>
            </w:pPr>
            <w:r w:rsidRPr="009C3885">
              <w:rPr>
                <w:rFonts w:ascii="Times New Roman" w:hAnsi="Times New Roman"/>
              </w:rPr>
              <w:t>2. Esprimersi oralmente su argomenti di carattere quotidiano e attinenti al proprio ambito professionale.</w:t>
            </w:r>
          </w:p>
        </w:tc>
        <w:tc>
          <w:tcPr>
            <w:tcW w:w="5354" w:type="dxa"/>
            <w:gridSpan w:val="2"/>
            <w:hideMark/>
          </w:tcPr>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color w:val="000000"/>
                <w:u w:color="000000"/>
              </w:rPr>
            </w:pPr>
            <w:r w:rsidRPr="009C3885">
              <w:rPr>
                <w:rFonts w:ascii="Times New Roman" w:hAnsi="Times New Roman"/>
              </w:rPr>
              <w:t>A. Si esprime in modo autonomo e con padronanza della lingua.</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rPr>
            </w:pPr>
            <w:r w:rsidRPr="009C3885">
              <w:rPr>
                <w:rFonts w:ascii="Times New Roman" w:hAnsi="Times New Roman"/>
              </w:rPr>
              <w:t>B. Si esprime in modo personale e sufficientemente corretto.</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rPr>
            </w:pPr>
            <w:r w:rsidRPr="009C3885">
              <w:rPr>
                <w:rFonts w:ascii="Times New Roman" w:hAnsi="Times New Roman"/>
              </w:rPr>
              <w:t>C. Si esprime in modo semplice e mnemonico.</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Times New Roman" w:hAnsi="Times New Roman"/>
                <w:color w:val="000000"/>
                <w:u w:color="000000"/>
              </w:rPr>
            </w:pPr>
            <w:r w:rsidRPr="009C3885">
              <w:rPr>
                <w:rFonts w:ascii="Times New Roman" w:hAnsi="Times New Roman"/>
              </w:rPr>
              <w:t>D. Si esprime con difficoltà rispetto alla fonetica e al lessico</w:t>
            </w:r>
          </w:p>
        </w:tc>
      </w:tr>
      <w:tr w:rsidR="000B642D" w:rsidRPr="009C3885" w:rsidTr="000B642D">
        <w:trPr>
          <w:trHeight w:val="1308"/>
        </w:trPr>
        <w:tc>
          <w:tcPr>
            <w:tcW w:w="4902" w:type="dxa"/>
            <w:hideMark/>
          </w:tcPr>
          <w:p w:rsidR="000B642D" w:rsidRPr="009C3885" w:rsidRDefault="000B642D">
            <w:pPr>
              <w:tabs>
                <w:tab w:val="left" w:pos="708"/>
                <w:tab w:val="left" w:pos="1416"/>
                <w:tab w:val="left" w:pos="2124"/>
                <w:tab w:val="left" w:pos="2832"/>
                <w:tab w:val="left" w:pos="3540"/>
                <w:tab w:val="left" w:pos="4248"/>
              </w:tabs>
              <w:rPr>
                <w:rFonts w:ascii="Times New Roman" w:eastAsia="Times New Roman" w:hAnsi="Times New Roman"/>
                <w:color w:val="000000"/>
                <w:u w:color="000000"/>
              </w:rPr>
            </w:pPr>
            <w:r w:rsidRPr="009C3885">
              <w:rPr>
                <w:rFonts w:ascii="Times New Roman" w:hAnsi="Times New Roman"/>
                <w:b/>
                <w:bCs/>
              </w:rPr>
              <w:t>3.</w:t>
            </w:r>
            <w:r w:rsidRPr="009C3885">
              <w:rPr>
                <w:rFonts w:ascii="Times New Roman" w:hAnsi="Times New Roman"/>
              </w:rPr>
              <w:t xml:space="preserve"> Leggere e cogliere il senso di testi scritti con particolare attenzione a quelli di carattere professionale.</w:t>
            </w:r>
          </w:p>
        </w:tc>
        <w:tc>
          <w:tcPr>
            <w:tcW w:w="5354" w:type="dxa"/>
            <w:gridSpan w:val="2"/>
            <w:hideMark/>
          </w:tcPr>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color w:val="000000"/>
                <w:u w:color="000000"/>
              </w:rPr>
            </w:pPr>
            <w:r w:rsidRPr="009C3885">
              <w:rPr>
                <w:rFonts w:ascii="Times New Roman" w:hAnsi="Times New Roman"/>
              </w:rPr>
              <w:t xml:space="preserve">A. Legge correttamente e comprende pienamente il </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rPr>
            </w:pPr>
            <w:r w:rsidRPr="009C3885">
              <w:rPr>
                <w:rFonts w:ascii="Times New Roman" w:hAnsi="Times New Roman"/>
              </w:rPr>
              <w:t xml:space="preserve">significato del messaggio scritto. </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rPr>
            </w:pPr>
            <w:r w:rsidRPr="009C3885">
              <w:rPr>
                <w:rFonts w:ascii="Times New Roman" w:hAnsi="Times New Roman"/>
              </w:rPr>
              <w:t xml:space="preserve">B. Legge in modo chiaro e  comprensibile e si orienta agevolmente nella comprensione del testo.  </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rPr>
            </w:pPr>
            <w:r w:rsidRPr="009C3885">
              <w:rPr>
                <w:rFonts w:ascii="Times New Roman" w:hAnsi="Times New Roman"/>
              </w:rPr>
              <w:t xml:space="preserve">C. Legge con limitati errori di pronuncia e comprende il senso globale  del testo, senza coglierne i particolari. </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Times New Roman" w:hAnsi="Times New Roman"/>
                <w:color w:val="000000"/>
                <w:u w:color="000000"/>
              </w:rPr>
            </w:pPr>
            <w:r w:rsidRPr="009C3885">
              <w:rPr>
                <w:rFonts w:ascii="Times New Roman" w:hAnsi="Times New Roman"/>
              </w:rPr>
              <w:t>D. Legge in modo approssimativo e comprende solo in parte il senso  del testo.</w:t>
            </w:r>
          </w:p>
        </w:tc>
      </w:tr>
      <w:tr w:rsidR="000B642D" w:rsidRPr="009C3885" w:rsidTr="000B642D">
        <w:trPr>
          <w:trHeight w:val="1308"/>
        </w:trPr>
        <w:tc>
          <w:tcPr>
            <w:tcW w:w="4902" w:type="dxa"/>
            <w:hideMark/>
          </w:tcPr>
          <w:p w:rsidR="000B642D" w:rsidRPr="009C3885" w:rsidRDefault="000B642D">
            <w:pPr>
              <w:tabs>
                <w:tab w:val="left" w:pos="708"/>
                <w:tab w:val="left" w:pos="1416"/>
                <w:tab w:val="left" w:pos="2124"/>
                <w:tab w:val="left" w:pos="2832"/>
                <w:tab w:val="left" w:pos="3540"/>
                <w:tab w:val="left" w:pos="4248"/>
              </w:tabs>
              <w:rPr>
                <w:rFonts w:ascii="Times New Roman" w:eastAsia="Times New Roman" w:hAnsi="Times New Roman"/>
                <w:color w:val="000000"/>
                <w:u w:color="000000"/>
              </w:rPr>
            </w:pPr>
            <w:r w:rsidRPr="009C3885">
              <w:rPr>
                <w:rFonts w:ascii="Times New Roman" w:hAnsi="Times New Roman"/>
              </w:rPr>
              <w:t>4. Produrre testi scritti di carattere quotidiano e specialistico.</w:t>
            </w:r>
          </w:p>
        </w:tc>
        <w:tc>
          <w:tcPr>
            <w:tcW w:w="5354" w:type="dxa"/>
            <w:gridSpan w:val="2"/>
            <w:hideMark/>
          </w:tcPr>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color w:val="000000"/>
                <w:u w:color="000000"/>
              </w:rPr>
            </w:pPr>
            <w:r w:rsidRPr="009C3885">
              <w:rPr>
                <w:rFonts w:ascii="Times New Roman" w:hAnsi="Times New Roman"/>
              </w:rPr>
              <w:t xml:space="preserve">A. Produce testi formalmente corretti, rielaborando i contenuti in modo autonomo. </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rPr>
            </w:pPr>
            <w:r w:rsidRPr="009C3885">
              <w:rPr>
                <w:rFonts w:ascii="Times New Roman" w:hAnsi="Times New Roman"/>
              </w:rPr>
              <w:t>B. Produce testi corretti e rispetta le consegne.</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rPr>
            </w:pPr>
            <w:r w:rsidRPr="009C3885">
              <w:rPr>
                <w:rFonts w:ascii="Times New Roman" w:hAnsi="Times New Roman"/>
              </w:rPr>
              <w:t>C. Produce testi semplici in modo sufficientemente corretto</w:t>
            </w:r>
          </w:p>
          <w:p w:rsidR="000B642D" w:rsidRPr="009C3885" w:rsidRDefault="000B642D">
            <w:pPr>
              <w:tabs>
                <w:tab w:val="left" w:pos="708"/>
                <w:tab w:val="left" w:pos="1416"/>
                <w:tab w:val="left" w:pos="2124"/>
                <w:tab w:val="left" w:pos="2832"/>
                <w:tab w:val="left" w:pos="3540"/>
                <w:tab w:val="left" w:pos="4248"/>
                <w:tab w:val="left" w:pos="4956"/>
              </w:tabs>
              <w:rPr>
                <w:rFonts w:ascii="Times New Roman" w:eastAsia="Arial" w:hAnsi="Times New Roman"/>
                <w:color w:val="000000"/>
                <w:u w:color="000000"/>
              </w:rPr>
            </w:pPr>
            <w:r w:rsidRPr="009C3885">
              <w:rPr>
                <w:rFonts w:ascii="Times New Roman" w:hAnsi="Times New Roman"/>
              </w:rPr>
              <w:t>D. Produce testi solo se guidato, con limitata conoscenza della lingua.</w:t>
            </w:r>
          </w:p>
        </w:tc>
      </w:tr>
      <w:tr w:rsidR="000B642D" w:rsidRPr="009C3885" w:rsidTr="000B642D">
        <w:trPr>
          <w:gridAfter w:val="1"/>
          <w:wAfter w:w="83" w:type="dxa"/>
        </w:trPr>
        <w:tc>
          <w:tcPr>
            <w:tcW w:w="10173" w:type="dxa"/>
            <w:gridSpan w:val="2"/>
          </w:tcPr>
          <w:p w:rsidR="008A59F6" w:rsidRPr="009C3885" w:rsidRDefault="008A59F6" w:rsidP="008A59F6">
            <w:pPr>
              <w:tabs>
                <w:tab w:val="left" w:pos="708"/>
                <w:tab w:val="left" w:pos="1416"/>
                <w:tab w:val="left" w:pos="2124"/>
                <w:tab w:val="left" w:pos="2832"/>
                <w:tab w:val="left" w:pos="3540"/>
                <w:tab w:val="left" w:pos="4248"/>
              </w:tabs>
              <w:rPr>
                <w:rFonts w:ascii="Times New Roman" w:hAnsi="Times New Roman"/>
                <w:b/>
                <w:bCs/>
              </w:rPr>
            </w:pPr>
          </w:p>
          <w:p w:rsidR="008A59F6" w:rsidRPr="009C3885" w:rsidRDefault="008A59F6" w:rsidP="008A59F6">
            <w:pPr>
              <w:tabs>
                <w:tab w:val="left" w:pos="708"/>
                <w:tab w:val="left" w:pos="1416"/>
                <w:tab w:val="left" w:pos="2124"/>
                <w:tab w:val="left" w:pos="2832"/>
                <w:tab w:val="left" w:pos="3540"/>
                <w:tab w:val="left" w:pos="4248"/>
              </w:tabs>
              <w:rPr>
                <w:rFonts w:ascii="Times New Roman" w:hAnsi="Times New Roman"/>
              </w:rPr>
            </w:pPr>
            <w:r w:rsidRPr="009C3885">
              <w:rPr>
                <w:rFonts w:ascii="Times New Roman" w:hAnsi="Times New Roman"/>
                <w:b/>
                <w:bCs/>
              </w:rPr>
              <w:t>Contenuti</w:t>
            </w:r>
          </w:p>
          <w:p w:rsidR="008A59F6" w:rsidRPr="009C3885" w:rsidRDefault="008A59F6" w:rsidP="00DC1C11">
            <w:pPr>
              <w:numPr>
                <w:ilvl w:val="0"/>
                <w:numId w:val="16"/>
              </w:numPr>
              <w:suppressAutoHyphens/>
              <w:rPr>
                <w:rFonts w:ascii="Times New Roman" w:hAnsi="Times New Roman"/>
                <w:lang w:val="fr-FR"/>
              </w:rPr>
            </w:pPr>
            <w:r w:rsidRPr="009C3885">
              <w:rPr>
                <w:rFonts w:ascii="Times New Roman" w:hAnsi="Times New Roman"/>
                <w:lang w:val="fr-FR"/>
              </w:rPr>
              <w:t>Le handicap</w:t>
            </w:r>
          </w:p>
          <w:p w:rsidR="008A59F6" w:rsidRPr="009C3885" w:rsidRDefault="008A59F6" w:rsidP="00DC1C11">
            <w:pPr>
              <w:numPr>
                <w:ilvl w:val="0"/>
                <w:numId w:val="16"/>
              </w:numPr>
              <w:suppressAutoHyphens/>
              <w:rPr>
                <w:rFonts w:ascii="Times New Roman" w:hAnsi="Times New Roman"/>
                <w:lang w:val="fr-FR"/>
              </w:rPr>
            </w:pPr>
            <w:r w:rsidRPr="009C3885">
              <w:rPr>
                <w:rFonts w:ascii="Times New Roman" w:hAnsi="Times New Roman"/>
                <w:lang w:val="fr-FR"/>
              </w:rPr>
              <w:t>Vieillir</w:t>
            </w:r>
          </w:p>
          <w:p w:rsidR="008A59F6" w:rsidRPr="009C3885" w:rsidRDefault="008A59F6" w:rsidP="00DC1C11">
            <w:pPr>
              <w:numPr>
                <w:ilvl w:val="0"/>
                <w:numId w:val="16"/>
              </w:numPr>
              <w:suppressAutoHyphens/>
              <w:rPr>
                <w:rFonts w:ascii="Times New Roman" w:hAnsi="Times New Roman"/>
                <w:lang w:val="fr-FR"/>
              </w:rPr>
            </w:pPr>
            <w:r w:rsidRPr="009C3885">
              <w:rPr>
                <w:rFonts w:ascii="Times New Roman" w:hAnsi="Times New Roman"/>
                <w:lang w:val="fr-FR"/>
              </w:rPr>
              <w:t>Le CV</w:t>
            </w:r>
          </w:p>
          <w:p w:rsidR="000B642D" w:rsidRPr="009C3885" w:rsidRDefault="008A59F6" w:rsidP="008A59F6">
            <w:pPr>
              <w:rPr>
                <w:rFonts w:ascii="Times New Roman" w:hAnsi="Times New Roman"/>
              </w:rPr>
            </w:pPr>
            <w:r w:rsidRPr="009C3885">
              <w:rPr>
                <w:rFonts w:ascii="Times New Roman" w:hAnsi="Times New Roman"/>
                <w:bdr w:val="none" w:sz="0" w:space="0" w:color="auto" w:frame="1"/>
                <w:lang w:val="fr-FR"/>
              </w:rPr>
              <w:t xml:space="preserve">           Civilisation: un sujet au choix de l’enseignant</w:t>
            </w:r>
          </w:p>
        </w:tc>
      </w:tr>
    </w:tbl>
    <w:p w:rsidR="002346F5" w:rsidRPr="009C3885" w:rsidRDefault="002346F5" w:rsidP="002346F5">
      <w:pPr>
        <w:rPr>
          <w:sz w:val="22"/>
          <w:szCs w:val="22"/>
        </w:rPr>
      </w:pPr>
    </w:p>
    <w:tbl>
      <w:tblPr>
        <w:tblW w:w="10207" w:type="dxa"/>
        <w:tblInd w:w="-72" w:type="dxa"/>
        <w:tblLayout w:type="fixed"/>
        <w:tblCellMar>
          <w:left w:w="70" w:type="dxa"/>
          <w:right w:w="70" w:type="dxa"/>
        </w:tblCellMar>
        <w:tblLook w:val="04A0" w:firstRow="1" w:lastRow="0" w:firstColumn="1" w:lastColumn="0" w:noHBand="0" w:noVBand="1"/>
      </w:tblPr>
      <w:tblGrid>
        <w:gridCol w:w="10207"/>
      </w:tblGrid>
      <w:tr w:rsidR="002346F5" w:rsidRPr="009C3885" w:rsidTr="00EB0D47">
        <w:trPr>
          <w:trHeight w:val="590"/>
        </w:trPr>
        <w:tc>
          <w:tcPr>
            <w:tcW w:w="10207" w:type="dxa"/>
            <w:tcBorders>
              <w:top w:val="single" w:sz="4" w:space="0" w:color="000000"/>
              <w:left w:val="single" w:sz="4" w:space="0" w:color="000000"/>
              <w:bottom w:val="single" w:sz="2" w:space="0" w:color="000000"/>
              <w:right w:val="single" w:sz="4" w:space="0" w:color="000000"/>
            </w:tcBorders>
          </w:tcPr>
          <w:p w:rsidR="002346F5" w:rsidRPr="009C3885" w:rsidRDefault="002346F5" w:rsidP="0021126A">
            <w:pPr>
              <w:spacing w:before="120" w:after="120"/>
              <w:rPr>
                <w:sz w:val="22"/>
                <w:szCs w:val="22"/>
              </w:rPr>
            </w:pPr>
            <w:r w:rsidRPr="009C3885">
              <w:rPr>
                <w:b/>
                <w:sz w:val="22"/>
                <w:szCs w:val="22"/>
              </w:rPr>
              <w:t>TIPO DI VERIFICHE E CALENDARIO</w:t>
            </w:r>
          </w:p>
          <w:p w:rsidR="002346F5" w:rsidRPr="009C3885" w:rsidRDefault="002346F5" w:rsidP="0021126A">
            <w:pPr>
              <w:spacing w:before="120" w:after="120"/>
              <w:rPr>
                <w:bCs/>
                <w:sz w:val="22"/>
                <w:szCs w:val="22"/>
              </w:rPr>
            </w:pPr>
            <w:r w:rsidRPr="009C3885">
              <w:rPr>
                <w:bCs/>
                <w:sz w:val="22"/>
                <w:szCs w:val="22"/>
              </w:rPr>
              <w:t xml:space="preserve">  Verifiche sulle conoscenze del francese di base.</w:t>
            </w:r>
          </w:p>
          <w:p w:rsidR="002346F5" w:rsidRPr="009C3885" w:rsidRDefault="002346F5" w:rsidP="0021126A">
            <w:pPr>
              <w:spacing w:before="120" w:after="120"/>
              <w:rPr>
                <w:bCs/>
                <w:sz w:val="22"/>
                <w:szCs w:val="22"/>
              </w:rPr>
            </w:pPr>
            <w:r w:rsidRPr="009C3885">
              <w:rPr>
                <w:bCs/>
                <w:sz w:val="22"/>
                <w:szCs w:val="22"/>
              </w:rPr>
              <w:t xml:space="preserve">  Simulazione di semplici testi situazioni comunicative quotidiane.</w:t>
            </w:r>
          </w:p>
          <w:p w:rsidR="002346F5" w:rsidRPr="009C3885" w:rsidRDefault="002346F5" w:rsidP="0021126A">
            <w:pPr>
              <w:spacing w:before="120" w:after="120"/>
              <w:rPr>
                <w:bCs/>
                <w:sz w:val="22"/>
                <w:szCs w:val="22"/>
              </w:rPr>
            </w:pPr>
            <w:r w:rsidRPr="009C3885">
              <w:rPr>
                <w:bCs/>
                <w:sz w:val="22"/>
                <w:szCs w:val="22"/>
              </w:rPr>
              <w:t xml:space="preserve">  Comprensione di documenti di carattere generale.</w:t>
            </w:r>
          </w:p>
          <w:p w:rsidR="002346F5" w:rsidRPr="009C3885" w:rsidRDefault="002346F5" w:rsidP="0021126A">
            <w:pPr>
              <w:spacing w:before="120" w:after="120"/>
              <w:rPr>
                <w:sz w:val="22"/>
                <w:szCs w:val="22"/>
              </w:rPr>
            </w:pPr>
            <w:r w:rsidRPr="009C3885">
              <w:rPr>
                <w:bCs/>
                <w:sz w:val="22"/>
                <w:szCs w:val="22"/>
              </w:rPr>
              <w:t xml:space="preserve">  Calendario:</w:t>
            </w:r>
          </w:p>
          <w:p w:rsidR="002346F5" w:rsidRPr="009C3885" w:rsidRDefault="002346F5" w:rsidP="0021126A">
            <w:pPr>
              <w:spacing w:before="120" w:after="120"/>
              <w:rPr>
                <w:sz w:val="22"/>
                <w:szCs w:val="22"/>
              </w:rPr>
            </w:pPr>
            <w:r w:rsidRPr="009C3885">
              <w:rPr>
                <w:sz w:val="22"/>
                <w:szCs w:val="22"/>
              </w:rPr>
              <w:t xml:space="preserve">  Due verifiche scritte nel trimestre.</w:t>
            </w:r>
          </w:p>
          <w:p w:rsidR="002346F5" w:rsidRPr="009C3885" w:rsidRDefault="002346F5" w:rsidP="0021126A">
            <w:pPr>
              <w:spacing w:before="120" w:after="120"/>
              <w:rPr>
                <w:sz w:val="22"/>
                <w:szCs w:val="22"/>
              </w:rPr>
            </w:pPr>
            <w:r w:rsidRPr="009C3885">
              <w:rPr>
                <w:sz w:val="22"/>
                <w:szCs w:val="22"/>
              </w:rPr>
              <w:t xml:space="preserve">  Tre o più nel semestre .</w:t>
            </w:r>
          </w:p>
          <w:p w:rsidR="002346F5" w:rsidRPr="009C3885" w:rsidRDefault="002346F5" w:rsidP="0021126A">
            <w:pPr>
              <w:spacing w:before="120" w:after="120"/>
              <w:rPr>
                <w:sz w:val="22"/>
                <w:szCs w:val="22"/>
              </w:rPr>
            </w:pPr>
            <w:r w:rsidRPr="009C3885">
              <w:rPr>
                <w:sz w:val="22"/>
                <w:szCs w:val="22"/>
              </w:rPr>
              <w:lastRenderedPageBreak/>
              <w:t xml:space="preserve">  Colloqui orali sugli argomenti trattati.</w:t>
            </w:r>
          </w:p>
        </w:tc>
      </w:tr>
    </w:tbl>
    <w:p w:rsidR="002346F5" w:rsidRPr="009C3885" w:rsidRDefault="002346F5" w:rsidP="0021126A">
      <w:pPr>
        <w:pStyle w:val="NormaleWeb"/>
        <w:spacing w:before="0" w:beforeAutospacing="0" w:after="0" w:afterAutospacing="0"/>
        <w:rPr>
          <w:sz w:val="22"/>
          <w:szCs w:val="22"/>
        </w:rPr>
      </w:pPr>
    </w:p>
    <w:tbl>
      <w:tblPr>
        <w:tblW w:w="0" w:type="auto"/>
        <w:tblInd w:w="76" w:type="dxa"/>
        <w:tblLayout w:type="fixed"/>
        <w:tblCellMar>
          <w:left w:w="70" w:type="dxa"/>
          <w:right w:w="70" w:type="dxa"/>
        </w:tblCellMar>
        <w:tblLook w:val="04A0" w:firstRow="1" w:lastRow="0" w:firstColumn="1" w:lastColumn="0" w:noHBand="0" w:noVBand="1"/>
      </w:tblPr>
      <w:tblGrid>
        <w:gridCol w:w="9630"/>
      </w:tblGrid>
      <w:tr w:rsidR="002346F5" w:rsidRPr="009C3885" w:rsidTr="0021126A">
        <w:trPr>
          <w:trHeight w:val="2540"/>
        </w:trPr>
        <w:tc>
          <w:tcPr>
            <w:tcW w:w="9630" w:type="dxa"/>
            <w:tcBorders>
              <w:top w:val="single" w:sz="4" w:space="0" w:color="000000"/>
              <w:left w:val="single" w:sz="4" w:space="0" w:color="000000"/>
              <w:bottom w:val="single" w:sz="4" w:space="0" w:color="000000"/>
              <w:right w:val="single" w:sz="4" w:space="0" w:color="000000"/>
            </w:tcBorders>
          </w:tcPr>
          <w:p w:rsidR="002346F5" w:rsidRPr="009C3885" w:rsidRDefault="002346F5" w:rsidP="0021126A">
            <w:pPr>
              <w:pStyle w:val="Titolo1"/>
              <w:keepNext w:val="0"/>
              <w:spacing w:before="120" w:after="120"/>
              <w:rPr>
                <w:rFonts w:ascii="Times New Roman" w:hAnsi="Times New Roman"/>
                <w:sz w:val="22"/>
                <w:szCs w:val="22"/>
              </w:rPr>
            </w:pPr>
            <w:r w:rsidRPr="009C3885">
              <w:rPr>
                <w:rFonts w:ascii="Times New Roman" w:hAnsi="Times New Roman"/>
                <w:sz w:val="22"/>
                <w:szCs w:val="22"/>
              </w:rPr>
              <w:t>CRITERI DI VALUTAZIONE</w:t>
            </w:r>
          </w:p>
          <w:p w:rsidR="002346F5" w:rsidRPr="009C3885" w:rsidRDefault="002346F5" w:rsidP="0021126A">
            <w:pPr>
              <w:spacing w:before="120" w:after="120"/>
              <w:rPr>
                <w:sz w:val="22"/>
                <w:szCs w:val="22"/>
              </w:rPr>
            </w:pPr>
            <w:r w:rsidRPr="009C3885">
              <w:rPr>
                <w:sz w:val="22"/>
                <w:szCs w:val="22"/>
              </w:rPr>
              <w:t>Per quanto riguarda i criteri di valutazione si fa riferimento alla tabella dei livelli sopra el</w:t>
            </w:r>
            <w:r w:rsidR="0021126A" w:rsidRPr="009C3885">
              <w:rPr>
                <w:sz w:val="22"/>
                <w:szCs w:val="22"/>
              </w:rPr>
              <w:t xml:space="preserve">encati; si terrà conto inoltre </w:t>
            </w:r>
            <w:r w:rsidRPr="009C3885">
              <w:rPr>
                <w:sz w:val="22"/>
                <w:szCs w:val="22"/>
              </w:rPr>
              <w:t>della progressione individuale degli studenti, della rielaborazione personale, dell’autonomia e della ricchezza lessicale.</w:t>
            </w:r>
          </w:p>
          <w:p w:rsidR="002346F5" w:rsidRPr="009C3885" w:rsidRDefault="002346F5" w:rsidP="0021126A">
            <w:pPr>
              <w:spacing w:before="120" w:after="120"/>
              <w:rPr>
                <w:sz w:val="22"/>
                <w:szCs w:val="22"/>
              </w:rPr>
            </w:pPr>
            <w:r w:rsidRPr="009C3885">
              <w:rPr>
                <w:sz w:val="22"/>
                <w:szCs w:val="22"/>
              </w:rPr>
              <w:t xml:space="preserve">Legenda : </w:t>
            </w:r>
          </w:p>
          <w:p w:rsidR="002346F5" w:rsidRPr="009C3885" w:rsidRDefault="002346F5" w:rsidP="0021126A">
            <w:pPr>
              <w:spacing w:before="120" w:after="120"/>
              <w:rPr>
                <w:sz w:val="22"/>
                <w:szCs w:val="22"/>
              </w:rPr>
            </w:pPr>
            <w:r w:rsidRPr="009C3885">
              <w:rPr>
                <w:sz w:val="22"/>
                <w:szCs w:val="22"/>
              </w:rPr>
              <w:t>A) Livello Buono</w:t>
            </w:r>
            <w:r w:rsidR="0021126A" w:rsidRPr="009C3885">
              <w:rPr>
                <w:sz w:val="22"/>
                <w:szCs w:val="22"/>
              </w:rPr>
              <w:t xml:space="preserve">               </w:t>
            </w:r>
            <w:r w:rsidRPr="009C3885">
              <w:rPr>
                <w:sz w:val="22"/>
                <w:szCs w:val="22"/>
              </w:rPr>
              <w:t>B) Livello discreto</w:t>
            </w:r>
          </w:p>
          <w:p w:rsidR="002346F5" w:rsidRPr="009C3885" w:rsidRDefault="002346F5" w:rsidP="0021126A">
            <w:pPr>
              <w:spacing w:before="120" w:after="120"/>
              <w:rPr>
                <w:sz w:val="22"/>
                <w:szCs w:val="22"/>
              </w:rPr>
            </w:pPr>
            <w:r w:rsidRPr="009C3885">
              <w:rPr>
                <w:sz w:val="22"/>
                <w:szCs w:val="22"/>
              </w:rPr>
              <w:t>C) Livello sufficiente</w:t>
            </w:r>
            <w:r w:rsidR="0021126A" w:rsidRPr="009C3885">
              <w:rPr>
                <w:sz w:val="22"/>
                <w:szCs w:val="22"/>
              </w:rPr>
              <w:t xml:space="preserve">         </w:t>
            </w:r>
            <w:r w:rsidRPr="009C3885">
              <w:rPr>
                <w:sz w:val="22"/>
                <w:szCs w:val="22"/>
              </w:rPr>
              <w:t>D) Livello insufficiente (Competenza non raggiunta)</w:t>
            </w:r>
          </w:p>
        </w:tc>
      </w:tr>
    </w:tbl>
    <w:p w:rsidR="002346F5" w:rsidRPr="009C3885" w:rsidRDefault="002346F5" w:rsidP="002346F5">
      <w:pPr>
        <w:rPr>
          <w:sz w:val="22"/>
          <w:szCs w:val="22"/>
        </w:rPr>
      </w:pPr>
    </w:p>
    <w:tbl>
      <w:tblPr>
        <w:tblW w:w="0" w:type="auto"/>
        <w:tblInd w:w="76" w:type="dxa"/>
        <w:tblLayout w:type="fixed"/>
        <w:tblCellMar>
          <w:left w:w="70" w:type="dxa"/>
          <w:right w:w="70" w:type="dxa"/>
        </w:tblCellMar>
        <w:tblLook w:val="04A0" w:firstRow="1" w:lastRow="0" w:firstColumn="1" w:lastColumn="0" w:noHBand="0" w:noVBand="1"/>
      </w:tblPr>
      <w:tblGrid>
        <w:gridCol w:w="9630"/>
      </w:tblGrid>
      <w:tr w:rsidR="002346F5" w:rsidRPr="009C3885" w:rsidTr="0021126A">
        <w:trPr>
          <w:trHeight w:val="1219"/>
        </w:trPr>
        <w:tc>
          <w:tcPr>
            <w:tcW w:w="9630" w:type="dxa"/>
            <w:tcBorders>
              <w:top w:val="single" w:sz="4" w:space="0" w:color="000000"/>
              <w:left w:val="single" w:sz="4" w:space="0" w:color="000000"/>
              <w:bottom w:val="single" w:sz="2" w:space="0" w:color="000000"/>
              <w:right w:val="single" w:sz="4" w:space="0" w:color="000000"/>
            </w:tcBorders>
          </w:tcPr>
          <w:p w:rsidR="002346F5" w:rsidRPr="009C3885" w:rsidRDefault="002346F5" w:rsidP="0021126A">
            <w:pPr>
              <w:spacing w:before="120" w:after="120"/>
              <w:rPr>
                <w:sz w:val="22"/>
                <w:szCs w:val="22"/>
              </w:rPr>
            </w:pPr>
            <w:r w:rsidRPr="009C3885">
              <w:rPr>
                <w:b/>
                <w:bCs/>
                <w:sz w:val="22"/>
                <w:szCs w:val="22"/>
              </w:rPr>
              <w:t>OBIETTIVI MINIMI</w:t>
            </w:r>
          </w:p>
          <w:p w:rsidR="002346F5" w:rsidRPr="009C3885" w:rsidRDefault="002346F5" w:rsidP="00DC1C11">
            <w:pPr>
              <w:pStyle w:val="Paragrafoelenco1"/>
              <w:numPr>
                <w:ilvl w:val="0"/>
                <w:numId w:val="9"/>
              </w:numPr>
              <w:suppressAutoHyphens w:val="0"/>
              <w:spacing w:before="120" w:after="120"/>
              <w:ind w:left="0" w:firstLine="0"/>
              <w:rPr>
                <w:sz w:val="22"/>
                <w:szCs w:val="22"/>
              </w:rPr>
            </w:pPr>
            <w:r w:rsidRPr="009C3885">
              <w:rPr>
                <w:sz w:val="22"/>
                <w:szCs w:val="22"/>
              </w:rPr>
              <w:t>Argoment</w:t>
            </w:r>
            <w:r w:rsidR="008A59F6" w:rsidRPr="009C3885">
              <w:rPr>
                <w:sz w:val="22"/>
                <w:szCs w:val="22"/>
              </w:rPr>
              <w:t>i a scelta legati al mondo della disabilità</w:t>
            </w:r>
            <w:r w:rsidRPr="009C3885">
              <w:rPr>
                <w:sz w:val="22"/>
                <w:szCs w:val="22"/>
              </w:rPr>
              <w:t xml:space="preserve"> e della terza età.</w:t>
            </w:r>
          </w:p>
          <w:p w:rsidR="002346F5" w:rsidRPr="009C3885" w:rsidRDefault="002346F5" w:rsidP="00DC1C11">
            <w:pPr>
              <w:pStyle w:val="Paragrafoelenco1"/>
              <w:numPr>
                <w:ilvl w:val="0"/>
                <w:numId w:val="9"/>
              </w:numPr>
              <w:suppressAutoHyphens w:val="0"/>
              <w:spacing w:before="120" w:after="120"/>
              <w:ind w:left="0" w:firstLine="0"/>
              <w:rPr>
                <w:b/>
                <w:bCs/>
                <w:sz w:val="22"/>
                <w:szCs w:val="22"/>
              </w:rPr>
            </w:pPr>
            <w:r w:rsidRPr="009C3885">
              <w:rPr>
                <w:sz w:val="22"/>
                <w:szCs w:val="22"/>
              </w:rPr>
              <w:t>Saper rispondere a  semplici domande sull’argomento in oggetto.</w:t>
            </w:r>
          </w:p>
        </w:tc>
      </w:tr>
    </w:tbl>
    <w:p w:rsidR="002346F5" w:rsidRPr="009C3885" w:rsidRDefault="002346F5" w:rsidP="002346F5">
      <w:pPr>
        <w:rPr>
          <w:sz w:val="22"/>
          <w:szCs w:val="22"/>
        </w:rPr>
      </w:pPr>
    </w:p>
    <w:tbl>
      <w:tblPr>
        <w:tblW w:w="0" w:type="auto"/>
        <w:tblInd w:w="61" w:type="dxa"/>
        <w:tblLayout w:type="fixed"/>
        <w:tblCellMar>
          <w:left w:w="70" w:type="dxa"/>
          <w:right w:w="70" w:type="dxa"/>
        </w:tblCellMar>
        <w:tblLook w:val="04A0" w:firstRow="1" w:lastRow="0" w:firstColumn="1" w:lastColumn="0" w:noHBand="0" w:noVBand="1"/>
      </w:tblPr>
      <w:tblGrid>
        <w:gridCol w:w="9645"/>
      </w:tblGrid>
      <w:tr w:rsidR="002346F5" w:rsidRPr="009C3885" w:rsidTr="0021126A">
        <w:trPr>
          <w:trHeight w:val="564"/>
        </w:trPr>
        <w:tc>
          <w:tcPr>
            <w:tcW w:w="9645" w:type="dxa"/>
            <w:tcBorders>
              <w:top w:val="single" w:sz="4" w:space="0" w:color="000000"/>
              <w:left w:val="single" w:sz="4" w:space="0" w:color="000000"/>
              <w:bottom w:val="single" w:sz="4" w:space="0" w:color="000000"/>
              <w:right w:val="single" w:sz="4" w:space="0" w:color="000000"/>
            </w:tcBorders>
          </w:tcPr>
          <w:p w:rsidR="002346F5" w:rsidRPr="009C3885" w:rsidRDefault="002346F5" w:rsidP="0021126A">
            <w:pPr>
              <w:spacing w:before="120" w:after="120"/>
              <w:rPr>
                <w:sz w:val="22"/>
                <w:szCs w:val="22"/>
              </w:rPr>
            </w:pPr>
            <w:r w:rsidRPr="009C3885">
              <w:rPr>
                <w:b/>
                <w:bCs/>
                <w:sz w:val="22"/>
                <w:szCs w:val="22"/>
              </w:rPr>
              <w:t>COLLABORAZIONE CON ALTRE DISCIPLINE:</w:t>
            </w:r>
          </w:p>
          <w:p w:rsidR="002346F5" w:rsidRPr="009C3885" w:rsidRDefault="002346F5" w:rsidP="0021126A">
            <w:pPr>
              <w:spacing w:before="120" w:after="120"/>
              <w:rPr>
                <w:sz w:val="22"/>
                <w:szCs w:val="22"/>
              </w:rPr>
            </w:pPr>
            <w:r w:rsidRPr="009C3885">
              <w:rPr>
                <w:sz w:val="22"/>
                <w:szCs w:val="22"/>
              </w:rPr>
              <w:t xml:space="preserve">Psicologia </w:t>
            </w:r>
            <w:r w:rsidR="0021126A" w:rsidRPr="009C3885">
              <w:rPr>
                <w:sz w:val="22"/>
                <w:szCs w:val="22"/>
              </w:rPr>
              <w:t xml:space="preserve">e </w:t>
            </w:r>
            <w:r w:rsidRPr="009C3885">
              <w:rPr>
                <w:sz w:val="22"/>
                <w:szCs w:val="22"/>
              </w:rPr>
              <w:t>Igiene</w:t>
            </w:r>
          </w:p>
        </w:tc>
      </w:tr>
    </w:tbl>
    <w:p w:rsidR="002346F5" w:rsidRPr="009C3885" w:rsidRDefault="002346F5" w:rsidP="002346F5">
      <w:pPr>
        <w:rPr>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44"/>
      </w:tblGrid>
      <w:tr w:rsidR="002346F5" w:rsidRPr="009C3885" w:rsidTr="002346F5">
        <w:tc>
          <w:tcPr>
            <w:tcW w:w="9644" w:type="dxa"/>
            <w:tcBorders>
              <w:top w:val="single" w:sz="2" w:space="0" w:color="000000"/>
              <w:left w:val="single" w:sz="2" w:space="0" w:color="000000"/>
              <w:bottom w:val="single" w:sz="2" w:space="0" w:color="000000"/>
              <w:right w:val="single" w:sz="2" w:space="0" w:color="000000"/>
            </w:tcBorders>
          </w:tcPr>
          <w:p w:rsidR="002346F5" w:rsidRPr="009C3885" w:rsidRDefault="002346F5" w:rsidP="0021126A">
            <w:pPr>
              <w:pStyle w:val="Titolo1"/>
              <w:keepNext w:val="0"/>
              <w:spacing w:before="120" w:after="120"/>
              <w:rPr>
                <w:rFonts w:ascii="Times New Roman" w:hAnsi="Times New Roman"/>
                <w:sz w:val="22"/>
                <w:szCs w:val="22"/>
              </w:rPr>
            </w:pPr>
            <w:r w:rsidRPr="009C3885">
              <w:rPr>
                <w:rFonts w:ascii="Times New Roman" w:hAnsi="Times New Roman"/>
                <w:sz w:val="22"/>
                <w:szCs w:val="22"/>
              </w:rPr>
              <w:t>INIZIATIVE COMUNI DEI DIPARTIMENTI</w:t>
            </w:r>
          </w:p>
          <w:p w:rsidR="002346F5" w:rsidRPr="009C3885" w:rsidRDefault="002346F5" w:rsidP="0021126A">
            <w:pPr>
              <w:spacing w:before="120" w:after="120"/>
              <w:rPr>
                <w:sz w:val="22"/>
                <w:szCs w:val="22"/>
              </w:rPr>
            </w:pPr>
            <w:r w:rsidRPr="009C3885">
              <w:rPr>
                <w:sz w:val="22"/>
                <w:szCs w:val="22"/>
              </w:rPr>
              <w:t xml:space="preserve">Organizzazione stage linguistico </w:t>
            </w:r>
          </w:p>
          <w:p w:rsidR="002346F5" w:rsidRPr="009C3885" w:rsidRDefault="002346F5" w:rsidP="0021126A">
            <w:pPr>
              <w:spacing w:before="120" w:after="120"/>
              <w:rPr>
                <w:sz w:val="22"/>
                <w:szCs w:val="22"/>
              </w:rPr>
            </w:pPr>
            <w:r w:rsidRPr="009C3885">
              <w:rPr>
                <w:sz w:val="22"/>
                <w:szCs w:val="22"/>
              </w:rPr>
              <w:t xml:space="preserve">Organizzazione di corsi di lingua per la preparazione della certificazione europea </w:t>
            </w:r>
            <w:proofErr w:type="spellStart"/>
            <w:r w:rsidRPr="009C3885">
              <w:rPr>
                <w:sz w:val="22"/>
                <w:szCs w:val="22"/>
              </w:rPr>
              <w:t>Delf</w:t>
            </w:r>
            <w:proofErr w:type="spellEnd"/>
            <w:r w:rsidRPr="009C3885">
              <w:rPr>
                <w:sz w:val="22"/>
                <w:szCs w:val="22"/>
              </w:rPr>
              <w:t xml:space="preserve"> A2, B1.</w:t>
            </w:r>
          </w:p>
        </w:tc>
      </w:tr>
    </w:tbl>
    <w:p w:rsidR="002346F5" w:rsidRPr="009C3885" w:rsidRDefault="002346F5" w:rsidP="002346F5">
      <w:pPr>
        <w:rPr>
          <w:sz w:val="22"/>
          <w:szCs w:val="22"/>
        </w:rPr>
      </w:pPr>
    </w:p>
    <w:tbl>
      <w:tblPr>
        <w:tblW w:w="0" w:type="auto"/>
        <w:tblInd w:w="61" w:type="dxa"/>
        <w:tblLayout w:type="fixed"/>
        <w:tblCellMar>
          <w:left w:w="70" w:type="dxa"/>
          <w:right w:w="70" w:type="dxa"/>
        </w:tblCellMar>
        <w:tblLook w:val="04A0" w:firstRow="1" w:lastRow="0" w:firstColumn="1" w:lastColumn="0" w:noHBand="0" w:noVBand="1"/>
      </w:tblPr>
      <w:tblGrid>
        <w:gridCol w:w="9660"/>
      </w:tblGrid>
      <w:tr w:rsidR="002346F5" w:rsidRPr="009C3885" w:rsidTr="0021126A">
        <w:trPr>
          <w:trHeight w:val="816"/>
        </w:trPr>
        <w:tc>
          <w:tcPr>
            <w:tcW w:w="9660" w:type="dxa"/>
            <w:tcBorders>
              <w:top w:val="single" w:sz="4" w:space="0" w:color="000000"/>
              <w:left w:val="single" w:sz="4" w:space="0" w:color="000000"/>
              <w:bottom w:val="single" w:sz="4" w:space="0" w:color="000000"/>
              <w:right w:val="single" w:sz="4" w:space="0" w:color="000000"/>
            </w:tcBorders>
          </w:tcPr>
          <w:p w:rsidR="002346F5" w:rsidRPr="009C3885" w:rsidRDefault="002346F5" w:rsidP="0021126A">
            <w:pPr>
              <w:spacing w:before="120" w:after="120"/>
              <w:rPr>
                <w:b/>
                <w:bCs/>
                <w:sz w:val="22"/>
                <w:szCs w:val="22"/>
              </w:rPr>
            </w:pPr>
            <w:r w:rsidRPr="009C3885">
              <w:rPr>
                <w:b/>
                <w:bCs/>
                <w:sz w:val="22"/>
                <w:szCs w:val="22"/>
              </w:rPr>
              <w:t>LIBRO DI TESTO</w:t>
            </w:r>
          </w:p>
          <w:p w:rsidR="002346F5" w:rsidRPr="009C3885" w:rsidRDefault="002346F5" w:rsidP="0021126A">
            <w:pPr>
              <w:spacing w:before="120" w:after="120"/>
              <w:rPr>
                <w:sz w:val="22"/>
                <w:szCs w:val="22"/>
              </w:rPr>
            </w:pPr>
            <w:r w:rsidRPr="009C3885">
              <w:rPr>
                <w:sz w:val="22"/>
                <w:szCs w:val="22"/>
              </w:rPr>
              <w:t xml:space="preserve">Revellino, </w:t>
            </w:r>
            <w:proofErr w:type="spellStart"/>
            <w:r w:rsidRPr="009C3885">
              <w:rPr>
                <w:sz w:val="22"/>
                <w:szCs w:val="22"/>
              </w:rPr>
              <w:t>Schinardi</w:t>
            </w:r>
            <w:proofErr w:type="spellEnd"/>
            <w:r w:rsidRPr="009C3885">
              <w:rPr>
                <w:sz w:val="22"/>
                <w:szCs w:val="22"/>
              </w:rPr>
              <w:t xml:space="preserve">, </w:t>
            </w:r>
            <w:proofErr w:type="spellStart"/>
            <w:r w:rsidRPr="009C3885">
              <w:rPr>
                <w:sz w:val="22"/>
                <w:szCs w:val="22"/>
              </w:rPr>
              <w:t>Tellier</w:t>
            </w:r>
            <w:proofErr w:type="spellEnd"/>
            <w:r w:rsidRPr="009C3885">
              <w:rPr>
                <w:sz w:val="22"/>
                <w:szCs w:val="22"/>
              </w:rPr>
              <w:t xml:space="preserve"> </w:t>
            </w:r>
            <w:r w:rsidRPr="009C3885">
              <w:rPr>
                <w:i/>
                <w:sz w:val="22"/>
                <w:szCs w:val="22"/>
              </w:rPr>
              <w:t xml:space="preserve">Enfants, </w:t>
            </w:r>
            <w:proofErr w:type="spellStart"/>
            <w:r w:rsidRPr="009C3885">
              <w:rPr>
                <w:i/>
                <w:sz w:val="22"/>
                <w:szCs w:val="22"/>
              </w:rPr>
              <w:t>Ados</w:t>
            </w:r>
            <w:proofErr w:type="spellEnd"/>
            <w:r w:rsidRPr="009C3885">
              <w:rPr>
                <w:i/>
                <w:sz w:val="22"/>
                <w:szCs w:val="22"/>
              </w:rPr>
              <w:t xml:space="preserve">, </w:t>
            </w:r>
            <w:proofErr w:type="spellStart"/>
            <w:r w:rsidRPr="009C3885">
              <w:rPr>
                <w:i/>
                <w:sz w:val="22"/>
                <w:szCs w:val="22"/>
              </w:rPr>
              <w:t>Adultes</w:t>
            </w:r>
            <w:proofErr w:type="spellEnd"/>
            <w:r w:rsidRPr="009C3885">
              <w:rPr>
                <w:i/>
                <w:sz w:val="22"/>
                <w:szCs w:val="22"/>
              </w:rPr>
              <w:t xml:space="preserve"> </w:t>
            </w:r>
            <w:r w:rsidRPr="009C3885">
              <w:rPr>
                <w:sz w:val="22"/>
                <w:szCs w:val="22"/>
              </w:rPr>
              <w:t xml:space="preserve"> </w:t>
            </w:r>
            <w:proofErr w:type="spellStart"/>
            <w:r w:rsidRPr="009C3885">
              <w:rPr>
                <w:sz w:val="22"/>
                <w:szCs w:val="22"/>
              </w:rPr>
              <w:t>Clitt</w:t>
            </w:r>
            <w:proofErr w:type="spellEnd"/>
            <w:r w:rsidRPr="009C3885">
              <w:rPr>
                <w:sz w:val="22"/>
                <w:szCs w:val="22"/>
              </w:rPr>
              <w:t xml:space="preserve"> Zanichelli</w:t>
            </w:r>
          </w:p>
        </w:tc>
      </w:tr>
    </w:tbl>
    <w:p w:rsidR="002346F5" w:rsidRPr="009C3885" w:rsidRDefault="002346F5" w:rsidP="002346F5">
      <w:pPr>
        <w:rPr>
          <w:sz w:val="22"/>
          <w:szCs w:val="22"/>
        </w:rPr>
      </w:pPr>
    </w:p>
    <w:tbl>
      <w:tblPr>
        <w:tblW w:w="0" w:type="auto"/>
        <w:tblInd w:w="61" w:type="dxa"/>
        <w:tblLayout w:type="fixed"/>
        <w:tblCellMar>
          <w:left w:w="70" w:type="dxa"/>
          <w:right w:w="70" w:type="dxa"/>
        </w:tblCellMar>
        <w:tblLook w:val="04A0" w:firstRow="1" w:lastRow="0" w:firstColumn="1" w:lastColumn="0" w:noHBand="0" w:noVBand="1"/>
      </w:tblPr>
      <w:tblGrid>
        <w:gridCol w:w="9660"/>
      </w:tblGrid>
      <w:tr w:rsidR="002346F5" w:rsidRPr="009C3885" w:rsidTr="0021126A">
        <w:trPr>
          <w:trHeight w:val="179"/>
        </w:trPr>
        <w:tc>
          <w:tcPr>
            <w:tcW w:w="9660" w:type="dxa"/>
            <w:tcBorders>
              <w:top w:val="single" w:sz="4" w:space="0" w:color="000000"/>
              <w:left w:val="single" w:sz="4" w:space="0" w:color="000000"/>
              <w:bottom w:val="single" w:sz="4" w:space="0" w:color="000000"/>
              <w:right w:val="single" w:sz="4" w:space="0" w:color="000000"/>
            </w:tcBorders>
          </w:tcPr>
          <w:p w:rsidR="002346F5" w:rsidRPr="009C3885" w:rsidRDefault="002346F5" w:rsidP="0021126A">
            <w:pPr>
              <w:spacing w:before="120" w:after="120"/>
              <w:rPr>
                <w:sz w:val="22"/>
                <w:szCs w:val="22"/>
              </w:rPr>
            </w:pPr>
            <w:r w:rsidRPr="009C3885">
              <w:rPr>
                <w:b/>
                <w:bCs/>
                <w:sz w:val="22"/>
                <w:szCs w:val="22"/>
              </w:rPr>
              <w:t>SUSSIDI DIDATTICI</w:t>
            </w:r>
          </w:p>
          <w:p w:rsidR="002346F5" w:rsidRPr="009C3885" w:rsidRDefault="002346F5" w:rsidP="0021126A">
            <w:pPr>
              <w:spacing w:before="120" w:after="120"/>
              <w:rPr>
                <w:sz w:val="22"/>
                <w:szCs w:val="22"/>
              </w:rPr>
            </w:pPr>
            <w:r w:rsidRPr="009C3885">
              <w:rPr>
                <w:sz w:val="22"/>
                <w:szCs w:val="22"/>
              </w:rPr>
              <w:t>Fotocopie, materiale autentico, CD, film.</w:t>
            </w:r>
          </w:p>
        </w:tc>
      </w:tr>
    </w:tbl>
    <w:p w:rsidR="002346F5" w:rsidRPr="009C3885" w:rsidRDefault="002346F5" w:rsidP="002346F5">
      <w:pPr>
        <w:rPr>
          <w:sz w:val="22"/>
          <w:szCs w:val="22"/>
        </w:rPr>
      </w:pPr>
    </w:p>
    <w:p w:rsidR="00DB45A2" w:rsidRDefault="00DB45A2" w:rsidP="002346F5">
      <w:pPr>
        <w:rPr>
          <w:sz w:val="22"/>
          <w:szCs w:val="22"/>
        </w:rPr>
      </w:pPr>
    </w:p>
    <w:p w:rsidR="00EB0D47" w:rsidRDefault="00EB0D47" w:rsidP="002346F5">
      <w:pPr>
        <w:rPr>
          <w:sz w:val="22"/>
          <w:szCs w:val="22"/>
        </w:rPr>
      </w:pPr>
    </w:p>
    <w:p w:rsidR="00EB0D47" w:rsidRDefault="00EB0D47" w:rsidP="002346F5">
      <w:pPr>
        <w:rPr>
          <w:sz w:val="22"/>
          <w:szCs w:val="22"/>
        </w:rPr>
      </w:pPr>
    </w:p>
    <w:p w:rsidR="00EB0D47" w:rsidRDefault="00EB0D47" w:rsidP="002346F5">
      <w:pPr>
        <w:rPr>
          <w:sz w:val="22"/>
          <w:szCs w:val="22"/>
        </w:rPr>
      </w:pPr>
    </w:p>
    <w:p w:rsidR="00EB0D47" w:rsidRDefault="00EB0D47" w:rsidP="002346F5">
      <w:pPr>
        <w:rPr>
          <w:sz w:val="22"/>
          <w:szCs w:val="22"/>
        </w:rPr>
      </w:pPr>
    </w:p>
    <w:p w:rsidR="00EB0D47" w:rsidRDefault="00EB0D47" w:rsidP="002346F5">
      <w:pPr>
        <w:rPr>
          <w:sz w:val="22"/>
          <w:szCs w:val="22"/>
        </w:rPr>
      </w:pPr>
    </w:p>
    <w:p w:rsidR="00EB0D47" w:rsidRDefault="00EB0D47" w:rsidP="002346F5">
      <w:pPr>
        <w:rPr>
          <w:sz w:val="22"/>
          <w:szCs w:val="22"/>
        </w:rPr>
      </w:pPr>
    </w:p>
    <w:p w:rsidR="00EB0D47" w:rsidRDefault="00EB0D47" w:rsidP="002346F5">
      <w:pPr>
        <w:rPr>
          <w:sz w:val="22"/>
          <w:szCs w:val="22"/>
        </w:rPr>
      </w:pPr>
    </w:p>
    <w:p w:rsidR="00EB0D47" w:rsidRDefault="00EB0D47" w:rsidP="002346F5">
      <w:pPr>
        <w:rPr>
          <w:sz w:val="22"/>
          <w:szCs w:val="22"/>
        </w:rPr>
      </w:pPr>
    </w:p>
    <w:p w:rsidR="00EB0D47" w:rsidRDefault="00EB0D47" w:rsidP="002346F5">
      <w:pPr>
        <w:rPr>
          <w:sz w:val="22"/>
          <w:szCs w:val="22"/>
        </w:rPr>
      </w:pPr>
    </w:p>
    <w:p w:rsidR="00EB0D47" w:rsidRPr="009C3885" w:rsidRDefault="00EB0D47" w:rsidP="002346F5">
      <w:pPr>
        <w:rPr>
          <w:sz w:val="22"/>
          <w:szCs w:val="22"/>
        </w:rPr>
      </w:pPr>
    </w:p>
    <w:p w:rsidR="00EA0B8A" w:rsidRPr="009C3885" w:rsidRDefault="00EA0B8A" w:rsidP="002346F5">
      <w:pPr>
        <w:rPr>
          <w:sz w:val="22"/>
          <w:szCs w:val="22"/>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7"/>
        <w:gridCol w:w="5216"/>
      </w:tblGrid>
      <w:tr w:rsidR="00BB78CC" w:rsidRPr="009C3885" w:rsidTr="0021126A">
        <w:trPr>
          <w:trHeight w:val="659"/>
        </w:trPr>
        <w:tc>
          <w:tcPr>
            <w:tcW w:w="9793" w:type="dxa"/>
            <w:gridSpan w:val="2"/>
            <w:tcBorders>
              <w:top w:val="single" w:sz="4" w:space="0" w:color="auto"/>
              <w:left w:val="single" w:sz="4" w:space="0" w:color="auto"/>
              <w:bottom w:val="single" w:sz="4" w:space="0" w:color="auto"/>
              <w:right w:val="single" w:sz="4" w:space="0" w:color="auto"/>
            </w:tcBorders>
            <w:vAlign w:val="center"/>
            <w:hideMark/>
          </w:tcPr>
          <w:p w:rsidR="00BB78CC" w:rsidRPr="009C3885" w:rsidRDefault="00BB78CC" w:rsidP="009C3885">
            <w:pPr>
              <w:rPr>
                <w:b/>
                <w:sz w:val="22"/>
                <w:szCs w:val="22"/>
              </w:rPr>
            </w:pPr>
            <w:r w:rsidRPr="009C3885">
              <w:rPr>
                <w:b/>
                <w:smallCaps/>
                <w:sz w:val="22"/>
                <w:szCs w:val="22"/>
              </w:rPr>
              <w:lastRenderedPageBreak/>
              <w:t xml:space="preserve">DISCIPLINA : </w:t>
            </w:r>
            <w:r w:rsidRPr="009C3885">
              <w:rPr>
                <w:b/>
                <w:bCs/>
                <w:sz w:val="22"/>
                <w:szCs w:val="22"/>
              </w:rPr>
              <w:t xml:space="preserve">Psicologia generale e applicata              </w:t>
            </w:r>
            <w:r w:rsidRPr="009C3885">
              <w:rPr>
                <w:b/>
                <w:smallCaps/>
                <w:sz w:val="22"/>
                <w:szCs w:val="22"/>
              </w:rPr>
              <w:t>DOCENTE:</w:t>
            </w:r>
            <w:r w:rsidRPr="009C3885">
              <w:rPr>
                <w:b/>
                <w:sz w:val="22"/>
                <w:szCs w:val="22"/>
              </w:rPr>
              <w:t xml:space="preserve"> </w:t>
            </w:r>
            <w:r w:rsidRPr="009C3885">
              <w:rPr>
                <w:b/>
                <w:smallCaps/>
                <w:sz w:val="22"/>
                <w:szCs w:val="22"/>
              </w:rPr>
              <w:t>Francesco Bruni</w:t>
            </w:r>
          </w:p>
        </w:tc>
      </w:tr>
      <w:tr w:rsidR="00BB78CC" w:rsidRPr="009C3885" w:rsidTr="00BB78CC">
        <w:trPr>
          <w:trHeight w:val="391"/>
        </w:trPr>
        <w:tc>
          <w:tcPr>
            <w:tcW w:w="9793" w:type="dxa"/>
            <w:gridSpan w:val="2"/>
            <w:tcBorders>
              <w:top w:val="single" w:sz="4" w:space="0" w:color="auto"/>
              <w:left w:val="single" w:sz="4" w:space="0" w:color="auto"/>
              <w:bottom w:val="single" w:sz="4" w:space="0" w:color="auto"/>
              <w:right w:val="single" w:sz="4" w:space="0" w:color="auto"/>
            </w:tcBorders>
            <w:vAlign w:val="center"/>
            <w:hideMark/>
          </w:tcPr>
          <w:p w:rsidR="00BB78CC" w:rsidRPr="009C3885" w:rsidRDefault="00BB78CC" w:rsidP="00BB78CC">
            <w:pPr>
              <w:jc w:val="center"/>
              <w:rPr>
                <w:sz w:val="22"/>
                <w:szCs w:val="22"/>
              </w:rPr>
            </w:pPr>
            <w:r w:rsidRPr="009C3885">
              <w:rPr>
                <w:sz w:val="22"/>
                <w:szCs w:val="22"/>
              </w:rPr>
              <w:t>Argomenti:</w:t>
            </w:r>
          </w:p>
        </w:tc>
      </w:tr>
      <w:tr w:rsidR="0021126A" w:rsidRPr="009C3885" w:rsidTr="0021126A">
        <w:trPr>
          <w:trHeight w:val="659"/>
        </w:trPr>
        <w:tc>
          <w:tcPr>
            <w:tcW w:w="9793" w:type="dxa"/>
            <w:gridSpan w:val="2"/>
            <w:tcBorders>
              <w:top w:val="single" w:sz="4" w:space="0" w:color="auto"/>
              <w:left w:val="single" w:sz="4" w:space="0" w:color="auto"/>
              <w:bottom w:val="single" w:sz="4" w:space="0" w:color="auto"/>
              <w:right w:val="single" w:sz="4" w:space="0" w:color="auto"/>
            </w:tcBorders>
            <w:vAlign w:val="center"/>
            <w:hideMark/>
          </w:tcPr>
          <w:p w:rsidR="00EA0B8A" w:rsidRPr="009C3885" w:rsidRDefault="00EA0B8A" w:rsidP="00DC1C11">
            <w:pPr>
              <w:pStyle w:val="Paragrafoelenco"/>
              <w:numPr>
                <w:ilvl w:val="0"/>
                <w:numId w:val="22"/>
              </w:numPr>
              <w:pBdr>
                <w:top w:val="nil"/>
                <w:left w:val="nil"/>
                <w:bottom w:val="nil"/>
                <w:right w:val="nil"/>
                <w:between w:val="nil"/>
                <w:bar w:val="nil"/>
              </w:pBdr>
              <w:contextualSpacing w:val="0"/>
              <w:rPr>
                <w:sz w:val="22"/>
                <w:szCs w:val="22"/>
              </w:rPr>
            </w:pPr>
            <w:r w:rsidRPr="009C3885">
              <w:rPr>
                <w:sz w:val="22"/>
                <w:szCs w:val="22"/>
              </w:rPr>
              <w:t>Teorie e metodi della psicologia in ambito socio-sanitario</w:t>
            </w:r>
          </w:p>
          <w:p w:rsidR="00EA0B8A" w:rsidRPr="009C3885" w:rsidRDefault="00EA0B8A" w:rsidP="00DC1C11">
            <w:pPr>
              <w:pStyle w:val="Paragrafoelenco"/>
              <w:numPr>
                <w:ilvl w:val="1"/>
                <w:numId w:val="22"/>
              </w:numPr>
              <w:pBdr>
                <w:top w:val="nil"/>
                <w:left w:val="nil"/>
                <w:bottom w:val="nil"/>
                <w:right w:val="nil"/>
                <w:between w:val="nil"/>
                <w:bar w:val="nil"/>
              </w:pBdr>
              <w:contextualSpacing w:val="0"/>
              <w:rPr>
                <w:sz w:val="22"/>
                <w:szCs w:val="22"/>
              </w:rPr>
            </w:pPr>
            <w:r w:rsidRPr="009C3885">
              <w:rPr>
                <w:sz w:val="22"/>
                <w:szCs w:val="22"/>
              </w:rPr>
              <w:t>Principali teorie psicologiche</w:t>
            </w:r>
          </w:p>
          <w:p w:rsidR="00EA0B8A" w:rsidRPr="009C3885" w:rsidRDefault="00EA0B8A" w:rsidP="00DC1C11">
            <w:pPr>
              <w:pStyle w:val="Paragrafoelenco"/>
              <w:numPr>
                <w:ilvl w:val="1"/>
                <w:numId w:val="22"/>
              </w:numPr>
              <w:pBdr>
                <w:top w:val="nil"/>
                <w:left w:val="nil"/>
                <w:bottom w:val="nil"/>
                <w:right w:val="nil"/>
                <w:between w:val="nil"/>
                <w:bar w:val="nil"/>
              </w:pBdr>
              <w:contextualSpacing w:val="0"/>
              <w:rPr>
                <w:sz w:val="22"/>
                <w:szCs w:val="22"/>
              </w:rPr>
            </w:pPr>
            <w:r w:rsidRPr="009C3885">
              <w:rPr>
                <w:sz w:val="22"/>
                <w:szCs w:val="22"/>
              </w:rPr>
              <w:t>Metodi di analisi e di ricerca psicologica</w:t>
            </w:r>
          </w:p>
          <w:p w:rsidR="00EA0B8A" w:rsidRPr="009C3885" w:rsidRDefault="00EA0B8A" w:rsidP="00DC1C11">
            <w:pPr>
              <w:pStyle w:val="Paragrafoelenco"/>
              <w:numPr>
                <w:ilvl w:val="0"/>
                <w:numId w:val="22"/>
              </w:numPr>
              <w:pBdr>
                <w:top w:val="nil"/>
                <w:left w:val="nil"/>
                <w:bottom w:val="nil"/>
                <w:right w:val="nil"/>
                <w:between w:val="nil"/>
                <w:bar w:val="nil"/>
              </w:pBdr>
              <w:contextualSpacing w:val="0"/>
              <w:rPr>
                <w:sz w:val="22"/>
                <w:szCs w:val="22"/>
              </w:rPr>
            </w:pPr>
            <w:r w:rsidRPr="009C3885">
              <w:rPr>
                <w:sz w:val="22"/>
                <w:szCs w:val="22"/>
              </w:rPr>
              <w:t>Gli interventi in ambito socio-sanitario</w:t>
            </w:r>
          </w:p>
          <w:p w:rsidR="00EA0B8A" w:rsidRPr="009C3885" w:rsidRDefault="00EA0B8A" w:rsidP="00DC1C11">
            <w:pPr>
              <w:pStyle w:val="Paragrafoelenco"/>
              <w:numPr>
                <w:ilvl w:val="1"/>
                <w:numId w:val="22"/>
              </w:numPr>
              <w:pBdr>
                <w:top w:val="nil"/>
                <w:left w:val="nil"/>
                <w:bottom w:val="nil"/>
                <w:right w:val="nil"/>
                <w:between w:val="nil"/>
                <w:bar w:val="nil"/>
              </w:pBdr>
              <w:contextualSpacing w:val="0"/>
              <w:rPr>
                <w:sz w:val="22"/>
                <w:szCs w:val="22"/>
              </w:rPr>
            </w:pPr>
            <w:r w:rsidRPr="009C3885">
              <w:rPr>
                <w:sz w:val="22"/>
                <w:szCs w:val="22"/>
              </w:rPr>
              <w:t>La figura professionale dell’operatore socio-sanitario</w:t>
            </w:r>
          </w:p>
          <w:p w:rsidR="00EA0B8A" w:rsidRPr="009C3885" w:rsidRDefault="00EA0B8A" w:rsidP="00DC1C11">
            <w:pPr>
              <w:pStyle w:val="Paragrafoelenco"/>
              <w:numPr>
                <w:ilvl w:val="1"/>
                <w:numId w:val="22"/>
              </w:numPr>
              <w:pBdr>
                <w:top w:val="nil"/>
                <w:left w:val="nil"/>
                <w:bottom w:val="nil"/>
                <w:right w:val="nil"/>
                <w:between w:val="nil"/>
                <w:bar w:val="nil"/>
              </w:pBdr>
              <w:contextualSpacing w:val="0"/>
              <w:rPr>
                <w:sz w:val="22"/>
                <w:szCs w:val="22"/>
              </w:rPr>
            </w:pPr>
            <w:r w:rsidRPr="009C3885">
              <w:rPr>
                <w:sz w:val="22"/>
                <w:szCs w:val="22"/>
              </w:rPr>
              <w:t>L’intervento sui minori e sui nuclei familiari</w:t>
            </w:r>
          </w:p>
          <w:p w:rsidR="00EA0B8A" w:rsidRPr="009C3885" w:rsidRDefault="00EA0B8A" w:rsidP="00DC1C11">
            <w:pPr>
              <w:pStyle w:val="Paragrafoelenco"/>
              <w:numPr>
                <w:ilvl w:val="1"/>
                <w:numId w:val="22"/>
              </w:numPr>
              <w:pBdr>
                <w:top w:val="nil"/>
                <w:left w:val="nil"/>
                <w:bottom w:val="nil"/>
                <w:right w:val="nil"/>
                <w:between w:val="nil"/>
                <w:bar w:val="nil"/>
              </w:pBdr>
              <w:contextualSpacing w:val="0"/>
              <w:rPr>
                <w:sz w:val="22"/>
                <w:szCs w:val="22"/>
              </w:rPr>
            </w:pPr>
            <w:r w:rsidRPr="009C3885">
              <w:rPr>
                <w:sz w:val="22"/>
                <w:szCs w:val="22"/>
              </w:rPr>
              <w:t>L’intervento sui soggetti diversamente abili</w:t>
            </w:r>
          </w:p>
          <w:p w:rsidR="00EA0B8A" w:rsidRPr="009C3885" w:rsidRDefault="00EA0B8A" w:rsidP="00DC1C11">
            <w:pPr>
              <w:pStyle w:val="Paragrafoelenco"/>
              <w:numPr>
                <w:ilvl w:val="1"/>
                <w:numId w:val="22"/>
              </w:numPr>
              <w:pBdr>
                <w:top w:val="nil"/>
                <w:left w:val="nil"/>
                <w:bottom w:val="nil"/>
                <w:right w:val="nil"/>
                <w:between w:val="nil"/>
                <w:bar w:val="nil"/>
              </w:pBdr>
              <w:contextualSpacing w:val="0"/>
              <w:rPr>
                <w:sz w:val="22"/>
                <w:szCs w:val="22"/>
              </w:rPr>
            </w:pPr>
            <w:r w:rsidRPr="009C3885">
              <w:rPr>
                <w:sz w:val="22"/>
                <w:szCs w:val="22"/>
              </w:rPr>
              <w:t>L’intervento sulle persone con disagio psichico</w:t>
            </w:r>
          </w:p>
          <w:p w:rsidR="00EA0B8A" w:rsidRPr="009C3885" w:rsidRDefault="00EA0B8A" w:rsidP="00DC1C11">
            <w:pPr>
              <w:pStyle w:val="Paragrafoelenco"/>
              <w:numPr>
                <w:ilvl w:val="1"/>
                <w:numId w:val="22"/>
              </w:numPr>
              <w:pBdr>
                <w:top w:val="nil"/>
                <w:left w:val="nil"/>
                <w:bottom w:val="nil"/>
                <w:right w:val="nil"/>
                <w:between w:val="nil"/>
                <w:bar w:val="nil"/>
              </w:pBdr>
              <w:contextualSpacing w:val="0"/>
              <w:rPr>
                <w:sz w:val="22"/>
                <w:szCs w:val="22"/>
              </w:rPr>
            </w:pPr>
            <w:r w:rsidRPr="009C3885">
              <w:rPr>
                <w:sz w:val="22"/>
                <w:szCs w:val="22"/>
              </w:rPr>
              <w:t>L’intervento sugli anziani</w:t>
            </w:r>
          </w:p>
          <w:p w:rsidR="00EA0B8A" w:rsidRPr="009C3885" w:rsidRDefault="00EA0B8A" w:rsidP="00DC1C11">
            <w:pPr>
              <w:pStyle w:val="Paragrafoelenco"/>
              <w:numPr>
                <w:ilvl w:val="1"/>
                <w:numId w:val="22"/>
              </w:numPr>
              <w:pBdr>
                <w:top w:val="nil"/>
                <w:left w:val="nil"/>
                <w:bottom w:val="nil"/>
                <w:right w:val="nil"/>
                <w:between w:val="nil"/>
                <w:bar w:val="nil"/>
              </w:pBdr>
              <w:contextualSpacing w:val="0"/>
              <w:rPr>
                <w:sz w:val="22"/>
                <w:szCs w:val="22"/>
              </w:rPr>
            </w:pPr>
            <w:r w:rsidRPr="009C3885">
              <w:rPr>
                <w:sz w:val="22"/>
                <w:szCs w:val="22"/>
              </w:rPr>
              <w:t>L’intervento sui soggetti dipendenti</w:t>
            </w:r>
          </w:p>
          <w:p w:rsidR="00EA0B8A" w:rsidRPr="009C3885" w:rsidRDefault="00EA0B8A" w:rsidP="00DC1C11">
            <w:pPr>
              <w:pStyle w:val="Paragrafoelenco"/>
              <w:numPr>
                <w:ilvl w:val="0"/>
                <w:numId w:val="22"/>
              </w:numPr>
              <w:pBdr>
                <w:top w:val="nil"/>
                <w:left w:val="nil"/>
                <w:bottom w:val="nil"/>
                <w:right w:val="nil"/>
                <w:between w:val="nil"/>
                <w:bar w:val="nil"/>
              </w:pBdr>
              <w:contextualSpacing w:val="0"/>
              <w:rPr>
                <w:sz w:val="22"/>
                <w:szCs w:val="22"/>
              </w:rPr>
            </w:pPr>
            <w:r w:rsidRPr="009C3885">
              <w:rPr>
                <w:sz w:val="22"/>
                <w:szCs w:val="22"/>
              </w:rPr>
              <w:t>Gruppi e integrazione sociale</w:t>
            </w:r>
          </w:p>
          <w:p w:rsidR="00EA0B8A" w:rsidRPr="009C3885" w:rsidRDefault="00EA0B8A" w:rsidP="00DC1C11">
            <w:pPr>
              <w:pStyle w:val="Paragrafoelenco"/>
              <w:numPr>
                <w:ilvl w:val="1"/>
                <w:numId w:val="22"/>
              </w:numPr>
              <w:pBdr>
                <w:top w:val="nil"/>
                <w:left w:val="nil"/>
                <w:bottom w:val="nil"/>
                <w:right w:val="nil"/>
                <w:between w:val="nil"/>
                <w:bar w:val="nil"/>
              </w:pBdr>
              <w:contextualSpacing w:val="0"/>
              <w:rPr>
                <w:sz w:val="22"/>
                <w:szCs w:val="22"/>
              </w:rPr>
            </w:pPr>
            <w:r w:rsidRPr="009C3885">
              <w:rPr>
                <w:sz w:val="22"/>
                <w:szCs w:val="22"/>
              </w:rPr>
              <w:t>Psicologia dei gruppi, gruppo di lavoro e lavoro di gruppo</w:t>
            </w:r>
          </w:p>
          <w:p w:rsidR="0021126A" w:rsidRPr="009C3885" w:rsidRDefault="00EA0B8A" w:rsidP="00EA0B8A">
            <w:pPr>
              <w:spacing w:after="160" w:line="249" w:lineRule="auto"/>
              <w:ind w:firstLine="708"/>
              <w:rPr>
                <w:smallCaps/>
                <w:sz w:val="22"/>
                <w:szCs w:val="22"/>
              </w:rPr>
            </w:pPr>
            <w:r w:rsidRPr="009C3885">
              <w:rPr>
                <w:sz w:val="22"/>
                <w:szCs w:val="22"/>
              </w:rPr>
              <w:t>L’interazione  nella società, nella scuola e nel mondo</w:t>
            </w:r>
          </w:p>
        </w:tc>
      </w:tr>
      <w:tr w:rsidR="0021126A" w:rsidRPr="009C3885" w:rsidTr="0021126A">
        <w:trPr>
          <w:trHeight w:val="659"/>
        </w:trPr>
        <w:tc>
          <w:tcPr>
            <w:tcW w:w="9793" w:type="dxa"/>
            <w:gridSpan w:val="2"/>
            <w:tcBorders>
              <w:top w:val="single" w:sz="4" w:space="0" w:color="auto"/>
              <w:left w:val="single" w:sz="4" w:space="0" w:color="auto"/>
              <w:bottom w:val="single" w:sz="4" w:space="0" w:color="auto"/>
              <w:right w:val="single" w:sz="4" w:space="0" w:color="auto"/>
            </w:tcBorders>
            <w:vAlign w:val="center"/>
            <w:hideMark/>
          </w:tcPr>
          <w:p w:rsidR="0021126A" w:rsidRPr="009C3885" w:rsidRDefault="0021126A" w:rsidP="0021126A">
            <w:pPr>
              <w:pBdr>
                <w:top w:val="single" w:sz="4" w:space="1" w:color="auto"/>
                <w:left w:val="single" w:sz="4" w:space="4" w:color="auto"/>
                <w:bottom w:val="single" w:sz="4" w:space="1" w:color="auto"/>
                <w:right w:val="single" w:sz="4" w:space="4" w:color="auto"/>
              </w:pBdr>
              <w:rPr>
                <w:bCs/>
                <w:sz w:val="22"/>
                <w:szCs w:val="22"/>
              </w:rPr>
            </w:pPr>
            <w:r w:rsidRPr="009C3885">
              <w:rPr>
                <w:bCs/>
                <w:sz w:val="22"/>
                <w:szCs w:val="22"/>
              </w:rPr>
              <w:t>Gli argomenti fanno riferimento alle seguenti competenze:</w:t>
            </w:r>
          </w:p>
        </w:tc>
      </w:tr>
      <w:tr w:rsidR="00DB45A2" w:rsidRPr="009C3885" w:rsidTr="000A671C">
        <w:trPr>
          <w:trHeight w:val="659"/>
        </w:trPr>
        <w:tc>
          <w:tcPr>
            <w:tcW w:w="4577" w:type="dxa"/>
            <w:tcBorders>
              <w:top w:val="single" w:sz="4" w:space="0" w:color="auto"/>
              <w:left w:val="single" w:sz="4" w:space="0" w:color="auto"/>
              <w:bottom w:val="single" w:sz="4" w:space="0" w:color="auto"/>
              <w:right w:val="single" w:sz="4" w:space="0" w:color="auto"/>
            </w:tcBorders>
            <w:vAlign w:val="center"/>
            <w:hideMark/>
          </w:tcPr>
          <w:p w:rsidR="00DB45A2" w:rsidRPr="009C3885" w:rsidRDefault="00DB45A2" w:rsidP="000A671C">
            <w:pPr>
              <w:jc w:val="center"/>
              <w:rPr>
                <w:bCs/>
                <w:smallCaps/>
                <w:sz w:val="22"/>
                <w:szCs w:val="22"/>
              </w:rPr>
            </w:pPr>
            <w:r w:rsidRPr="009C3885">
              <w:rPr>
                <w:bCs/>
                <w:smallCaps/>
                <w:sz w:val="22"/>
                <w:szCs w:val="22"/>
              </w:rPr>
              <w:t>Competenze   disciplinari</w:t>
            </w:r>
          </w:p>
        </w:tc>
        <w:tc>
          <w:tcPr>
            <w:tcW w:w="5216" w:type="dxa"/>
            <w:tcBorders>
              <w:top w:val="single" w:sz="4" w:space="0" w:color="auto"/>
              <w:left w:val="single" w:sz="4" w:space="0" w:color="auto"/>
              <w:bottom w:val="single" w:sz="4" w:space="0" w:color="auto"/>
              <w:right w:val="single" w:sz="4" w:space="0" w:color="auto"/>
            </w:tcBorders>
            <w:vAlign w:val="center"/>
            <w:hideMark/>
          </w:tcPr>
          <w:p w:rsidR="00DB45A2" w:rsidRPr="009C3885" w:rsidRDefault="00DB45A2" w:rsidP="000A671C">
            <w:pPr>
              <w:jc w:val="center"/>
              <w:rPr>
                <w:smallCaps/>
                <w:sz w:val="22"/>
                <w:szCs w:val="22"/>
              </w:rPr>
            </w:pPr>
            <w:r w:rsidRPr="009C3885">
              <w:rPr>
                <w:smallCaps/>
                <w:sz w:val="22"/>
                <w:szCs w:val="22"/>
              </w:rPr>
              <w:t>Competenze obiettivo</w:t>
            </w:r>
          </w:p>
        </w:tc>
      </w:tr>
      <w:tr w:rsidR="00EA0B8A" w:rsidRPr="009C3885" w:rsidTr="000A671C">
        <w:trPr>
          <w:trHeight w:val="966"/>
        </w:trPr>
        <w:tc>
          <w:tcPr>
            <w:tcW w:w="4577" w:type="dxa"/>
            <w:tcBorders>
              <w:top w:val="single" w:sz="4" w:space="0" w:color="auto"/>
              <w:left w:val="single" w:sz="4" w:space="0" w:color="auto"/>
              <w:bottom w:val="single" w:sz="4" w:space="0" w:color="auto"/>
              <w:right w:val="single" w:sz="4" w:space="0" w:color="auto"/>
            </w:tcBorders>
            <w:vAlign w:val="center"/>
            <w:hideMark/>
          </w:tcPr>
          <w:p w:rsidR="00EA0B8A" w:rsidRPr="009C3885" w:rsidRDefault="00EA0B8A" w:rsidP="00EB0D47">
            <w:pPr>
              <w:rPr>
                <w:sz w:val="22"/>
                <w:szCs w:val="22"/>
              </w:rPr>
            </w:pPr>
            <w:r w:rsidRPr="009C3885">
              <w:rPr>
                <w:b/>
                <w:bCs/>
                <w:sz w:val="22"/>
                <w:szCs w:val="22"/>
              </w:rPr>
              <w:t xml:space="preserve">1.   </w:t>
            </w:r>
            <w:r w:rsidRPr="009C3885">
              <w:rPr>
                <w:sz w:val="22"/>
                <w:szCs w:val="22"/>
              </w:rPr>
              <w:t>Presentare se stesso agli altri</w:t>
            </w:r>
          </w:p>
        </w:tc>
        <w:tc>
          <w:tcPr>
            <w:tcW w:w="5216" w:type="dxa"/>
            <w:tcBorders>
              <w:top w:val="single" w:sz="4" w:space="0" w:color="auto"/>
              <w:left w:val="single" w:sz="4" w:space="0" w:color="auto"/>
              <w:bottom w:val="single" w:sz="4" w:space="0" w:color="auto"/>
              <w:right w:val="single" w:sz="4" w:space="0" w:color="auto"/>
            </w:tcBorders>
          </w:tcPr>
          <w:p w:rsidR="00EA0B8A" w:rsidRPr="009C3885" w:rsidRDefault="00EA0B8A" w:rsidP="00EB0D47">
            <w:pPr>
              <w:rPr>
                <w:sz w:val="22"/>
                <w:szCs w:val="22"/>
              </w:rPr>
            </w:pPr>
            <w:r w:rsidRPr="009C3885">
              <w:rPr>
                <w:b/>
                <w:bCs/>
                <w:sz w:val="22"/>
                <w:szCs w:val="22"/>
              </w:rPr>
              <w:t xml:space="preserve">A) </w:t>
            </w:r>
            <w:r w:rsidRPr="009C3885">
              <w:rPr>
                <w:sz w:val="22"/>
                <w:szCs w:val="22"/>
              </w:rPr>
              <w:t>Utilizza tecniche di comportamento e forme di dialogo adatte a linguaggi   specifici</w:t>
            </w:r>
          </w:p>
          <w:p w:rsidR="00EA0B8A" w:rsidRPr="009C3885" w:rsidRDefault="00EA0B8A" w:rsidP="00EB0D47">
            <w:pPr>
              <w:rPr>
                <w:sz w:val="22"/>
                <w:szCs w:val="22"/>
              </w:rPr>
            </w:pPr>
            <w:r w:rsidRPr="009C3885">
              <w:rPr>
                <w:b/>
                <w:bCs/>
                <w:sz w:val="22"/>
                <w:szCs w:val="22"/>
              </w:rPr>
              <w:t xml:space="preserve">B) </w:t>
            </w:r>
            <w:r w:rsidRPr="009C3885">
              <w:rPr>
                <w:sz w:val="22"/>
                <w:szCs w:val="22"/>
              </w:rPr>
              <w:t>Sa presentare se stesso agli altri, applicando le regole del colloquio in riferimento agli stili cognitivi</w:t>
            </w:r>
          </w:p>
          <w:p w:rsidR="00EA0B8A" w:rsidRPr="009C3885" w:rsidRDefault="00EA0B8A" w:rsidP="00EB0D47">
            <w:pPr>
              <w:rPr>
                <w:sz w:val="22"/>
                <w:szCs w:val="22"/>
              </w:rPr>
            </w:pPr>
            <w:r w:rsidRPr="009C3885">
              <w:rPr>
                <w:b/>
                <w:bCs/>
                <w:sz w:val="22"/>
                <w:szCs w:val="22"/>
              </w:rPr>
              <w:t xml:space="preserve">C) </w:t>
            </w:r>
            <w:r w:rsidRPr="009C3885">
              <w:rPr>
                <w:sz w:val="22"/>
                <w:szCs w:val="22"/>
              </w:rPr>
              <w:t xml:space="preserve">Riconosce e descrive le regole di base del colloquio </w:t>
            </w:r>
          </w:p>
          <w:p w:rsidR="00EA0B8A" w:rsidRPr="009C3885" w:rsidRDefault="00EA0B8A" w:rsidP="00EB0D47">
            <w:pPr>
              <w:rPr>
                <w:sz w:val="22"/>
                <w:szCs w:val="22"/>
              </w:rPr>
            </w:pPr>
            <w:r w:rsidRPr="009C3885">
              <w:rPr>
                <w:b/>
                <w:bCs/>
                <w:sz w:val="22"/>
                <w:szCs w:val="22"/>
              </w:rPr>
              <w:t xml:space="preserve">D) </w:t>
            </w:r>
            <w:r w:rsidRPr="009C3885">
              <w:rPr>
                <w:sz w:val="22"/>
                <w:szCs w:val="22"/>
              </w:rPr>
              <w:t>Riconosce con difficoltà le forme del dialogo</w:t>
            </w:r>
          </w:p>
        </w:tc>
      </w:tr>
      <w:tr w:rsidR="00EA0B8A" w:rsidRPr="009C3885" w:rsidTr="000A671C">
        <w:trPr>
          <w:trHeight w:val="1526"/>
        </w:trPr>
        <w:tc>
          <w:tcPr>
            <w:tcW w:w="4577" w:type="dxa"/>
            <w:tcBorders>
              <w:top w:val="single" w:sz="4" w:space="0" w:color="auto"/>
              <w:left w:val="single" w:sz="4" w:space="0" w:color="auto"/>
              <w:bottom w:val="single" w:sz="4" w:space="0" w:color="auto"/>
              <w:right w:val="single" w:sz="4" w:space="0" w:color="auto"/>
            </w:tcBorders>
            <w:vAlign w:val="center"/>
            <w:hideMark/>
          </w:tcPr>
          <w:p w:rsidR="00EA0B8A" w:rsidRPr="009C3885" w:rsidRDefault="00EA0B8A" w:rsidP="00EB0D47">
            <w:pPr>
              <w:rPr>
                <w:sz w:val="22"/>
                <w:szCs w:val="22"/>
              </w:rPr>
            </w:pPr>
            <w:r w:rsidRPr="009C3885">
              <w:rPr>
                <w:b/>
                <w:bCs/>
                <w:sz w:val="22"/>
                <w:szCs w:val="22"/>
              </w:rPr>
              <w:t xml:space="preserve">2. </w:t>
            </w:r>
            <w:r w:rsidRPr="009C3885">
              <w:rPr>
                <w:sz w:val="22"/>
                <w:szCs w:val="22"/>
              </w:rPr>
              <w:t>Riconoscere i concetti fondamentali relativi alle persone bisognose di aiuto: famiglie, minori, persone diversamente abili, anziani e individui con problemi di dipendenza</w:t>
            </w:r>
          </w:p>
        </w:tc>
        <w:tc>
          <w:tcPr>
            <w:tcW w:w="5216" w:type="dxa"/>
            <w:tcBorders>
              <w:top w:val="single" w:sz="4" w:space="0" w:color="auto"/>
              <w:left w:val="single" w:sz="4" w:space="0" w:color="auto"/>
              <w:bottom w:val="single" w:sz="4" w:space="0" w:color="auto"/>
              <w:right w:val="single" w:sz="4" w:space="0" w:color="auto"/>
            </w:tcBorders>
            <w:hideMark/>
          </w:tcPr>
          <w:p w:rsidR="00EA0B8A" w:rsidRPr="009C3885" w:rsidRDefault="00EA0B8A" w:rsidP="00EB0D47">
            <w:pPr>
              <w:rPr>
                <w:sz w:val="22"/>
                <w:szCs w:val="22"/>
              </w:rPr>
            </w:pPr>
            <w:r w:rsidRPr="009C3885">
              <w:rPr>
                <w:b/>
                <w:bCs/>
                <w:sz w:val="22"/>
                <w:szCs w:val="22"/>
              </w:rPr>
              <w:t xml:space="preserve">A) </w:t>
            </w:r>
            <w:r w:rsidRPr="009C3885">
              <w:rPr>
                <w:sz w:val="22"/>
                <w:szCs w:val="22"/>
              </w:rPr>
              <w:t>Comprende in maniera articolata i bisogni riguardanti le diverse situazioni di aiuto</w:t>
            </w:r>
          </w:p>
          <w:p w:rsidR="00EA0B8A" w:rsidRPr="009C3885" w:rsidRDefault="00EA0B8A" w:rsidP="00EB0D47">
            <w:pPr>
              <w:rPr>
                <w:sz w:val="22"/>
                <w:szCs w:val="22"/>
              </w:rPr>
            </w:pPr>
            <w:r w:rsidRPr="009C3885">
              <w:rPr>
                <w:b/>
                <w:bCs/>
                <w:sz w:val="22"/>
                <w:szCs w:val="22"/>
              </w:rPr>
              <w:t xml:space="preserve">B) </w:t>
            </w:r>
            <w:r w:rsidRPr="009C3885">
              <w:rPr>
                <w:sz w:val="22"/>
                <w:szCs w:val="22"/>
              </w:rPr>
              <w:t>Sa orientarsi nelle diverse problematiche sapendone descrivere le cause</w:t>
            </w:r>
          </w:p>
          <w:p w:rsidR="00EA0B8A" w:rsidRPr="009C3885" w:rsidRDefault="00EA0B8A" w:rsidP="00EB0D47">
            <w:pPr>
              <w:rPr>
                <w:sz w:val="22"/>
                <w:szCs w:val="22"/>
              </w:rPr>
            </w:pPr>
            <w:r w:rsidRPr="009C3885">
              <w:rPr>
                <w:b/>
                <w:bCs/>
                <w:sz w:val="22"/>
                <w:szCs w:val="22"/>
              </w:rPr>
              <w:t xml:space="preserve">C) </w:t>
            </w:r>
            <w:r w:rsidRPr="009C3885">
              <w:rPr>
                <w:sz w:val="22"/>
                <w:szCs w:val="22"/>
              </w:rPr>
              <w:t>Sa riconoscere l’autosufficienza e la non autosufficienza</w:t>
            </w:r>
          </w:p>
          <w:p w:rsidR="00EA0B8A" w:rsidRPr="009C3885" w:rsidRDefault="00EA0B8A" w:rsidP="00EB0D47">
            <w:pPr>
              <w:rPr>
                <w:sz w:val="22"/>
                <w:szCs w:val="22"/>
              </w:rPr>
            </w:pPr>
            <w:r w:rsidRPr="009C3885">
              <w:rPr>
                <w:b/>
                <w:bCs/>
                <w:sz w:val="22"/>
                <w:szCs w:val="22"/>
              </w:rPr>
              <w:t xml:space="preserve">D) </w:t>
            </w:r>
            <w:r w:rsidRPr="009C3885">
              <w:rPr>
                <w:sz w:val="22"/>
                <w:szCs w:val="22"/>
              </w:rPr>
              <w:t xml:space="preserve">Riconosce parzialmente tra autosufficienza e non autosufficienza </w:t>
            </w:r>
          </w:p>
        </w:tc>
      </w:tr>
      <w:tr w:rsidR="00EA0B8A" w:rsidRPr="009C3885" w:rsidTr="000A671C">
        <w:trPr>
          <w:trHeight w:val="1365"/>
        </w:trPr>
        <w:tc>
          <w:tcPr>
            <w:tcW w:w="4577" w:type="dxa"/>
            <w:tcBorders>
              <w:top w:val="single" w:sz="4" w:space="0" w:color="auto"/>
              <w:left w:val="single" w:sz="4" w:space="0" w:color="auto"/>
              <w:bottom w:val="single" w:sz="4" w:space="0" w:color="auto"/>
              <w:right w:val="single" w:sz="4" w:space="0" w:color="auto"/>
            </w:tcBorders>
            <w:vAlign w:val="center"/>
            <w:hideMark/>
          </w:tcPr>
          <w:p w:rsidR="00EA0B8A" w:rsidRPr="009C3885" w:rsidRDefault="00EA0B8A" w:rsidP="00EB0D47">
            <w:pPr>
              <w:rPr>
                <w:sz w:val="22"/>
                <w:szCs w:val="22"/>
              </w:rPr>
            </w:pPr>
            <w:r w:rsidRPr="009C3885">
              <w:rPr>
                <w:b/>
                <w:bCs/>
                <w:sz w:val="22"/>
                <w:szCs w:val="22"/>
              </w:rPr>
              <w:t xml:space="preserve">3.  </w:t>
            </w:r>
            <w:r w:rsidRPr="009C3885">
              <w:rPr>
                <w:sz w:val="22"/>
                <w:szCs w:val="22"/>
              </w:rPr>
              <w:t>Ipotizzare le possibili cause a cui far risalire le problematiche studiate. Ipotizzare le eventuali misure preventive e di recupero</w:t>
            </w:r>
          </w:p>
        </w:tc>
        <w:tc>
          <w:tcPr>
            <w:tcW w:w="5216" w:type="dxa"/>
            <w:tcBorders>
              <w:top w:val="single" w:sz="4" w:space="0" w:color="auto"/>
              <w:left w:val="single" w:sz="4" w:space="0" w:color="auto"/>
              <w:bottom w:val="single" w:sz="4" w:space="0" w:color="auto"/>
              <w:right w:val="single" w:sz="4" w:space="0" w:color="auto"/>
            </w:tcBorders>
            <w:hideMark/>
          </w:tcPr>
          <w:p w:rsidR="00EA0B8A" w:rsidRPr="009C3885" w:rsidRDefault="00EA0B8A" w:rsidP="00DC1C11">
            <w:pPr>
              <w:numPr>
                <w:ilvl w:val="0"/>
                <w:numId w:val="23"/>
              </w:numPr>
              <w:pBdr>
                <w:top w:val="nil"/>
                <w:left w:val="nil"/>
                <w:bottom w:val="nil"/>
                <w:right w:val="nil"/>
                <w:between w:val="nil"/>
                <w:bar w:val="nil"/>
              </w:pBdr>
              <w:rPr>
                <w:sz w:val="22"/>
                <w:szCs w:val="22"/>
              </w:rPr>
            </w:pPr>
            <w:r w:rsidRPr="009C3885">
              <w:rPr>
                <w:sz w:val="22"/>
                <w:szCs w:val="22"/>
              </w:rPr>
              <w:t>Conosce le cause che hanno determinato le varie problematiche. Sa tracciare ipotesi di intervento per affrontare le situazioni problematiche. Sa orientare l’utente  verso strutture specializzate</w:t>
            </w:r>
          </w:p>
          <w:p w:rsidR="00EA0B8A" w:rsidRPr="009C3885" w:rsidRDefault="00EA0B8A" w:rsidP="00DC1C11">
            <w:pPr>
              <w:numPr>
                <w:ilvl w:val="0"/>
                <w:numId w:val="23"/>
              </w:numPr>
              <w:pBdr>
                <w:top w:val="nil"/>
                <w:left w:val="nil"/>
                <w:bottom w:val="nil"/>
                <w:right w:val="nil"/>
                <w:between w:val="nil"/>
                <w:bar w:val="nil"/>
              </w:pBdr>
              <w:rPr>
                <w:sz w:val="22"/>
                <w:szCs w:val="22"/>
              </w:rPr>
            </w:pPr>
            <w:r w:rsidRPr="009C3885">
              <w:rPr>
                <w:sz w:val="22"/>
                <w:szCs w:val="22"/>
              </w:rPr>
              <w:t>Riesce discretamente a mettersi in relazione con il potenziale utente e orientarlo verso strutture presenti nel territorio</w:t>
            </w:r>
          </w:p>
          <w:p w:rsidR="00EA0B8A" w:rsidRPr="009C3885" w:rsidRDefault="00EA0B8A" w:rsidP="00DC1C11">
            <w:pPr>
              <w:numPr>
                <w:ilvl w:val="0"/>
                <w:numId w:val="23"/>
              </w:numPr>
              <w:pBdr>
                <w:top w:val="nil"/>
                <w:left w:val="nil"/>
                <w:bottom w:val="nil"/>
                <w:right w:val="nil"/>
                <w:between w:val="nil"/>
                <w:bar w:val="nil"/>
              </w:pBdr>
              <w:rPr>
                <w:sz w:val="22"/>
                <w:szCs w:val="22"/>
              </w:rPr>
            </w:pPr>
            <w:r w:rsidRPr="009C3885">
              <w:rPr>
                <w:sz w:val="22"/>
                <w:szCs w:val="22"/>
              </w:rPr>
              <w:t>Conosce le problematiche e le strutture per effettuare un intervento</w:t>
            </w:r>
          </w:p>
          <w:p w:rsidR="00EA0B8A" w:rsidRPr="009C3885" w:rsidRDefault="00EA0B8A" w:rsidP="00DC1C11">
            <w:pPr>
              <w:numPr>
                <w:ilvl w:val="0"/>
                <w:numId w:val="23"/>
              </w:numPr>
              <w:pBdr>
                <w:top w:val="nil"/>
                <w:left w:val="nil"/>
                <w:bottom w:val="nil"/>
                <w:right w:val="nil"/>
                <w:between w:val="nil"/>
                <w:bar w:val="nil"/>
              </w:pBdr>
              <w:rPr>
                <w:sz w:val="22"/>
                <w:szCs w:val="22"/>
              </w:rPr>
            </w:pPr>
            <w:r w:rsidRPr="009C3885">
              <w:rPr>
                <w:sz w:val="22"/>
                <w:szCs w:val="22"/>
              </w:rPr>
              <w:t>Riconosce con difficoltà le problematiche studiate e conosce parzialmente le strutture specializzate</w:t>
            </w:r>
          </w:p>
        </w:tc>
      </w:tr>
      <w:tr w:rsidR="00EA0B8A" w:rsidRPr="009C3885" w:rsidTr="000A671C">
        <w:trPr>
          <w:trHeight w:val="545"/>
        </w:trPr>
        <w:tc>
          <w:tcPr>
            <w:tcW w:w="4577" w:type="dxa"/>
            <w:tcBorders>
              <w:top w:val="single" w:sz="4" w:space="0" w:color="auto"/>
              <w:left w:val="single" w:sz="4" w:space="0" w:color="auto"/>
              <w:bottom w:val="single" w:sz="4" w:space="0" w:color="auto"/>
              <w:right w:val="single" w:sz="4" w:space="0" w:color="auto"/>
            </w:tcBorders>
            <w:vAlign w:val="center"/>
          </w:tcPr>
          <w:p w:rsidR="00EA0B8A" w:rsidRPr="009C3885" w:rsidRDefault="00EA0B8A" w:rsidP="00EB0D47">
            <w:pPr>
              <w:rPr>
                <w:rFonts w:eastAsia="Arial"/>
                <w:b/>
                <w:bCs/>
                <w:sz w:val="22"/>
                <w:szCs w:val="22"/>
              </w:rPr>
            </w:pPr>
          </w:p>
          <w:p w:rsidR="00EA0B8A" w:rsidRPr="009C3885" w:rsidRDefault="00EA0B8A" w:rsidP="00EB0D47">
            <w:pPr>
              <w:rPr>
                <w:rFonts w:eastAsia="Arial"/>
                <w:sz w:val="22"/>
                <w:szCs w:val="22"/>
              </w:rPr>
            </w:pPr>
            <w:r w:rsidRPr="009C3885">
              <w:rPr>
                <w:b/>
                <w:bCs/>
                <w:sz w:val="22"/>
                <w:szCs w:val="22"/>
              </w:rPr>
              <w:t xml:space="preserve">4. </w:t>
            </w:r>
            <w:r w:rsidRPr="009C3885">
              <w:rPr>
                <w:sz w:val="22"/>
                <w:szCs w:val="22"/>
              </w:rPr>
              <w:t>Saper formulare, nelle linee generali, un progetto sociale concreto</w:t>
            </w:r>
          </w:p>
          <w:p w:rsidR="00EA0B8A" w:rsidRPr="009C3885" w:rsidRDefault="00EA0B8A" w:rsidP="00EB0D47">
            <w:pPr>
              <w:rPr>
                <w:rFonts w:eastAsia="Arial"/>
                <w:sz w:val="22"/>
                <w:szCs w:val="22"/>
              </w:rPr>
            </w:pPr>
          </w:p>
          <w:p w:rsidR="00EA0B8A" w:rsidRPr="009C3885" w:rsidRDefault="00EA0B8A" w:rsidP="00EB0D47">
            <w:pPr>
              <w:rPr>
                <w:sz w:val="22"/>
                <w:szCs w:val="22"/>
              </w:rPr>
            </w:pPr>
          </w:p>
        </w:tc>
        <w:tc>
          <w:tcPr>
            <w:tcW w:w="5216" w:type="dxa"/>
            <w:tcBorders>
              <w:top w:val="single" w:sz="4" w:space="0" w:color="auto"/>
              <w:left w:val="single" w:sz="4" w:space="0" w:color="auto"/>
              <w:bottom w:val="single" w:sz="4" w:space="0" w:color="auto"/>
              <w:right w:val="single" w:sz="4" w:space="0" w:color="auto"/>
            </w:tcBorders>
            <w:hideMark/>
          </w:tcPr>
          <w:p w:rsidR="00EA0B8A" w:rsidRPr="009C3885" w:rsidRDefault="00EA0B8A" w:rsidP="00EB0D47">
            <w:pPr>
              <w:rPr>
                <w:sz w:val="22"/>
                <w:szCs w:val="22"/>
              </w:rPr>
            </w:pPr>
            <w:r w:rsidRPr="009C3885">
              <w:rPr>
                <w:sz w:val="22"/>
                <w:szCs w:val="22"/>
              </w:rPr>
              <w:t>A) E’ in grado di leggere a seconda delle esigenze i segnali del disagio e le risorse dell’ambiente al fine di costruire un intervento di aiuto attivo</w:t>
            </w:r>
          </w:p>
          <w:p w:rsidR="00EA0B8A" w:rsidRPr="009C3885" w:rsidRDefault="00EA0B8A" w:rsidP="00EB0D47">
            <w:pPr>
              <w:rPr>
                <w:sz w:val="22"/>
                <w:szCs w:val="22"/>
              </w:rPr>
            </w:pPr>
            <w:r w:rsidRPr="009C3885">
              <w:rPr>
                <w:sz w:val="22"/>
                <w:szCs w:val="22"/>
              </w:rPr>
              <w:t>B) E’ in grado di analizzare parzialmente la situazione di disagio e di utilizzare le risorse</w:t>
            </w:r>
          </w:p>
          <w:p w:rsidR="00EA0B8A" w:rsidRPr="009C3885" w:rsidRDefault="00EA0B8A" w:rsidP="00EB0D47">
            <w:pPr>
              <w:rPr>
                <w:sz w:val="22"/>
                <w:szCs w:val="22"/>
              </w:rPr>
            </w:pPr>
            <w:r w:rsidRPr="009C3885">
              <w:rPr>
                <w:sz w:val="22"/>
                <w:szCs w:val="22"/>
              </w:rPr>
              <w:t xml:space="preserve">C) Riesce a cogliere in maniera sufficientemente i </w:t>
            </w:r>
            <w:r w:rsidRPr="009C3885">
              <w:rPr>
                <w:sz w:val="22"/>
                <w:szCs w:val="22"/>
              </w:rPr>
              <w:lastRenderedPageBreak/>
              <w:t>possibili interventi per affrontare il disagio</w:t>
            </w:r>
          </w:p>
          <w:p w:rsidR="00EA0B8A" w:rsidRPr="009C3885" w:rsidRDefault="00EA0B8A" w:rsidP="00EB0D47">
            <w:pPr>
              <w:rPr>
                <w:sz w:val="22"/>
                <w:szCs w:val="22"/>
              </w:rPr>
            </w:pPr>
            <w:r w:rsidRPr="009C3885">
              <w:rPr>
                <w:sz w:val="22"/>
                <w:szCs w:val="22"/>
              </w:rPr>
              <w:t>D) Non sa riferirsi ad un modello di servizi e lavoro in quanto non conosce le specifiche problematiche di un determinato disagio sociale.</w:t>
            </w:r>
          </w:p>
        </w:tc>
      </w:tr>
    </w:tbl>
    <w:p w:rsidR="00DB45A2" w:rsidRPr="009C3885" w:rsidRDefault="00DB45A2" w:rsidP="00DB45A2">
      <w:pPr>
        <w:rPr>
          <w:sz w:val="22"/>
          <w:szCs w:val="22"/>
        </w:rPr>
      </w:pPr>
    </w:p>
    <w:p w:rsidR="00DB45A2" w:rsidRPr="009C3885" w:rsidRDefault="00DB45A2" w:rsidP="00DB45A2">
      <w:pPr>
        <w:rPr>
          <w:sz w:val="22"/>
          <w:szCs w:val="22"/>
        </w:rPr>
      </w:pPr>
    </w:p>
    <w:tbl>
      <w:tblPr>
        <w:tblW w:w="0" w:type="auto"/>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CellMar>
          <w:left w:w="70" w:type="dxa"/>
          <w:right w:w="70" w:type="dxa"/>
        </w:tblCellMar>
        <w:tblLook w:val="00A0" w:firstRow="1" w:lastRow="0" w:firstColumn="1" w:lastColumn="0" w:noHBand="0" w:noVBand="0"/>
      </w:tblPr>
      <w:tblGrid>
        <w:gridCol w:w="9418"/>
      </w:tblGrid>
      <w:tr w:rsidR="00DB45A2" w:rsidRPr="009C3885" w:rsidTr="000A671C">
        <w:trPr>
          <w:trHeight w:val="176"/>
        </w:trPr>
        <w:tc>
          <w:tcPr>
            <w:tcW w:w="9418" w:type="dxa"/>
            <w:tcBorders>
              <w:top w:val="single" w:sz="4" w:space="0" w:color="auto"/>
              <w:left w:val="single" w:sz="4" w:space="0" w:color="auto"/>
              <w:bottom w:val="dotted" w:sz="2" w:space="0" w:color="auto"/>
              <w:right w:val="single" w:sz="4" w:space="0" w:color="auto"/>
            </w:tcBorders>
            <w:hideMark/>
          </w:tcPr>
          <w:p w:rsidR="00DB45A2" w:rsidRPr="009C3885" w:rsidRDefault="00DB45A2" w:rsidP="000A671C">
            <w:pPr>
              <w:rPr>
                <w:sz w:val="22"/>
                <w:szCs w:val="22"/>
              </w:rPr>
            </w:pPr>
            <w:r w:rsidRPr="009C3885">
              <w:rPr>
                <w:b/>
                <w:bCs/>
                <w:sz w:val="22"/>
                <w:szCs w:val="22"/>
              </w:rPr>
              <w:t>Collaborazioni con altre discipline:</w:t>
            </w:r>
          </w:p>
        </w:tc>
      </w:tr>
      <w:tr w:rsidR="00DB45A2" w:rsidRPr="009C3885" w:rsidTr="000A671C">
        <w:trPr>
          <w:trHeight w:val="176"/>
        </w:trPr>
        <w:tc>
          <w:tcPr>
            <w:tcW w:w="9418" w:type="dxa"/>
            <w:tcBorders>
              <w:top w:val="dotted" w:sz="2" w:space="0" w:color="auto"/>
              <w:left w:val="single" w:sz="4" w:space="0" w:color="auto"/>
              <w:bottom w:val="single" w:sz="4" w:space="0" w:color="auto"/>
              <w:right w:val="single" w:sz="4" w:space="0" w:color="auto"/>
            </w:tcBorders>
            <w:hideMark/>
          </w:tcPr>
          <w:p w:rsidR="00DB45A2" w:rsidRPr="009C3885" w:rsidRDefault="00EA0B8A" w:rsidP="000A671C">
            <w:pPr>
              <w:rPr>
                <w:sz w:val="22"/>
                <w:szCs w:val="22"/>
              </w:rPr>
            </w:pPr>
            <w:r w:rsidRPr="009C3885">
              <w:rPr>
                <w:sz w:val="22"/>
                <w:szCs w:val="22"/>
              </w:rPr>
              <w:t>Italiano, Storia, diritto, lingue, igiene</w:t>
            </w:r>
          </w:p>
        </w:tc>
      </w:tr>
    </w:tbl>
    <w:p w:rsidR="00DB45A2" w:rsidRPr="009C3885" w:rsidRDefault="00DB45A2" w:rsidP="00DB45A2">
      <w:pPr>
        <w:rPr>
          <w:sz w:val="22"/>
          <w:szCs w:val="22"/>
        </w:rPr>
      </w:pPr>
    </w:p>
    <w:tbl>
      <w:tblPr>
        <w:tblW w:w="0" w:type="auto"/>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CellMar>
          <w:left w:w="70" w:type="dxa"/>
          <w:right w:w="70" w:type="dxa"/>
        </w:tblCellMar>
        <w:tblLook w:val="00A0" w:firstRow="1" w:lastRow="0" w:firstColumn="1" w:lastColumn="0" w:noHBand="0" w:noVBand="0"/>
      </w:tblPr>
      <w:tblGrid>
        <w:gridCol w:w="9418"/>
      </w:tblGrid>
      <w:tr w:rsidR="00BB78CC" w:rsidRPr="009C3885" w:rsidTr="000B642D">
        <w:trPr>
          <w:trHeight w:val="176"/>
        </w:trPr>
        <w:tc>
          <w:tcPr>
            <w:tcW w:w="9418" w:type="dxa"/>
            <w:tcBorders>
              <w:top w:val="single" w:sz="4" w:space="0" w:color="auto"/>
              <w:left w:val="single" w:sz="4" w:space="0" w:color="auto"/>
              <w:bottom w:val="dotted" w:sz="2" w:space="0" w:color="auto"/>
              <w:right w:val="single" w:sz="4" w:space="0" w:color="auto"/>
            </w:tcBorders>
            <w:hideMark/>
          </w:tcPr>
          <w:p w:rsidR="00BB78CC" w:rsidRPr="009C3885" w:rsidRDefault="00BB78CC" w:rsidP="000B642D">
            <w:pPr>
              <w:rPr>
                <w:b/>
                <w:sz w:val="22"/>
                <w:szCs w:val="22"/>
              </w:rPr>
            </w:pPr>
            <w:r w:rsidRPr="009C3885">
              <w:rPr>
                <w:b/>
                <w:sz w:val="22"/>
                <w:szCs w:val="22"/>
              </w:rPr>
              <w:t>Verifiche:</w:t>
            </w:r>
          </w:p>
        </w:tc>
      </w:tr>
      <w:tr w:rsidR="00BB78CC" w:rsidRPr="009C3885" w:rsidTr="000B642D">
        <w:trPr>
          <w:trHeight w:val="176"/>
        </w:trPr>
        <w:tc>
          <w:tcPr>
            <w:tcW w:w="9418" w:type="dxa"/>
            <w:tcBorders>
              <w:top w:val="dotted" w:sz="2" w:space="0" w:color="auto"/>
              <w:left w:val="single" w:sz="4" w:space="0" w:color="auto"/>
              <w:bottom w:val="single" w:sz="4" w:space="0" w:color="auto"/>
              <w:right w:val="single" w:sz="4" w:space="0" w:color="auto"/>
            </w:tcBorders>
            <w:hideMark/>
          </w:tcPr>
          <w:p w:rsidR="00EA0B8A" w:rsidRPr="009C3885" w:rsidRDefault="00EA0B8A" w:rsidP="00EA0B8A">
            <w:pPr>
              <w:rPr>
                <w:sz w:val="22"/>
                <w:szCs w:val="22"/>
              </w:rPr>
            </w:pPr>
            <w:r w:rsidRPr="009C3885">
              <w:rPr>
                <w:sz w:val="22"/>
                <w:szCs w:val="22"/>
              </w:rPr>
              <w:t>Verifiche:</w:t>
            </w:r>
          </w:p>
          <w:p w:rsidR="00EA0B8A" w:rsidRPr="009C3885" w:rsidRDefault="00EA0B8A" w:rsidP="00EA0B8A">
            <w:pPr>
              <w:rPr>
                <w:sz w:val="22"/>
                <w:szCs w:val="22"/>
              </w:rPr>
            </w:pPr>
            <w:r w:rsidRPr="009C3885">
              <w:rPr>
                <w:sz w:val="22"/>
                <w:szCs w:val="22"/>
              </w:rPr>
              <w:t>interrogazioni</w:t>
            </w:r>
          </w:p>
          <w:p w:rsidR="00EA0B8A" w:rsidRPr="009C3885" w:rsidRDefault="00EA0B8A" w:rsidP="00EA0B8A">
            <w:pPr>
              <w:rPr>
                <w:sz w:val="22"/>
                <w:szCs w:val="22"/>
              </w:rPr>
            </w:pPr>
            <w:r w:rsidRPr="009C3885">
              <w:rPr>
                <w:sz w:val="22"/>
                <w:szCs w:val="22"/>
              </w:rPr>
              <w:t>relazioni e verifiche scritte</w:t>
            </w:r>
          </w:p>
          <w:p w:rsidR="00EA0B8A" w:rsidRPr="009C3885" w:rsidRDefault="00EA0B8A" w:rsidP="00EA0B8A">
            <w:pPr>
              <w:rPr>
                <w:sz w:val="22"/>
                <w:szCs w:val="22"/>
              </w:rPr>
            </w:pPr>
            <w:r w:rsidRPr="009C3885">
              <w:rPr>
                <w:sz w:val="22"/>
                <w:szCs w:val="22"/>
              </w:rPr>
              <w:t>simulazione di casi</w:t>
            </w:r>
          </w:p>
          <w:p w:rsidR="00BB78CC" w:rsidRPr="009C3885" w:rsidRDefault="00BB78CC" w:rsidP="000B642D">
            <w:pPr>
              <w:rPr>
                <w:sz w:val="22"/>
                <w:szCs w:val="22"/>
              </w:rPr>
            </w:pPr>
          </w:p>
        </w:tc>
      </w:tr>
    </w:tbl>
    <w:p w:rsidR="00BB78CC" w:rsidRPr="009C3885" w:rsidRDefault="00BB78CC" w:rsidP="00DB45A2">
      <w:pPr>
        <w:rPr>
          <w:sz w:val="22"/>
          <w:szCs w:val="22"/>
        </w:rPr>
      </w:pPr>
    </w:p>
    <w:tbl>
      <w:tblPr>
        <w:tblW w:w="19556"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CellMar>
          <w:left w:w="70" w:type="dxa"/>
          <w:right w:w="70" w:type="dxa"/>
        </w:tblCellMar>
        <w:tblLook w:val="00A0" w:firstRow="1" w:lastRow="0" w:firstColumn="1" w:lastColumn="0" w:noHBand="0" w:noVBand="0"/>
      </w:tblPr>
      <w:tblGrid>
        <w:gridCol w:w="9778"/>
        <w:gridCol w:w="9778"/>
      </w:tblGrid>
      <w:tr w:rsidR="00EA0B8A" w:rsidRPr="009C3885" w:rsidTr="00EA0B8A">
        <w:tc>
          <w:tcPr>
            <w:tcW w:w="9778" w:type="dxa"/>
            <w:tcBorders>
              <w:top w:val="single" w:sz="4" w:space="0" w:color="auto"/>
              <w:left w:val="single" w:sz="4" w:space="0" w:color="auto"/>
              <w:bottom w:val="dotted" w:sz="2" w:space="0" w:color="auto"/>
              <w:right w:val="single" w:sz="4" w:space="0" w:color="auto"/>
            </w:tcBorders>
          </w:tcPr>
          <w:p w:rsidR="00EA0B8A" w:rsidRPr="009C3885" w:rsidRDefault="00EA0B8A" w:rsidP="00EB0D47">
            <w:pPr>
              <w:rPr>
                <w:sz w:val="22"/>
                <w:szCs w:val="22"/>
              </w:rPr>
            </w:pPr>
            <w:r w:rsidRPr="009C3885">
              <w:rPr>
                <w:b/>
                <w:bCs/>
                <w:sz w:val="22"/>
                <w:szCs w:val="22"/>
              </w:rPr>
              <w:t>Libri di testo:</w:t>
            </w:r>
          </w:p>
          <w:p w:rsidR="00EA0B8A" w:rsidRPr="009C3885" w:rsidRDefault="00EA0B8A" w:rsidP="00EB0D47">
            <w:pPr>
              <w:rPr>
                <w:sz w:val="22"/>
                <w:szCs w:val="22"/>
              </w:rPr>
            </w:pPr>
            <w:r w:rsidRPr="009C3885">
              <w:rPr>
                <w:sz w:val="22"/>
                <w:szCs w:val="22"/>
              </w:rPr>
              <w:t xml:space="preserve"> Como A., Clemente E., Danieli R.</w:t>
            </w:r>
          </w:p>
        </w:tc>
        <w:tc>
          <w:tcPr>
            <w:tcW w:w="9778" w:type="dxa"/>
            <w:tcBorders>
              <w:top w:val="single" w:sz="4" w:space="0" w:color="auto"/>
              <w:left w:val="single" w:sz="4" w:space="0" w:color="auto"/>
              <w:bottom w:val="dotted" w:sz="2" w:space="0" w:color="auto"/>
              <w:right w:val="single" w:sz="4" w:space="0" w:color="auto"/>
            </w:tcBorders>
          </w:tcPr>
          <w:p w:rsidR="00EA0B8A" w:rsidRPr="009C3885" w:rsidRDefault="00EA0B8A" w:rsidP="000A671C">
            <w:pPr>
              <w:rPr>
                <w:sz w:val="22"/>
                <w:szCs w:val="22"/>
              </w:rPr>
            </w:pPr>
          </w:p>
        </w:tc>
      </w:tr>
      <w:tr w:rsidR="00EA0B8A" w:rsidRPr="009C3885" w:rsidTr="00EA0B8A">
        <w:tc>
          <w:tcPr>
            <w:tcW w:w="9778" w:type="dxa"/>
            <w:tcBorders>
              <w:top w:val="dotted" w:sz="2" w:space="0" w:color="auto"/>
              <w:left w:val="single" w:sz="4" w:space="0" w:color="auto"/>
              <w:bottom w:val="dotted" w:sz="2" w:space="0" w:color="auto"/>
              <w:right w:val="single" w:sz="4" w:space="0" w:color="auto"/>
            </w:tcBorders>
          </w:tcPr>
          <w:p w:rsidR="00EA0B8A" w:rsidRPr="009C3885" w:rsidRDefault="00EA0B8A" w:rsidP="00EB0D47">
            <w:pPr>
              <w:rPr>
                <w:rFonts w:eastAsia="Bookman Old Style"/>
                <w:b/>
                <w:bCs/>
                <w:sz w:val="22"/>
                <w:szCs w:val="22"/>
              </w:rPr>
            </w:pPr>
            <w:r w:rsidRPr="009C3885">
              <w:rPr>
                <w:b/>
                <w:bCs/>
                <w:sz w:val="22"/>
                <w:szCs w:val="22"/>
              </w:rPr>
              <w:t>La comprensione e l’esperienza</w:t>
            </w:r>
          </w:p>
          <w:p w:rsidR="00EA0B8A" w:rsidRPr="009C3885" w:rsidRDefault="00EA0B8A" w:rsidP="00EB0D47">
            <w:pPr>
              <w:rPr>
                <w:rFonts w:eastAsia="Bookman Old Style"/>
                <w:b/>
                <w:bCs/>
                <w:sz w:val="22"/>
                <w:szCs w:val="22"/>
              </w:rPr>
            </w:pPr>
            <w:r w:rsidRPr="009C3885">
              <w:rPr>
                <w:sz w:val="22"/>
                <w:szCs w:val="22"/>
              </w:rPr>
              <w:t>Corso di psicologia generale e applicata</w:t>
            </w:r>
            <w:r w:rsidRPr="009C3885">
              <w:rPr>
                <w:b/>
                <w:bCs/>
                <w:sz w:val="22"/>
                <w:szCs w:val="22"/>
              </w:rPr>
              <w:t xml:space="preserve"> </w:t>
            </w:r>
          </w:p>
          <w:p w:rsidR="00EA0B8A" w:rsidRPr="009C3885" w:rsidRDefault="00EA0B8A" w:rsidP="00EB0D47">
            <w:pPr>
              <w:rPr>
                <w:sz w:val="22"/>
                <w:szCs w:val="22"/>
              </w:rPr>
            </w:pPr>
            <w:r w:rsidRPr="009C3885">
              <w:rPr>
                <w:sz w:val="22"/>
                <w:szCs w:val="22"/>
              </w:rPr>
              <w:t xml:space="preserve">per il quinto anno degli </w:t>
            </w:r>
            <w:proofErr w:type="spellStart"/>
            <w:r w:rsidRPr="009C3885">
              <w:rPr>
                <w:sz w:val="22"/>
                <w:szCs w:val="22"/>
              </w:rPr>
              <w:t>sitituti</w:t>
            </w:r>
            <w:proofErr w:type="spellEnd"/>
            <w:r w:rsidRPr="009C3885">
              <w:rPr>
                <w:sz w:val="22"/>
                <w:szCs w:val="22"/>
              </w:rPr>
              <w:t xml:space="preserve"> professionali Servizio socio-sanitario</w:t>
            </w:r>
          </w:p>
        </w:tc>
        <w:tc>
          <w:tcPr>
            <w:tcW w:w="9778" w:type="dxa"/>
            <w:tcBorders>
              <w:top w:val="dotted" w:sz="2" w:space="0" w:color="auto"/>
              <w:left w:val="single" w:sz="4" w:space="0" w:color="auto"/>
              <w:bottom w:val="dotted" w:sz="2" w:space="0" w:color="auto"/>
              <w:right w:val="single" w:sz="4" w:space="0" w:color="auto"/>
            </w:tcBorders>
          </w:tcPr>
          <w:p w:rsidR="00EA0B8A" w:rsidRPr="009C3885" w:rsidRDefault="00EA0B8A" w:rsidP="000A671C">
            <w:pPr>
              <w:rPr>
                <w:b/>
                <w:bCs/>
                <w:sz w:val="22"/>
                <w:szCs w:val="22"/>
              </w:rPr>
            </w:pPr>
          </w:p>
        </w:tc>
      </w:tr>
      <w:tr w:rsidR="00EA0B8A" w:rsidRPr="009C3885" w:rsidTr="00EA0B8A">
        <w:tc>
          <w:tcPr>
            <w:tcW w:w="9778" w:type="dxa"/>
            <w:tcBorders>
              <w:top w:val="dotted" w:sz="2" w:space="0" w:color="auto"/>
              <w:left w:val="single" w:sz="4" w:space="0" w:color="auto"/>
              <w:bottom w:val="single" w:sz="4" w:space="0" w:color="auto"/>
              <w:right w:val="single" w:sz="4" w:space="0" w:color="auto"/>
            </w:tcBorders>
          </w:tcPr>
          <w:p w:rsidR="00EA0B8A" w:rsidRPr="009C3885" w:rsidRDefault="00EA0B8A" w:rsidP="00EB0D47">
            <w:pPr>
              <w:rPr>
                <w:sz w:val="22"/>
                <w:szCs w:val="22"/>
              </w:rPr>
            </w:pPr>
            <w:r w:rsidRPr="009C3885">
              <w:rPr>
                <w:b/>
                <w:bCs/>
                <w:sz w:val="22"/>
                <w:szCs w:val="22"/>
              </w:rPr>
              <w:t>Paravia</w:t>
            </w:r>
          </w:p>
        </w:tc>
        <w:tc>
          <w:tcPr>
            <w:tcW w:w="9778" w:type="dxa"/>
            <w:tcBorders>
              <w:top w:val="dotted" w:sz="2" w:space="0" w:color="auto"/>
              <w:left w:val="single" w:sz="4" w:space="0" w:color="auto"/>
              <w:bottom w:val="single" w:sz="4" w:space="0" w:color="auto"/>
              <w:right w:val="single" w:sz="4" w:space="0" w:color="auto"/>
            </w:tcBorders>
          </w:tcPr>
          <w:p w:rsidR="00EA0B8A" w:rsidRPr="009C3885" w:rsidRDefault="00EA0B8A" w:rsidP="000A671C">
            <w:pPr>
              <w:rPr>
                <w:b/>
                <w:bCs/>
                <w:sz w:val="22"/>
                <w:szCs w:val="22"/>
              </w:rPr>
            </w:pPr>
          </w:p>
        </w:tc>
      </w:tr>
    </w:tbl>
    <w:p w:rsidR="00DB45A2" w:rsidRPr="009C3885" w:rsidRDefault="00DB45A2" w:rsidP="00DB45A2">
      <w:pPr>
        <w:rPr>
          <w:sz w:val="22"/>
          <w:szCs w:val="22"/>
        </w:rPr>
      </w:pPr>
    </w:p>
    <w:p w:rsidR="00DB45A2" w:rsidRPr="009C3885" w:rsidRDefault="00DB45A2" w:rsidP="00DB45A2">
      <w:pPr>
        <w:rPr>
          <w:b/>
          <w:bCs/>
          <w:sz w:val="22"/>
          <w:szCs w:val="22"/>
        </w:rPr>
      </w:pPr>
      <w:r w:rsidRPr="009C3885">
        <w:rPr>
          <w:b/>
          <w:bCs/>
          <w:sz w:val="22"/>
          <w:szCs w:val="22"/>
        </w:rPr>
        <w:t>Sussidi didattici:</w:t>
      </w:r>
    </w:p>
    <w:p w:rsidR="00EA0B8A" w:rsidRPr="009C3885" w:rsidRDefault="00EA0B8A" w:rsidP="00EA0B8A">
      <w:pPr>
        <w:rPr>
          <w:sz w:val="22"/>
          <w:szCs w:val="22"/>
        </w:rPr>
      </w:pPr>
      <w:r w:rsidRPr="009C3885">
        <w:rPr>
          <w:sz w:val="22"/>
          <w:szCs w:val="22"/>
        </w:rPr>
        <w:t xml:space="preserve">C.D., siti Internet, video, filmati, libri, </w:t>
      </w:r>
      <w:proofErr w:type="spellStart"/>
      <w:r w:rsidRPr="009C3885">
        <w:rPr>
          <w:sz w:val="22"/>
          <w:szCs w:val="22"/>
        </w:rPr>
        <w:t>depliant</w:t>
      </w:r>
      <w:proofErr w:type="spellEnd"/>
      <w:r w:rsidRPr="009C3885">
        <w:rPr>
          <w:sz w:val="22"/>
          <w:szCs w:val="22"/>
        </w:rPr>
        <w:t>, .</w:t>
      </w:r>
    </w:p>
    <w:p w:rsidR="00EA0B8A" w:rsidRPr="009C3885" w:rsidRDefault="00EA0B8A" w:rsidP="00EA0B8A">
      <w:pPr>
        <w:rPr>
          <w:sz w:val="22"/>
          <w:szCs w:val="22"/>
        </w:rPr>
      </w:pPr>
    </w:p>
    <w:p w:rsidR="006B25AE" w:rsidRPr="009C3885" w:rsidRDefault="006B25AE">
      <w:pPr>
        <w:rPr>
          <w:sz w:val="22"/>
          <w:szCs w:val="22"/>
        </w:rPr>
      </w:pPr>
      <w:r w:rsidRPr="009C3885">
        <w:rPr>
          <w:sz w:val="22"/>
          <w:szCs w:val="22"/>
        </w:rPr>
        <w:br w:type="page"/>
      </w:r>
    </w:p>
    <w:tbl>
      <w:tblPr>
        <w:tblW w:w="9788" w:type="dxa"/>
        <w:tblInd w:w="-5" w:type="dxa"/>
        <w:tblLayout w:type="fixed"/>
        <w:tblCellMar>
          <w:left w:w="70" w:type="dxa"/>
          <w:right w:w="70" w:type="dxa"/>
        </w:tblCellMar>
        <w:tblLook w:val="0000" w:firstRow="0" w:lastRow="0" w:firstColumn="0" w:lastColumn="0" w:noHBand="0" w:noVBand="0"/>
      </w:tblPr>
      <w:tblGrid>
        <w:gridCol w:w="4611"/>
        <w:gridCol w:w="5177"/>
      </w:tblGrid>
      <w:tr w:rsidR="00483C2B" w:rsidRPr="009C3885" w:rsidTr="00BB78CC">
        <w:trPr>
          <w:trHeight w:val="321"/>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83C2B" w:rsidRPr="009C3885" w:rsidRDefault="00483C2B" w:rsidP="009C3885">
            <w:pPr>
              <w:spacing w:before="120" w:after="120"/>
              <w:rPr>
                <w:b/>
                <w:bCs/>
                <w:smallCaps/>
                <w:sz w:val="22"/>
                <w:szCs w:val="22"/>
              </w:rPr>
            </w:pPr>
            <w:bookmarkStart w:id="0" w:name="italiano"/>
            <w:bookmarkEnd w:id="0"/>
            <w:r w:rsidRPr="009C3885">
              <w:rPr>
                <w:b/>
                <w:bCs/>
                <w:smallCaps/>
                <w:sz w:val="22"/>
                <w:szCs w:val="22"/>
              </w:rPr>
              <w:lastRenderedPageBreak/>
              <w:t xml:space="preserve">DISCIPLINA : ITALIANO       </w:t>
            </w:r>
            <w:r w:rsidR="00BB78CC" w:rsidRPr="009C3885">
              <w:rPr>
                <w:b/>
                <w:bCs/>
                <w:smallCaps/>
                <w:sz w:val="22"/>
                <w:szCs w:val="22"/>
              </w:rPr>
              <w:t xml:space="preserve">                                </w:t>
            </w:r>
            <w:r w:rsidRPr="009C3885">
              <w:rPr>
                <w:b/>
                <w:bCs/>
                <w:smallCaps/>
                <w:sz w:val="22"/>
                <w:szCs w:val="22"/>
              </w:rPr>
              <w:t xml:space="preserve">DOCENTE: </w:t>
            </w:r>
            <w:r w:rsidR="00EA0B8A" w:rsidRPr="009C3885">
              <w:rPr>
                <w:b/>
                <w:bCs/>
                <w:smallCaps/>
                <w:sz w:val="22"/>
                <w:szCs w:val="22"/>
              </w:rPr>
              <w:t xml:space="preserve">Flavia </w:t>
            </w:r>
            <w:proofErr w:type="spellStart"/>
            <w:r w:rsidR="00EA0B8A" w:rsidRPr="009C3885">
              <w:rPr>
                <w:b/>
                <w:bCs/>
                <w:smallCaps/>
                <w:sz w:val="22"/>
                <w:szCs w:val="22"/>
              </w:rPr>
              <w:t>Minucciani</w:t>
            </w:r>
            <w:proofErr w:type="spellEnd"/>
          </w:p>
        </w:tc>
      </w:tr>
      <w:tr w:rsidR="00483C2B" w:rsidRPr="009C3885" w:rsidTr="00AD48EE">
        <w:trPr>
          <w:trHeight w:val="456"/>
        </w:trPr>
        <w:tc>
          <w:tcPr>
            <w:tcW w:w="4611" w:type="dxa"/>
            <w:tcBorders>
              <w:top w:val="single" w:sz="4" w:space="0" w:color="000000"/>
              <w:left w:val="single" w:sz="4" w:space="0" w:color="000000"/>
              <w:bottom w:val="single" w:sz="4" w:space="0" w:color="000000"/>
            </w:tcBorders>
            <w:shd w:val="clear" w:color="auto" w:fill="auto"/>
            <w:vAlign w:val="center"/>
          </w:tcPr>
          <w:p w:rsidR="00483C2B" w:rsidRPr="009C3885" w:rsidRDefault="00483C2B" w:rsidP="00FC7CFC">
            <w:pPr>
              <w:jc w:val="center"/>
              <w:rPr>
                <w:smallCaps/>
                <w:sz w:val="22"/>
                <w:szCs w:val="22"/>
              </w:rPr>
            </w:pPr>
            <w:r w:rsidRPr="009C3885">
              <w:rPr>
                <w:bCs/>
                <w:smallCaps/>
                <w:sz w:val="22"/>
                <w:szCs w:val="22"/>
              </w:rPr>
              <w:t>Competenze   disciplinari</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2B" w:rsidRPr="009C3885" w:rsidRDefault="00483C2B" w:rsidP="00FC7CFC">
            <w:pPr>
              <w:rPr>
                <w:sz w:val="22"/>
                <w:szCs w:val="22"/>
              </w:rPr>
            </w:pPr>
            <w:r w:rsidRPr="009C3885">
              <w:rPr>
                <w:smallCaps/>
                <w:sz w:val="22"/>
                <w:szCs w:val="22"/>
              </w:rPr>
              <w:t>Competenze obiettivo</w:t>
            </w:r>
          </w:p>
        </w:tc>
      </w:tr>
      <w:tr w:rsidR="00AD48EE" w:rsidRPr="009C3885" w:rsidTr="00AD48EE">
        <w:trPr>
          <w:trHeight w:val="642"/>
        </w:trPr>
        <w:tc>
          <w:tcPr>
            <w:tcW w:w="4611" w:type="dxa"/>
            <w:tcBorders>
              <w:top w:val="single" w:sz="4" w:space="0" w:color="000000"/>
              <w:left w:val="single" w:sz="4" w:space="0" w:color="000000"/>
              <w:bottom w:val="single" w:sz="4" w:space="0" w:color="000000"/>
            </w:tcBorders>
            <w:shd w:val="clear" w:color="auto" w:fill="auto"/>
          </w:tcPr>
          <w:p w:rsidR="00AD48EE" w:rsidRPr="009C3885" w:rsidRDefault="00AD48EE" w:rsidP="00EB0D47">
            <w:pPr>
              <w:rPr>
                <w:b/>
                <w:sz w:val="22"/>
                <w:szCs w:val="22"/>
              </w:rPr>
            </w:pPr>
            <w:r w:rsidRPr="009C3885">
              <w:rPr>
                <w:b/>
                <w:sz w:val="22"/>
                <w:szCs w:val="22"/>
              </w:rPr>
              <w:t> </w:t>
            </w:r>
          </w:p>
          <w:p w:rsidR="00AD48EE" w:rsidRPr="009C3885" w:rsidRDefault="00AD48EE" w:rsidP="00EB0D47">
            <w:pPr>
              <w:rPr>
                <w:sz w:val="22"/>
                <w:szCs w:val="22"/>
              </w:rPr>
            </w:pPr>
            <w:r w:rsidRPr="009C3885">
              <w:rPr>
                <w:b/>
                <w:sz w:val="22"/>
                <w:szCs w:val="22"/>
              </w:rPr>
              <w:t>1.  Analizzare la struttura e i significati di un testo, cogliendone le relazioni con altre opere e con il contesto storico</w:t>
            </w:r>
          </w:p>
        </w:tc>
        <w:tc>
          <w:tcPr>
            <w:tcW w:w="5177" w:type="dxa"/>
            <w:tcBorders>
              <w:top w:val="single" w:sz="4" w:space="0" w:color="000000"/>
              <w:left w:val="single" w:sz="4" w:space="0" w:color="000000"/>
              <w:bottom w:val="single" w:sz="4" w:space="0" w:color="000000"/>
              <w:right w:val="single" w:sz="4" w:space="0" w:color="000000"/>
            </w:tcBorders>
            <w:shd w:val="clear" w:color="auto" w:fill="auto"/>
          </w:tcPr>
          <w:p w:rsidR="00AD48EE" w:rsidRPr="009C3885" w:rsidRDefault="00AD48EE" w:rsidP="00EB0D47">
            <w:pPr>
              <w:rPr>
                <w:b/>
                <w:sz w:val="22"/>
                <w:szCs w:val="22"/>
              </w:rPr>
            </w:pPr>
            <w:r w:rsidRPr="009C3885">
              <w:rPr>
                <w:b/>
                <w:sz w:val="22"/>
                <w:szCs w:val="22"/>
              </w:rPr>
              <w:t xml:space="preserve">A) </w:t>
            </w:r>
            <w:r w:rsidRPr="009C3885">
              <w:rPr>
                <w:sz w:val="22"/>
                <w:szCs w:val="22"/>
              </w:rPr>
              <w:t>Analizza un testo letterario e non, lo contestualizza evidenziando i legami con altre opere</w:t>
            </w:r>
          </w:p>
          <w:p w:rsidR="00AD48EE" w:rsidRPr="009C3885" w:rsidRDefault="00AD48EE" w:rsidP="00EB0D47">
            <w:pPr>
              <w:rPr>
                <w:sz w:val="22"/>
                <w:szCs w:val="22"/>
              </w:rPr>
            </w:pPr>
            <w:r w:rsidRPr="009C3885">
              <w:rPr>
                <w:b/>
                <w:sz w:val="22"/>
                <w:szCs w:val="22"/>
              </w:rPr>
              <w:t xml:space="preserve">B) </w:t>
            </w:r>
            <w:r w:rsidRPr="009C3885">
              <w:rPr>
                <w:sz w:val="22"/>
                <w:szCs w:val="22"/>
              </w:rPr>
              <w:t>Analizza un testo letterario e non, cogliendone i significati e le relazioni principali</w:t>
            </w:r>
          </w:p>
          <w:p w:rsidR="00AD48EE" w:rsidRPr="009C3885" w:rsidRDefault="00AD48EE" w:rsidP="00EB0D47">
            <w:pPr>
              <w:rPr>
                <w:b/>
                <w:sz w:val="22"/>
                <w:szCs w:val="22"/>
              </w:rPr>
            </w:pPr>
            <w:r w:rsidRPr="009C3885">
              <w:rPr>
                <w:b/>
                <w:sz w:val="22"/>
                <w:szCs w:val="22"/>
              </w:rPr>
              <w:t xml:space="preserve">C) </w:t>
            </w:r>
            <w:r w:rsidRPr="009C3885">
              <w:rPr>
                <w:sz w:val="22"/>
                <w:szCs w:val="22"/>
              </w:rPr>
              <w:t>Analizza un testo letterario e non, cogliendone solo alcuni significati</w:t>
            </w:r>
          </w:p>
          <w:p w:rsidR="00AD48EE" w:rsidRPr="009C3885" w:rsidRDefault="00AD48EE" w:rsidP="00EB0D47">
            <w:pPr>
              <w:rPr>
                <w:sz w:val="22"/>
                <w:szCs w:val="22"/>
              </w:rPr>
            </w:pPr>
            <w:r w:rsidRPr="009C3885">
              <w:rPr>
                <w:b/>
                <w:sz w:val="22"/>
                <w:szCs w:val="22"/>
              </w:rPr>
              <w:t xml:space="preserve">D) </w:t>
            </w:r>
            <w:r w:rsidRPr="009C3885">
              <w:rPr>
                <w:sz w:val="22"/>
                <w:szCs w:val="22"/>
              </w:rPr>
              <w:t>Incontra difficoltà a cogliere le relazioni di un testo</w:t>
            </w:r>
          </w:p>
        </w:tc>
      </w:tr>
      <w:tr w:rsidR="00AD48EE" w:rsidRPr="009C3885" w:rsidTr="00AD48EE">
        <w:trPr>
          <w:trHeight w:val="641"/>
        </w:trPr>
        <w:tc>
          <w:tcPr>
            <w:tcW w:w="4611" w:type="dxa"/>
            <w:tcBorders>
              <w:top w:val="single" w:sz="4" w:space="0" w:color="000000"/>
              <w:left w:val="single" w:sz="4" w:space="0" w:color="000000"/>
              <w:bottom w:val="single" w:sz="4" w:space="0" w:color="000000"/>
            </w:tcBorders>
            <w:shd w:val="clear" w:color="auto" w:fill="auto"/>
          </w:tcPr>
          <w:p w:rsidR="00AD48EE" w:rsidRPr="009C3885" w:rsidRDefault="00AD48EE" w:rsidP="00EB0D47">
            <w:pPr>
              <w:rPr>
                <w:bCs/>
                <w:sz w:val="22"/>
                <w:szCs w:val="22"/>
              </w:rPr>
            </w:pPr>
            <w:r w:rsidRPr="009C3885">
              <w:rPr>
                <w:bCs/>
                <w:sz w:val="22"/>
                <w:szCs w:val="22"/>
              </w:rPr>
              <w:t> </w:t>
            </w:r>
          </w:p>
          <w:p w:rsidR="00AD48EE" w:rsidRPr="009C3885" w:rsidRDefault="00AD48EE" w:rsidP="00EB0D47">
            <w:pPr>
              <w:rPr>
                <w:sz w:val="22"/>
                <w:szCs w:val="22"/>
              </w:rPr>
            </w:pPr>
            <w:r w:rsidRPr="009C3885">
              <w:rPr>
                <w:b/>
                <w:sz w:val="22"/>
                <w:szCs w:val="22"/>
              </w:rPr>
              <w:t xml:space="preserve">2. Esporre oralmente tematiche di cultura letteraria </w:t>
            </w:r>
          </w:p>
        </w:tc>
        <w:tc>
          <w:tcPr>
            <w:tcW w:w="5177" w:type="dxa"/>
            <w:tcBorders>
              <w:top w:val="single" w:sz="4" w:space="0" w:color="000000"/>
              <w:left w:val="single" w:sz="4" w:space="0" w:color="000000"/>
              <w:bottom w:val="single" w:sz="4" w:space="0" w:color="000000"/>
              <w:right w:val="single" w:sz="4" w:space="0" w:color="000000"/>
            </w:tcBorders>
            <w:shd w:val="clear" w:color="auto" w:fill="auto"/>
          </w:tcPr>
          <w:p w:rsidR="00AD48EE" w:rsidRPr="009C3885" w:rsidRDefault="00AD48EE" w:rsidP="00EB0D47">
            <w:pPr>
              <w:rPr>
                <w:sz w:val="22"/>
                <w:szCs w:val="22"/>
              </w:rPr>
            </w:pPr>
            <w:r w:rsidRPr="009C3885">
              <w:rPr>
                <w:b/>
                <w:sz w:val="22"/>
                <w:szCs w:val="22"/>
              </w:rPr>
              <w:t xml:space="preserve">A)  </w:t>
            </w:r>
            <w:r w:rsidRPr="009C3885">
              <w:rPr>
                <w:sz w:val="22"/>
                <w:szCs w:val="22"/>
              </w:rPr>
              <w:t>Sa integrare il discorso su una tematica culturale con le proprie conoscenze di altri ambiti disciplinari</w:t>
            </w:r>
          </w:p>
          <w:p w:rsidR="00AD48EE" w:rsidRPr="009C3885" w:rsidRDefault="00AD48EE" w:rsidP="00EB0D47">
            <w:pPr>
              <w:rPr>
                <w:sz w:val="22"/>
                <w:szCs w:val="22"/>
              </w:rPr>
            </w:pPr>
            <w:r w:rsidRPr="009C3885">
              <w:rPr>
                <w:b/>
                <w:sz w:val="22"/>
                <w:szCs w:val="22"/>
              </w:rPr>
              <w:t xml:space="preserve">B)  </w:t>
            </w:r>
            <w:r w:rsidRPr="009C3885">
              <w:rPr>
                <w:sz w:val="22"/>
                <w:szCs w:val="22"/>
              </w:rPr>
              <w:t>Sa organizzare un discorso coerente su una tematica culturale</w:t>
            </w:r>
          </w:p>
          <w:p w:rsidR="00AD48EE" w:rsidRPr="009C3885" w:rsidRDefault="00AD48EE" w:rsidP="00EB0D47">
            <w:pPr>
              <w:rPr>
                <w:sz w:val="22"/>
                <w:szCs w:val="22"/>
              </w:rPr>
            </w:pPr>
            <w:r w:rsidRPr="009C3885">
              <w:rPr>
                <w:b/>
                <w:sz w:val="22"/>
                <w:szCs w:val="22"/>
              </w:rPr>
              <w:t xml:space="preserve">C)  </w:t>
            </w:r>
            <w:r w:rsidRPr="009C3885">
              <w:rPr>
                <w:sz w:val="22"/>
                <w:szCs w:val="22"/>
              </w:rPr>
              <w:t>Sa esprimere in modo chiaro i punti essenziali di una tematica culturale</w:t>
            </w:r>
          </w:p>
          <w:p w:rsidR="00AD48EE" w:rsidRPr="009C3885" w:rsidRDefault="00AD48EE" w:rsidP="00EB0D47">
            <w:pPr>
              <w:rPr>
                <w:sz w:val="22"/>
                <w:szCs w:val="22"/>
              </w:rPr>
            </w:pPr>
            <w:r w:rsidRPr="009C3885">
              <w:rPr>
                <w:b/>
                <w:sz w:val="22"/>
                <w:szCs w:val="22"/>
              </w:rPr>
              <w:t xml:space="preserve">D)  </w:t>
            </w:r>
            <w:r w:rsidRPr="009C3885">
              <w:rPr>
                <w:sz w:val="22"/>
                <w:szCs w:val="22"/>
              </w:rPr>
              <w:t>Si esprime in modo frammentario e approssimativo</w:t>
            </w:r>
          </w:p>
        </w:tc>
      </w:tr>
      <w:tr w:rsidR="00AD48EE" w:rsidRPr="009C3885" w:rsidTr="00AD48EE">
        <w:trPr>
          <w:trHeight w:val="641"/>
        </w:trPr>
        <w:tc>
          <w:tcPr>
            <w:tcW w:w="4611" w:type="dxa"/>
            <w:tcBorders>
              <w:top w:val="single" w:sz="4" w:space="0" w:color="000000"/>
              <w:left w:val="single" w:sz="4" w:space="0" w:color="000000"/>
              <w:bottom w:val="single" w:sz="4" w:space="0" w:color="000000"/>
            </w:tcBorders>
            <w:shd w:val="clear" w:color="auto" w:fill="auto"/>
          </w:tcPr>
          <w:p w:rsidR="00AD48EE" w:rsidRPr="009C3885" w:rsidRDefault="00AD48EE" w:rsidP="00EB0D47">
            <w:pPr>
              <w:pStyle w:val="Corpotesto"/>
              <w:rPr>
                <w:rFonts w:ascii="Times New Roman" w:hAnsi="Times New Roman"/>
                <w:bCs/>
                <w:sz w:val="22"/>
                <w:szCs w:val="22"/>
              </w:rPr>
            </w:pPr>
            <w:r w:rsidRPr="009C3885">
              <w:rPr>
                <w:rFonts w:ascii="Times New Roman" w:hAnsi="Times New Roman"/>
                <w:bCs/>
                <w:sz w:val="22"/>
                <w:szCs w:val="22"/>
              </w:rPr>
              <w:t> </w:t>
            </w:r>
          </w:p>
          <w:p w:rsidR="00AD48EE" w:rsidRPr="009C3885" w:rsidRDefault="00AD48EE" w:rsidP="00EB0D47">
            <w:pPr>
              <w:pStyle w:val="Corpotesto"/>
              <w:rPr>
                <w:rFonts w:ascii="Times New Roman" w:hAnsi="Times New Roman"/>
                <w:b/>
                <w:sz w:val="22"/>
                <w:szCs w:val="22"/>
              </w:rPr>
            </w:pPr>
            <w:r w:rsidRPr="009C3885">
              <w:rPr>
                <w:rFonts w:ascii="Times New Roman" w:hAnsi="Times New Roman"/>
                <w:b/>
                <w:sz w:val="22"/>
                <w:szCs w:val="22"/>
              </w:rPr>
              <w:t xml:space="preserve">3. Redigere un testo argomentativo, </w:t>
            </w:r>
          </w:p>
          <w:p w:rsidR="00AD48EE" w:rsidRPr="009C3885" w:rsidRDefault="00AD48EE" w:rsidP="00EB0D47">
            <w:pPr>
              <w:pStyle w:val="Corpotesto"/>
              <w:rPr>
                <w:rFonts w:ascii="Times New Roman" w:hAnsi="Times New Roman"/>
                <w:b/>
                <w:sz w:val="22"/>
                <w:szCs w:val="22"/>
              </w:rPr>
            </w:pPr>
            <w:r w:rsidRPr="009C3885">
              <w:rPr>
                <w:rFonts w:ascii="Times New Roman" w:hAnsi="Times New Roman"/>
                <w:b/>
                <w:sz w:val="22"/>
                <w:szCs w:val="22"/>
              </w:rPr>
              <w:t xml:space="preserve">a partire dai documenti forniti </w:t>
            </w:r>
          </w:p>
          <w:p w:rsidR="00AD48EE" w:rsidRPr="009C3885" w:rsidRDefault="00AD48EE" w:rsidP="00EB0D47">
            <w:pPr>
              <w:pStyle w:val="Corpotesto"/>
              <w:rPr>
                <w:rFonts w:ascii="Times New Roman" w:hAnsi="Times New Roman"/>
                <w:b/>
                <w:sz w:val="22"/>
                <w:szCs w:val="22"/>
              </w:rPr>
            </w:pPr>
            <w:r w:rsidRPr="009C3885">
              <w:rPr>
                <w:rFonts w:ascii="Times New Roman" w:hAnsi="Times New Roman"/>
                <w:b/>
                <w:sz w:val="22"/>
                <w:szCs w:val="22"/>
              </w:rPr>
              <w:t> </w:t>
            </w:r>
          </w:p>
          <w:p w:rsidR="00AD48EE" w:rsidRPr="009C3885" w:rsidRDefault="00AD48EE" w:rsidP="00EB0D47">
            <w:pPr>
              <w:rPr>
                <w:b/>
                <w:sz w:val="22"/>
                <w:szCs w:val="22"/>
              </w:rPr>
            </w:pPr>
            <w:r w:rsidRPr="009C3885">
              <w:rPr>
                <w:b/>
                <w:sz w:val="22"/>
                <w:szCs w:val="22"/>
              </w:rPr>
              <w:t> </w:t>
            </w:r>
          </w:p>
        </w:tc>
        <w:tc>
          <w:tcPr>
            <w:tcW w:w="5177" w:type="dxa"/>
            <w:tcBorders>
              <w:top w:val="single" w:sz="4" w:space="0" w:color="000000"/>
              <w:left w:val="single" w:sz="4" w:space="0" w:color="000000"/>
              <w:bottom w:val="single" w:sz="4" w:space="0" w:color="000000"/>
              <w:right w:val="single" w:sz="4" w:space="0" w:color="000000"/>
            </w:tcBorders>
            <w:shd w:val="clear" w:color="auto" w:fill="auto"/>
          </w:tcPr>
          <w:p w:rsidR="00AD48EE" w:rsidRPr="009C3885" w:rsidRDefault="00AD48EE" w:rsidP="00EB0D47">
            <w:pPr>
              <w:rPr>
                <w:b/>
                <w:sz w:val="22"/>
                <w:szCs w:val="22"/>
              </w:rPr>
            </w:pPr>
            <w:r w:rsidRPr="009C3885">
              <w:rPr>
                <w:b/>
                <w:sz w:val="22"/>
                <w:szCs w:val="22"/>
              </w:rPr>
              <w:t xml:space="preserve">A) </w:t>
            </w:r>
            <w:r w:rsidRPr="009C3885">
              <w:rPr>
                <w:sz w:val="22"/>
                <w:szCs w:val="22"/>
              </w:rPr>
              <w:t xml:space="preserve">Redige un testo argomentativo articolandolo in modo equilibrato nelle parti che lo compongono </w:t>
            </w:r>
          </w:p>
          <w:p w:rsidR="00AD48EE" w:rsidRPr="009C3885" w:rsidRDefault="00AD48EE" w:rsidP="00EB0D47">
            <w:pPr>
              <w:rPr>
                <w:b/>
                <w:sz w:val="22"/>
                <w:szCs w:val="22"/>
              </w:rPr>
            </w:pPr>
            <w:r w:rsidRPr="009C3885">
              <w:rPr>
                <w:b/>
                <w:sz w:val="22"/>
                <w:szCs w:val="22"/>
              </w:rPr>
              <w:t>B)</w:t>
            </w:r>
            <w:r w:rsidRPr="009C3885">
              <w:rPr>
                <w:sz w:val="22"/>
                <w:szCs w:val="22"/>
              </w:rPr>
              <w:t xml:space="preserve"> Redige un testo argomentativo disponendo i paragrafi in modo chiaro  </w:t>
            </w:r>
          </w:p>
          <w:p w:rsidR="00AD48EE" w:rsidRPr="009C3885" w:rsidRDefault="00AD48EE" w:rsidP="00EB0D47">
            <w:pPr>
              <w:rPr>
                <w:b/>
                <w:sz w:val="22"/>
                <w:szCs w:val="22"/>
              </w:rPr>
            </w:pPr>
            <w:r w:rsidRPr="009C3885">
              <w:rPr>
                <w:b/>
                <w:sz w:val="22"/>
                <w:szCs w:val="22"/>
              </w:rPr>
              <w:t xml:space="preserve">C) </w:t>
            </w:r>
            <w:r w:rsidRPr="009C3885">
              <w:rPr>
                <w:sz w:val="22"/>
                <w:szCs w:val="22"/>
              </w:rPr>
              <w:t xml:space="preserve">Redige un testo argomentativo individuando le analogie e le differenze fra i documenti proposti </w:t>
            </w:r>
          </w:p>
          <w:p w:rsidR="00AD48EE" w:rsidRPr="009C3885" w:rsidRDefault="00AD48EE" w:rsidP="00EB0D47">
            <w:pPr>
              <w:rPr>
                <w:sz w:val="22"/>
                <w:szCs w:val="22"/>
              </w:rPr>
            </w:pPr>
            <w:r w:rsidRPr="009C3885">
              <w:rPr>
                <w:b/>
                <w:sz w:val="22"/>
                <w:szCs w:val="22"/>
              </w:rPr>
              <w:t>D)</w:t>
            </w:r>
            <w:r w:rsidRPr="009C3885">
              <w:rPr>
                <w:sz w:val="22"/>
                <w:szCs w:val="22"/>
              </w:rPr>
              <w:t xml:space="preserve"> Incontra difficoltà nel redigere un testo argomentativo </w:t>
            </w:r>
          </w:p>
        </w:tc>
      </w:tr>
      <w:tr w:rsidR="00AD48EE" w:rsidRPr="009C3885" w:rsidTr="00AD48EE">
        <w:trPr>
          <w:trHeight w:val="641"/>
        </w:trPr>
        <w:tc>
          <w:tcPr>
            <w:tcW w:w="4611" w:type="dxa"/>
            <w:tcBorders>
              <w:top w:val="single" w:sz="4" w:space="0" w:color="000000"/>
              <w:left w:val="single" w:sz="4" w:space="0" w:color="000000"/>
              <w:bottom w:val="single" w:sz="4" w:space="0" w:color="000000"/>
            </w:tcBorders>
            <w:shd w:val="clear" w:color="auto" w:fill="auto"/>
          </w:tcPr>
          <w:p w:rsidR="00AD48EE" w:rsidRPr="009C3885" w:rsidRDefault="00AD48EE" w:rsidP="00EB0D47">
            <w:pPr>
              <w:pStyle w:val="Corpotesto"/>
              <w:rPr>
                <w:rFonts w:ascii="Times New Roman" w:hAnsi="Times New Roman"/>
                <w:bCs/>
                <w:sz w:val="22"/>
                <w:szCs w:val="22"/>
              </w:rPr>
            </w:pPr>
            <w:r w:rsidRPr="009C3885">
              <w:rPr>
                <w:rFonts w:ascii="Times New Roman" w:hAnsi="Times New Roman"/>
                <w:b/>
                <w:bCs/>
                <w:sz w:val="22"/>
                <w:szCs w:val="22"/>
              </w:rPr>
              <w:t>LEGENDA:</w:t>
            </w:r>
          </w:p>
        </w:tc>
        <w:tc>
          <w:tcPr>
            <w:tcW w:w="5177" w:type="dxa"/>
            <w:tcBorders>
              <w:top w:val="single" w:sz="4" w:space="0" w:color="000000"/>
              <w:left w:val="single" w:sz="4" w:space="0" w:color="000000"/>
              <w:bottom w:val="single" w:sz="4" w:space="0" w:color="000000"/>
              <w:right w:val="single" w:sz="4" w:space="0" w:color="000000"/>
            </w:tcBorders>
            <w:shd w:val="clear" w:color="auto" w:fill="auto"/>
          </w:tcPr>
          <w:p w:rsidR="00AD48EE" w:rsidRPr="009C3885" w:rsidRDefault="00AD48EE" w:rsidP="00EB0D47">
            <w:pPr>
              <w:rPr>
                <w:b/>
                <w:sz w:val="22"/>
                <w:szCs w:val="22"/>
              </w:rPr>
            </w:pPr>
            <w:r w:rsidRPr="009C3885">
              <w:rPr>
                <w:bCs/>
                <w:sz w:val="22"/>
                <w:szCs w:val="22"/>
              </w:rPr>
              <w:t xml:space="preserve">A = livello buono     B = livello discreto     </w:t>
            </w:r>
          </w:p>
          <w:p w:rsidR="00AD48EE" w:rsidRPr="009C3885" w:rsidRDefault="00AD48EE" w:rsidP="00EB0D47">
            <w:pPr>
              <w:rPr>
                <w:b/>
                <w:sz w:val="22"/>
                <w:szCs w:val="22"/>
              </w:rPr>
            </w:pPr>
            <w:r w:rsidRPr="009C3885">
              <w:rPr>
                <w:bCs/>
                <w:sz w:val="22"/>
                <w:szCs w:val="22"/>
              </w:rPr>
              <w:t>C = livello sufficiente (di soglia)</w:t>
            </w:r>
            <w:r w:rsidRPr="009C3885">
              <w:rPr>
                <w:b/>
                <w:sz w:val="22"/>
                <w:szCs w:val="22"/>
              </w:rPr>
              <w:t xml:space="preserve"> </w:t>
            </w:r>
          </w:p>
          <w:p w:rsidR="00AD48EE" w:rsidRPr="009C3885" w:rsidRDefault="00AD48EE" w:rsidP="00EB0D47">
            <w:pPr>
              <w:rPr>
                <w:b/>
                <w:sz w:val="22"/>
                <w:szCs w:val="22"/>
              </w:rPr>
            </w:pPr>
            <w:r w:rsidRPr="009C3885">
              <w:rPr>
                <w:bCs/>
                <w:sz w:val="22"/>
                <w:szCs w:val="22"/>
              </w:rPr>
              <w:t>D = livello insufficiente (di soglia)</w:t>
            </w:r>
          </w:p>
          <w:p w:rsidR="00AD48EE" w:rsidRPr="009C3885" w:rsidRDefault="00AD48EE" w:rsidP="00EB0D47">
            <w:pPr>
              <w:rPr>
                <w:b/>
                <w:sz w:val="22"/>
                <w:szCs w:val="22"/>
              </w:rPr>
            </w:pPr>
          </w:p>
        </w:tc>
      </w:tr>
      <w:tr w:rsidR="00BB78CC" w:rsidRPr="009C3885" w:rsidTr="000B642D">
        <w:trPr>
          <w:trHeight w:val="641"/>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BB78CC" w:rsidRPr="009C3885" w:rsidRDefault="00BB78CC" w:rsidP="00BB78CC">
            <w:pPr>
              <w:spacing w:before="60" w:after="60"/>
              <w:rPr>
                <w:b/>
                <w:smallCaps/>
                <w:sz w:val="22"/>
                <w:szCs w:val="22"/>
              </w:rPr>
            </w:pPr>
            <w:r w:rsidRPr="009C3885">
              <w:rPr>
                <w:b/>
                <w:smallCaps/>
                <w:sz w:val="22"/>
                <w:szCs w:val="22"/>
              </w:rPr>
              <w:t>Moduli delle conoscenze</w:t>
            </w:r>
          </w:p>
          <w:p w:rsidR="00AD48EE" w:rsidRPr="009C3885" w:rsidRDefault="00AD48EE" w:rsidP="00AD48EE">
            <w:pPr>
              <w:rPr>
                <w:sz w:val="22"/>
                <w:szCs w:val="22"/>
              </w:rPr>
            </w:pPr>
            <w:r w:rsidRPr="009C3885">
              <w:rPr>
                <w:sz w:val="22"/>
                <w:szCs w:val="22"/>
              </w:rPr>
              <w:t xml:space="preserve">► </w:t>
            </w:r>
            <w:r w:rsidRPr="009C3885">
              <w:rPr>
                <w:sz w:val="22"/>
                <w:szCs w:val="22"/>
                <w:u w:val="single"/>
              </w:rPr>
              <w:t>Articolazione del programma</w:t>
            </w:r>
            <w:r w:rsidRPr="009C3885">
              <w:rPr>
                <w:sz w:val="22"/>
                <w:szCs w:val="22"/>
              </w:rPr>
              <w:t>:</w:t>
            </w:r>
          </w:p>
          <w:p w:rsidR="00AD48EE" w:rsidRPr="009C3885" w:rsidRDefault="00AD48EE" w:rsidP="00AD48EE">
            <w:pPr>
              <w:rPr>
                <w:b/>
                <w:smallCaps/>
                <w:sz w:val="22"/>
                <w:szCs w:val="22"/>
              </w:rPr>
            </w:pPr>
            <w:r w:rsidRPr="009C3885">
              <w:rPr>
                <w:b/>
                <w:smallCaps/>
                <w:sz w:val="22"/>
                <w:szCs w:val="22"/>
              </w:rPr>
              <w:t> </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b/>
                <w:bCs/>
                <w:lang w:eastAsia="it-IT"/>
              </w:rPr>
              <w:t>Modulo 1</w:t>
            </w:r>
            <w:r w:rsidRPr="009C3885">
              <w:rPr>
                <w:rFonts w:ascii="Times New Roman" w:hAnsi="Times New Roman"/>
                <w:lang w:eastAsia="it-IT"/>
              </w:rPr>
              <w:t>.   Modulo di raccordo/ripasso: società e cultura in Europa alla fine del XIX sec.</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b/>
                <w:bCs/>
                <w:lang w:eastAsia="it-IT"/>
              </w:rPr>
              <w:t xml:space="preserve">Modulo 2.   </w:t>
            </w:r>
            <w:r w:rsidRPr="009C3885">
              <w:rPr>
                <w:rFonts w:ascii="Times New Roman" w:hAnsi="Times New Roman"/>
                <w:lang w:eastAsia="it-IT"/>
              </w:rPr>
              <w:t>Positivismo, Naturalismo e Verismo; Verga (selezione di testi)</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b/>
                <w:bCs/>
                <w:lang w:eastAsia="it-IT"/>
              </w:rPr>
              <w:t>Modulo 3.</w:t>
            </w:r>
            <w:r w:rsidRPr="009C3885">
              <w:rPr>
                <w:rFonts w:ascii="Times New Roman" w:hAnsi="Times New Roman"/>
                <w:lang w:eastAsia="it-IT"/>
              </w:rPr>
              <w:t xml:space="preserve">   La crisi del razionalismo e la cultura del primo Novecento; il Simbolismo. Crisi e decadenza       </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lang w:eastAsia="it-IT"/>
              </w:rPr>
              <w:t xml:space="preserve">                     della civiltà europea: il Decadentismo. Le Avanguardie (selezione di testi)</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b/>
                <w:bCs/>
                <w:lang w:eastAsia="it-IT"/>
              </w:rPr>
              <w:t xml:space="preserve">Modulo 4.   </w:t>
            </w:r>
            <w:r w:rsidRPr="009C3885">
              <w:rPr>
                <w:rFonts w:ascii="Times New Roman" w:hAnsi="Times New Roman"/>
                <w:lang w:eastAsia="it-IT"/>
              </w:rPr>
              <w:t>Due interpreti del Decadentismo in Italia: D’Annunzio e Pascoli  (selezione di testi)</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b/>
                <w:bCs/>
                <w:lang w:eastAsia="it-IT"/>
              </w:rPr>
              <w:t>Modulo 5.</w:t>
            </w:r>
            <w:r w:rsidRPr="009C3885">
              <w:rPr>
                <w:rFonts w:ascii="Times New Roman" w:hAnsi="Times New Roman"/>
                <w:lang w:eastAsia="it-IT"/>
              </w:rPr>
              <w:t xml:space="preserve">   La stagione del grande romanzo europeo. L’esperienza di Svevo (selezione di testi)</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b/>
                <w:bCs/>
                <w:lang w:eastAsia="it-IT"/>
              </w:rPr>
              <w:t>Modulo 6.</w:t>
            </w:r>
            <w:r w:rsidRPr="009C3885">
              <w:rPr>
                <w:rFonts w:ascii="Times New Roman" w:hAnsi="Times New Roman"/>
                <w:lang w:eastAsia="it-IT"/>
              </w:rPr>
              <w:t xml:space="preserve">   Pirandello tra narrativa e teatro (selezione di testi)</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b/>
                <w:bCs/>
                <w:lang w:eastAsia="it-IT"/>
              </w:rPr>
              <w:t xml:space="preserve">Modulo 7.   </w:t>
            </w:r>
            <w:r w:rsidRPr="009C3885">
              <w:rPr>
                <w:rFonts w:ascii="Times New Roman" w:hAnsi="Times New Roman"/>
                <w:lang w:eastAsia="it-IT"/>
              </w:rPr>
              <w:t xml:space="preserve">La poesia italiana tra le due guerre mondiali. L’Ermetismo. Le esperienze poetiche di  </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lang w:eastAsia="it-IT"/>
              </w:rPr>
              <w:t xml:space="preserve">                    Ungaretti, Saba, Quasimodo e Montale  (selezione di testi)</w:t>
            </w:r>
          </w:p>
          <w:p w:rsidR="00AD48EE" w:rsidRPr="009C3885" w:rsidRDefault="00AD48EE" w:rsidP="00AD48EE">
            <w:pPr>
              <w:pStyle w:val="Nessunaspaziatura2"/>
              <w:spacing w:line="360" w:lineRule="auto"/>
              <w:rPr>
                <w:rFonts w:ascii="Times New Roman" w:hAnsi="Times New Roman"/>
                <w:lang w:eastAsia="it-IT"/>
              </w:rPr>
            </w:pPr>
            <w:r w:rsidRPr="009C3885">
              <w:rPr>
                <w:rFonts w:ascii="Times New Roman" w:hAnsi="Times New Roman"/>
                <w:b/>
                <w:lang w:eastAsia="it-IT"/>
              </w:rPr>
              <w:t>Modulo 8.</w:t>
            </w:r>
            <w:r w:rsidRPr="009C3885">
              <w:rPr>
                <w:rFonts w:ascii="Times New Roman" w:hAnsi="Times New Roman"/>
                <w:lang w:eastAsia="it-IT"/>
              </w:rPr>
              <w:t xml:space="preserve">   Temi, aspetti e percorsi della narrativa italiana nella seconda metà del Novecento:        </w:t>
            </w:r>
          </w:p>
          <w:p w:rsidR="00BB78CC" w:rsidRPr="009C3885" w:rsidRDefault="00AD48EE" w:rsidP="00DC1C11">
            <w:pPr>
              <w:widowControl w:val="0"/>
              <w:numPr>
                <w:ilvl w:val="0"/>
                <w:numId w:val="10"/>
              </w:numPr>
              <w:suppressAutoHyphens/>
              <w:ind w:left="714" w:hanging="357"/>
              <w:rPr>
                <w:smallCaps/>
                <w:sz w:val="22"/>
                <w:szCs w:val="22"/>
              </w:rPr>
            </w:pPr>
            <w:r w:rsidRPr="009C3885">
              <w:rPr>
                <w:sz w:val="22"/>
                <w:szCs w:val="22"/>
              </w:rPr>
              <w:t xml:space="preserve">                     selezione di autori rappresentativi e lettura di testi scelti.</w:t>
            </w:r>
          </w:p>
        </w:tc>
      </w:tr>
      <w:tr w:rsidR="00AD48EE" w:rsidRPr="009C3885" w:rsidTr="000B642D">
        <w:trPr>
          <w:trHeight w:val="641"/>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AD48EE" w:rsidRPr="009C3885" w:rsidRDefault="00AD48EE" w:rsidP="00AD48EE">
            <w:pPr>
              <w:pStyle w:val="Intestazione"/>
              <w:tabs>
                <w:tab w:val="left" w:pos="708"/>
              </w:tabs>
              <w:ind w:left="284" w:right="284"/>
              <w:rPr>
                <w:b/>
                <w:bCs/>
                <w:sz w:val="22"/>
                <w:szCs w:val="22"/>
                <w:u w:val="single"/>
              </w:rPr>
            </w:pPr>
            <w:r w:rsidRPr="009C3885">
              <w:rPr>
                <w:sz w:val="22"/>
                <w:szCs w:val="22"/>
              </w:rPr>
              <w:t>Si prevede di svolgere i primi quattro Moduli nel I quadrimestre, i successivi nel corso del II.</w:t>
            </w:r>
          </w:p>
          <w:p w:rsidR="00AD48EE" w:rsidRPr="009C3885" w:rsidRDefault="00AD48EE" w:rsidP="00AD48EE">
            <w:pPr>
              <w:pStyle w:val="Intestazione"/>
              <w:tabs>
                <w:tab w:val="left" w:pos="708"/>
              </w:tabs>
              <w:ind w:left="284" w:right="284"/>
              <w:rPr>
                <w:b/>
                <w:bCs/>
                <w:sz w:val="22"/>
                <w:szCs w:val="22"/>
                <w:u w:val="single"/>
              </w:rPr>
            </w:pPr>
          </w:p>
          <w:p w:rsidR="00AD48EE" w:rsidRPr="009C3885" w:rsidRDefault="00AD48EE" w:rsidP="00AD48EE">
            <w:pPr>
              <w:pStyle w:val="Intestazione"/>
              <w:tabs>
                <w:tab w:val="left" w:pos="708"/>
              </w:tabs>
              <w:ind w:left="284" w:right="284"/>
              <w:rPr>
                <w:b/>
                <w:bCs/>
                <w:sz w:val="22"/>
                <w:szCs w:val="22"/>
              </w:rPr>
            </w:pPr>
            <w:r w:rsidRPr="009C3885">
              <w:rPr>
                <w:b/>
                <w:bCs/>
                <w:sz w:val="22"/>
                <w:szCs w:val="22"/>
                <w:u w:val="single"/>
              </w:rPr>
              <w:t>LABORATORIO DI LETTURA</w:t>
            </w:r>
            <w:r w:rsidRPr="009C3885">
              <w:rPr>
                <w:b/>
                <w:bCs/>
                <w:sz w:val="22"/>
                <w:szCs w:val="22"/>
              </w:rPr>
              <w:t xml:space="preserve">: </w:t>
            </w:r>
          </w:p>
          <w:p w:rsidR="00AD48EE" w:rsidRPr="009C3885" w:rsidRDefault="00AD48EE" w:rsidP="00DC1C11">
            <w:pPr>
              <w:pStyle w:val="Intestazione"/>
              <w:numPr>
                <w:ilvl w:val="0"/>
                <w:numId w:val="24"/>
              </w:numPr>
              <w:ind w:right="284"/>
              <w:rPr>
                <w:sz w:val="22"/>
                <w:szCs w:val="22"/>
              </w:rPr>
            </w:pPr>
            <w:r w:rsidRPr="009C3885">
              <w:rPr>
                <w:sz w:val="22"/>
                <w:szCs w:val="22"/>
              </w:rPr>
              <w:t>Si prevede la lettura integrale di alcuni</w:t>
            </w:r>
            <w:r w:rsidRPr="009C3885">
              <w:rPr>
                <w:b/>
                <w:bCs/>
                <w:sz w:val="22"/>
                <w:szCs w:val="22"/>
              </w:rPr>
              <w:t xml:space="preserve"> romanzi e novelle </w:t>
            </w:r>
            <w:r w:rsidRPr="009C3885">
              <w:rPr>
                <w:sz w:val="22"/>
                <w:szCs w:val="22"/>
              </w:rPr>
              <w:t xml:space="preserve">della narrativa italiana e/o straniera del Novecento, con </w:t>
            </w:r>
            <w:r w:rsidRPr="009C3885">
              <w:rPr>
                <w:b/>
                <w:bCs/>
                <w:sz w:val="22"/>
                <w:szCs w:val="22"/>
              </w:rPr>
              <w:t>schedatura</w:t>
            </w:r>
            <w:r w:rsidRPr="009C3885">
              <w:rPr>
                <w:sz w:val="22"/>
                <w:szCs w:val="22"/>
              </w:rPr>
              <w:t xml:space="preserve"> orale/scritta</w:t>
            </w:r>
          </w:p>
          <w:p w:rsidR="00AD48EE" w:rsidRPr="009C3885" w:rsidRDefault="00AD48EE" w:rsidP="00DC1C11">
            <w:pPr>
              <w:pStyle w:val="Intestazione"/>
              <w:numPr>
                <w:ilvl w:val="0"/>
                <w:numId w:val="24"/>
              </w:numPr>
              <w:tabs>
                <w:tab w:val="clear" w:pos="720"/>
                <w:tab w:val="left" w:pos="708"/>
              </w:tabs>
              <w:ind w:right="284"/>
              <w:rPr>
                <w:b/>
                <w:bCs/>
                <w:sz w:val="22"/>
                <w:szCs w:val="22"/>
              </w:rPr>
            </w:pPr>
            <w:r w:rsidRPr="009C3885">
              <w:rPr>
                <w:sz w:val="22"/>
                <w:szCs w:val="22"/>
              </w:rPr>
              <w:lastRenderedPageBreak/>
              <w:t xml:space="preserve">Lettura e analisi del </w:t>
            </w:r>
            <w:r w:rsidRPr="009C3885">
              <w:rPr>
                <w:b/>
                <w:bCs/>
                <w:sz w:val="22"/>
                <w:szCs w:val="22"/>
              </w:rPr>
              <w:t>quotidiano in classe</w:t>
            </w:r>
          </w:p>
          <w:p w:rsidR="00AD48EE" w:rsidRPr="009C3885" w:rsidRDefault="00AD48EE" w:rsidP="00AD48EE">
            <w:pPr>
              <w:pStyle w:val="Intestazione"/>
              <w:tabs>
                <w:tab w:val="left" w:pos="708"/>
              </w:tabs>
              <w:ind w:left="284" w:right="284"/>
              <w:rPr>
                <w:b/>
                <w:bCs/>
                <w:sz w:val="22"/>
                <w:szCs w:val="22"/>
              </w:rPr>
            </w:pPr>
            <w:r w:rsidRPr="009C3885">
              <w:rPr>
                <w:b/>
                <w:bCs/>
                <w:sz w:val="22"/>
                <w:szCs w:val="22"/>
              </w:rPr>
              <w:t> </w:t>
            </w:r>
          </w:p>
          <w:p w:rsidR="00AD48EE" w:rsidRPr="009C3885" w:rsidRDefault="00AD48EE" w:rsidP="00AD48EE">
            <w:pPr>
              <w:pStyle w:val="Intestazione"/>
              <w:tabs>
                <w:tab w:val="left" w:pos="708"/>
              </w:tabs>
              <w:ind w:right="284"/>
              <w:rPr>
                <w:sz w:val="22"/>
                <w:szCs w:val="22"/>
              </w:rPr>
            </w:pPr>
            <w:r w:rsidRPr="009C3885">
              <w:rPr>
                <w:sz w:val="22"/>
                <w:szCs w:val="22"/>
              </w:rPr>
              <w:t xml:space="preserve">     </w:t>
            </w:r>
            <w:r w:rsidRPr="009C3885">
              <w:rPr>
                <w:b/>
                <w:bCs/>
                <w:sz w:val="22"/>
                <w:szCs w:val="22"/>
                <w:u w:val="single"/>
              </w:rPr>
              <w:t>PRODUZIONE SCRITTA</w:t>
            </w:r>
            <w:r w:rsidRPr="009C3885">
              <w:rPr>
                <w:b/>
                <w:bCs/>
                <w:sz w:val="22"/>
                <w:szCs w:val="22"/>
              </w:rPr>
              <w:t xml:space="preserve"> </w:t>
            </w:r>
            <w:r w:rsidRPr="009C3885">
              <w:rPr>
                <w:sz w:val="22"/>
                <w:szCs w:val="22"/>
              </w:rPr>
              <w:t xml:space="preserve">distribuita nel corso dell’intero </w:t>
            </w:r>
            <w:proofErr w:type="spellStart"/>
            <w:r w:rsidRPr="009C3885">
              <w:rPr>
                <w:sz w:val="22"/>
                <w:szCs w:val="22"/>
              </w:rPr>
              <w:t>a.s.</w:t>
            </w:r>
            <w:proofErr w:type="spellEnd"/>
            <w:r w:rsidRPr="009C3885">
              <w:rPr>
                <w:sz w:val="22"/>
                <w:szCs w:val="22"/>
              </w:rPr>
              <w:t>:</w:t>
            </w:r>
          </w:p>
          <w:p w:rsidR="00AD48EE" w:rsidRPr="009C3885" w:rsidRDefault="00AD48EE" w:rsidP="00DC1C11">
            <w:pPr>
              <w:pStyle w:val="Intestazione"/>
              <w:numPr>
                <w:ilvl w:val="0"/>
                <w:numId w:val="25"/>
              </w:numPr>
              <w:tabs>
                <w:tab w:val="clear" w:pos="720"/>
                <w:tab w:val="left" w:pos="708"/>
              </w:tabs>
              <w:ind w:right="284"/>
              <w:rPr>
                <w:sz w:val="22"/>
                <w:szCs w:val="22"/>
              </w:rPr>
            </w:pPr>
            <w:r w:rsidRPr="009C3885">
              <w:rPr>
                <w:sz w:val="22"/>
                <w:szCs w:val="22"/>
              </w:rPr>
              <w:t xml:space="preserve">stesura di testi espositivi/argomentativi, riassunti, </w:t>
            </w:r>
            <w:r w:rsidRPr="009C3885">
              <w:rPr>
                <w:bCs/>
                <w:sz w:val="22"/>
                <w:szCs w:val="22"/>
              </w:rPr>
              <w:t>parafrasi</w:t>
            </w:r>
            <w:r w:rsidRPr="009C3885">
              <w:rPr>
                <w:sz w:val="22"/>
                <w:szCs w:val="22"/>
              </w:rPr>
              <w:t>, riscritture e commenti, analisi di     testi letterari, schedature di testi narrativi, di film, di rappresentazioni teatrali;</w:t>
            </w:r>
          </w:p>
          <w:p w:rsidR="00AD48EE" w:rsidRPr="009C3885" w:rsidRDefault="00AD48EE" w:rsidP="00DC1C11">
            <w:pPr>
              <w:pStyle w:val="Intestazione"/>
              <w:numPr>
                <w:ilvl w:val="0"/>
                <w:numId w:val="25"/>
              </w:numPr>
              <w:tabs>
                <w:tab w:val="clear" w:pos="720"/>
                <w:tab w:val="left" w:pos="708"/>
              </w:tabs>
              <w:ind w:right="284"/>
              <w:rPr>
                <w:sz w:val="22"/>
                <w:szCs w:val="22"/>
              </w:rPr>
            </w:pPr>
            <w:r w:rsidRPr="009C3885">
              <w:rPr>
                <w:sz w:val="22"/>
                <w:szCs w:val="22"/>
              </w:rPr>
              <w:t xml:space="preserve">elaborazione di testi secondo le tipologie previste per la </w:t>
            </w:r>
            <w:r w:rsidRPr="009C3885">
              <w:rPr>
                <w:b/>
                <w:sz w:val="22"/>
                <w:szCs w:val="22"/>
              </w:rPr>
              <w:t>1^</w:t>
            </w:r>
            <w:r w:rsidRPr="009C3885">
              <w:rPr>
                <w:sz w:val="22"/>
                <w:szCs w:val="22"/>
              </w:rPr>
              <w:t xml:space="preserve"> </w:t>
            </w:r>
            <w:r w:rsidRPr="009C3885">
              <w:rPr>
                <w:b/>
                <w:sz w:val="22"/>
                <w:szCs w:val="22"/>
              </w:rPr>
              <w:t xml:space="preserve">prova scritta dell’Esame di Stato: </w:t>
            </w:r>
            <w:r w:rsidRPr="009C3885">
              <w:rPr>
                <w:sz w:val="22"/>
                <w:szCs w:val="22"/>
              </w:rPr>
              <w:t>analisi testuale, saggio breve/articolo di giornale, tema storico, tema di ordine generale e di attualità;</w:t>
            </w:r>
          </w:p>
          <w:p w:rsidR="00AD48EE" w:rsidRPr="009C3885" w:rsidRDefault="00AD48EE" w:rsidP="00DC1C11">
            <w:pPr>
              <w:pStyle w:val="Intestazione"/>
              <w:numPr>
                <w:ilvl w:val="0"/>
                <w:numId w:val="25"/>
              </w:numPr>
              <w:tabs>
                <w:tab w:val="clear" w:pos="720"/>
                <w:tab w:val="left" w:pos="708"/>
              </w:tabs>
              <w:ind w:right="284"/>
              <w:rPr>
                <w:sz w:val="22"/>
                <w:szCs w:val="22"/>
              </w:rPr>
            </w:pPr>
            <w:r w:rsidRPr="009C3885">
              <w:rPr>
                <w:sz w:val="22"/>
                <w:szCs w:val="22"/>
              </w:rPr>
              <w:t>elaborazione delle tesine per l’Esame di Stato;</w:t>
            </w:r>
          </w:p>
          <w:p w:rsidR="00AD48EE" w:rsidRPr="009C3885" w:rsidRDefault="00AD48EE" w:rsidP="00DC1C11">
            <w:pPr>
              <w:pStyle w:val="Intestazione"/>
              <w:numPr>
                <w:ilvl w:val="0"/>
                <w:numId w:val="25"/>
              </w:numPr>
              <w:tabs>
                <w:tab w:val="clear" w:pos="720"/>
                <w:tab w:val="left" w:pos="708"/>
              </w:tabs>
              <w:rPr>
                <w:sz w:val="22"/>
                <w:szCs w:val="22"/>
              </w:rPr>
            </w:pPr>
            <w:r w:rsidRPr="009C3885">
              <w:rPr>
                <w:sz w:val="22"/>
                <w:szCs w:val="22"/>
              </w:rPr>
              <w:t xml:space="preserve">consolidamento del metodo di studio: organizzazione di </w:t>
            </w:r>
            <w:r w:rsidRPr="009C3885">
              <w:rPr>
                <w:bCs/>
                <w:sz w:val="22"/>
                <w:szCs w:val="22"/>
              </w:rPr>
              <w:t>appunti</w:t>
            </w:r>
            <w:r w:rsidRPr="009C3885">
              <w:rPr>
                <w:sz w:val="22"/>
                <w:szCs w:val="22"/>
              </w:rPr>
              <w:t>, scalette, schemi, mappe concettuali.</w:t>
            </w:r>
          </w:p>
          <w:p w:rsidR="00AD48EE" w:rsidRPr="009C3885" w:rsidRDefault="00AD48EE" w:rsidP="00BB78CC">
            <w:pPr>
              <w:spacing w:before="60" w:after="60"/>
              <w:rPr>
                <w:b/>
                <w:smallCaps/>
                <w:sz w:val="22"/>
                <w:szCs w:val="22"/>
              </w:rPr>
            </w:pPr>
          </w:p>
        </w:tc>
      </w:tr>
      <w:tr w:rsidR="00483C2B" w:rsidRPr="009C3885" w:rsidTr="00BB78C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AA6B9D" w:rsidRPr="009C3885" w:rsidRDefault="00AA6B9D" w:rsidP="00AA6B9D">
            <w:pPr>
              <w:pStyle w:val="Titolo1"/>
              <w:rPr>
                <w:rFonts w:ascii="Times New Roman" w:hAnsi="Times New Roman"/>
                <w:sz w:val="22"/>
                <w:szCs w:val="22"/>
              </w:rPr>
            </w:pPr>
            <w:r w:rsidRPr="009C3885">
              <w:rPr>
                <w:rFonts w:ascii="Times New Roman" w:hAnsi="Times New Roman"/>
                <w:sz w:val="22"/>
                <w:szCs w:val="22"/>
              </w:rPr>
              <w:lastRenderedPageBreak/>
              <w:t>Tipo di verifiche e calendario</w:t>
            </w:r>
          </w:p>
          <w:p w:rsidR="00AD48EE" w:rsidRPr="009C3885" w:rsidRDefault="00AD48EE" w:rsidP="00AD48EE">
            <w:pPr>
              <w:ind w:left="170" w:right="170"/>
              <w:jc w:val="both"/>
              <w:rPr>
                <w:sz w:val="22"/>
                <w:szCs w:val="22"/>
              </w:rPr>
            </w:pPr>
            <w:r w:rsidRPr="009C3885">
              <w:rPr>
                <w:sz w:val="22"/>
                <w:szCs w:val="22"/>
              </w:rPr>
              <w:t xml:space="preserve">Si prevedono </w:t>
            </w:r>
            <w:r w:rsidRPr="009C3885">
              <w:rPr>
                <w:b/>
                <w:sz w:val="22"/>
                <w:szCs w:val="22"/>
              </w:rPr>
              <w:t>verifiche regolari e frequenti</w:t>
            </w:r>
            <w:r w:rsidRPr="009C3885">
              <w:rPr>
                <w:sz w:val="22"/>
                <w:szCs w:val="22"/>
              </w:rPr>
              <w:t xml:space="preserve"> del lavoro didattico, anche con assegnazione di compiti a casa, di letture e di attività di approfondimento.</w:t>
            </w:r>
          </w:p>
          <w:p w:rsidR="00AD48EE" w:rsidRPr="009C3885" w:rsidRDefault="00AD48EE" w:rsidP="00AD48EE">
            <w:pPr>
              <w:ind w:left="170" w:right="170"/>
              <w:jc w:val="both"/>
              <w:rPr>
                <w:sz w:val="22"/>
                <w:szCs w:val="22"/>
              </w:rPr>
            </w:pPr>
            <w:r w:rsidRPr="009C3885">
              <w:rPr>
                <w:sz w:val="22"/>
                <w:szCs w:val="22"/>
              </w:rPr>
              <w:t xml:space="preserve">Le verifiche saranno sempre riferite a argomenti/contenuti </w:t>
            </w:r>
            <w:r w:rsidRPr="009C3885">
              <w:rPr>
                <w:bCs/>
                <w:sz w:val="22"/>
                <w:szCs w:val="22"/>
              </w:rPr>
              <w:t>adeguatamente trattati</w:t>
            </w:r>
            <w:r w:rsidRPr="009C3885">
              <w:rPr>
                <w:sz w:val="22"/>
                <w:szCs w:val="22"/>
              </w:rPr>
              <w:t xml:space="preserve"> dal docente, e </w:t>
            </w:r>
            <w:r w:rsidRPr="009C3885">
              <w:rPr>
                <w:bCs/>
                <w:sz w:val="22"/>
                <w:szCs w:val="22"/>
              </w:rPr>
              <w:t>coerenti</w:t>
            </w:r>
            <w:r w:rsidRPr="009C3885">
              <w:rPr>
                <w:b/>
                <w:bCs/>
                <w:sz w:val="22"/>
                <w:szCs w:val="22"/>
              </w:rPr>
              <w:t xml:space="preserve"> </w:t>
            </w:r>
            <w:r w:rsidRPr="009C3885">
              <w:rPr>
                <w:sz w:val="22"/>
                <w:szCs w:val="22"/>
              </w:rPr>
              <w:t xml:space="preserve">rispetto alle spiegazioni ed agli strumenti di lavoro forniti. </w:t>
            </w:r>
          </w:p>
          <w:p w:rsidR="00AD48EE" w:rsidRPr="009C3885" w:rsidRDefault="00AD48EE" w:rsidP="00AD48EE">
            <w:pPr>
              <w:ind w:left="170" w:right="170"/>
              <w:jc w:val="both"/>
              <w:rPr>
                <w:sz w:val="22"/>
                <w:szCs w:val="22"/>
              </w:rPr>
            </w:pPr>
            <w:r w:rsidRPr="009C3885">
              <w:rPr>
                <w:sz w:val="22"/>
                <w:szCs w:val="22"/>
              </w:rPr>
              <w:t>Agli allievi saranno indicati tempi, modalità di svolgimento e criteri di valutazione della prova.</w:t>
            </w:r>
          </w:p>
          <w:p w:rsidR="00AD48EE" w:rsidRPr="009C3885" w:rsidRDefault="00AD48EE" w:rsidP="00AD48EE">
            <w:pPr>
              <w:ind w:left="170" w:right="170"/>
              <w:jc w:val="both"/>
              <w:rPr>
                <w:sz w:val="22"/>
                <w:szCs w:val="22"/>
              </w:rPr>
            </w:pPr>
            <w:r w:rsidRPr="009C3885">
              <w:rPr>
                <w:sz w:val="22"/>
                <w:szCs w:val="22"/>
              </w:rPr>
              <w:t xml:space="preserve">Il </w:t>
            </w:r>
            <w:r w:rsidRPr="009C3885">
              <w:rPr>
                <w:b/>
                <w:bCs/>
                <w:sz w:val="22"/>
                <w:szCs w:val="22"/>
              </w:rPr>
              <w:t xml:space="preserve">numero </w:t>
            </w:r>
            <w:r w:rsidRPr="009C3885">
              <w:rPr>
                <w:sz w:val="22"/>
                <w:szCs w:val="22"/>
              </w:rPr>
              <w:t xml:space="preserve">delle verifiche nel corso dell’anno scolastico sarà </w:t>
            </w:r>
            <w:r w:rsidRPr="009C3885">
              <w:rPr>
                <w:b/>
                <w:bCs/>
                <w:sz w:val="22"/>
                <w:szCs w:val="22"/>
              </w:rPr>
              <w:t>congruo</w:t>
            </w:r>
            <w:r w:rsidRPr="009C3885">
              <w:rPr>
                <w:sz w:val="22"/>
                <w:szCs w:val="22"/>
              </w:rPr>
              <w:t xml:space="preserve">, in relazione ai moduli/alle unità didattiche in cui la programmazione è scandita e alle caratteristiche specifiche della classe. </w:t>
            </w:r>
          </w:p>
          <w:p w:rsidR="00AD48EE" w:rsidRPr="009C3885" w:rsidRDefault="00AD48EE" w:rsidP="00AD48EE">
            <w:pPr>
              <w:ind w:left="170" w:right="170"/>
              <w:jc w:val="both"/>
              <w:rPr>
                <w:sz w:val="22"/>
                <w:szCs w:val="22"/>
              </w:rPr>
            </w:pPr>
            <w:r w:rsidRPr="009C3885">
              <w:rPr>
                <w:sz w:val="22"/>
                <w:szCs w:val="22"/>
              </w:rPr>
              <w:t xml:space="preserve">Durante il percorso di apprendimento saranno predisposte prove e verifiche a carattere </w:t>
            </w:r>
            <w:r w:rsidRPr="009C3885">
              <w:rPr>
                <w:b/>
                <w:bCs/>
                <w:sz w:val="22"/>
                <w:szCs w:val="22"/>
              </w:rPr>
              <w:t xml:space="preserve">formativo, </w:t>
            </w:r>
            <w:r w:rsidRPr="009C3885">
              <w:rPr>
                <w:sz w:val="22"/>
                <w:szCs w:val="22"/>
              </w:rPr>
              <w:t xml:space="preserve">fornendo agli studenti adeguate informazioni e opportune </w:t>
            </w:r>
            <w:r w:rsidRPr="009C3885">
              <w:rPr>
                <w:bCs/>
                <w:sz w:val="22"/>
                <w:szCs w:val="22"/>
              </w:rPr>
              <w:t>indicazioni-guida</w:t>
            </w:r>
            <w:r w:rsidRPr="009C3885">
              <w:rPr>
                <w:sz w:val="22"/>
                <w:szCs w:val="22"/>
              </w:rPr>
              <w:t>.</w:t>
            </w:r>
          </w:p>
          <w:p w:rsidR="00AD48EE" w:rsidRPr="009C3885" w:rsidRDefault="00AD48EE" w:rsidP="00AD48EE">
            <w:pPr>
              <w:ind w:left="170" w:right="170"/>
              <w:jc w:val="both"/>
              <w:rPr>
                <w:sz w:val="22"/>
                <w:szCs w:val="22"/>
              </w:rPr>
            </w:pPr>
            <w:r w:rsidRPr="009C3885">
              <w:rPr>
                <w:bCs/>
                <w:sz w:val="22"/>
                <w:szCs w:val="22"/>
              </w:rPr>
              <w:t>A conclusione</w:t>
            </w:r>
            <w:r w:rsidRPr="009C3885">
              <w:rPr>
                <w:sz w:val="22"/>
                <w:szCs w:val="22"/>
              </w:rPr>
              <w:t xml:space="preserve"> di ogni modulo/unità didattica l’insegnante predispone una </w:t>
            </w:r>
            <w:r w:rsidRPr="009C3885">
              <w:rPr>
                <w:b/>
                <w:bCs/>
                <w:sz w:val="22"/>
                <w:szCs w:val="22"/>
              </w:rPr>
              <w:t>verifica sommativa</w:t>
            </w:r>
            <w:r w:rsidRPr="009C3885">
              <w:rPr>
                <w:sz w:val="22"/>
                <w:szCs w:val="22"/>
              </w:rPr>
              <w:t xml:space="preserve"> per la valutazione dei livelli di conoscenza e competenza acquisiti dagli studenti.</w:t>
            </w:r>
          </w:p>
          <w:p w:rsidR="00AD48EE" w:rsidRPr="009C3885" w:rsidRDefault="00AD48EE" w:rsidP="00AD48EE">
            <w:pPr>
              <w:ind w:right="170"/>
              <w:rPr>
                <w:sz w:val="22"/>
                <w:szCs w:val="22"/>
              </w:rPr>
            </w:pPr>
            <w:r w:rsidRPr="009C3885">
              <w:rPr>
                <w:sz w:val="22"/>
                <w:szCs w:val="22"/>
              </w:rPr>
              <w:t xml:space="preserve">   - Saranno previste </w:t>
            </w:r>
            <w:r w:rsidRPr="009C3885">
              <w:rPr>
                <w:b/>
                <w:bCs/>
                <w:sz w:val="22"/>
                <w:szCs w:val="22"/>
              </w:rPr>
              <w:t>prove di recupero</w:t>
            </w:r>
            <w:r w:rsidRPr="009C3885">
              <w:rPr>
                <w:sz w:val="22"/>
                <w:szCs w:val="22"/>
              </w:rPr>
              <w:t xml:space="preserve"> per gli studenti che evidenziano risultati insufficienti.</w:t>
            </w:r>
          </w:p>
          <w:p w:rsidR="00AD48EE" w:rsidRPr="009C3885" w:rsidRDefault="00AD48EE" w:rsidP="00AD48EE">
            <w:pPr>
              <w:ind w:left="170" w:right="170"/>
              <w:rPr>
                <w:sz w:val="22"/>
                <w:szCs w:val="22"/>
              </w:rPr>
            </w:pPr>
            <w:r w:rsidRPr="009C3885">
              <w:rPr>
                <w:sz w:val="22"/>
                <w:szCs w:val="22"/>
              </w:rPr>
              <w:t> </w:t>
            </w:r>
          </w:p>
          <w:p w:rsidR="00AD48EE" w:rsidRPr="009C3885" w:rsidRDefault="00AD48EE" w:rsidP="00AD48EE">
            <w:pPr>
              <w:ind w:left="170" w:right="170"/>
              <w:rPr>
                <w:sz w:val="22"/>
                <w:szCs w:val="22"/>
              </w:rPr>
            </w:pPr>
            <w:r w:rsidRPr="009C3885">
              <w:rPr>
                <w:sz w:val="22"/>
                <w:szCs w:val="22"/>
              </w:rPr>
              <w:t xml:space="preserve"> Tipologie</w:t>
            </w:r>
            <w:r w:rsidRPr="009C3885">
              <w:rPr>
                <w:b/>
                <w:bCs/>
                <w:sz w:val="22"/>
                <w:szCs w:val="22"/>
              </w:rPr>
              <w:t xml:space="preserve"> </w:t>
            </w:r>
            <w:r w:rsidRPr="009C3885">
              <w:rPr>
                <w:sz w:val="22"/>
                <w:szCs w:val="22"/>
              </w:rPr>
              <w:t>di verifica previste:</w:t>
            </w:r>
          </w:p>
          <w:p w:rsidR="00AD48EE" w:rsidRPr="009C3885" w:rsidRDefault="00AD48EE" w:rsidP="00AD48EE">
            <w:pPr>
              <w:ind w:left="170" w:right="170"/>
              <w:jc w:val="center"/>
              <w:rPr>
                <w:b/>
                <w:sz w:val="22"/>
                <w:szCs w:val="22"/>
                <w:u w:val="single"/>
              </w:rPr>
            </w:pPr>
            <w:r w:rsidRPr="009C3885">
              <w:rPr>
                <w:b/>
                <w:sz w:val="22"/>
                <w:szCs w:val="22"/>
                <w:u w:val="single"/>
              </w:rPr>
              <w:t>ORALI</w:t>
            </w:r>
            <w:r w:rsidRPr="009C3885">
              <w:rPr>
                <w:b/>
                <w:sz w:val="22"/>
                <w:szCs w:val="22"/>
              </w:rPr>
              <w:t>:</w:t>
            </w:r>
            <w:r w:rsidRPr="009C3885">
              <w:rPr>
                <w:b/>
                <w:sz w:val="22"/>
                <w:szCs w:val="22"/>
                <w:u w:val="single"/>
              </w:rPr>
              <w:t xml:space="preserve"> </w:t>
            </w:r>
          </w:p>
          <w:p w:rsidR="00AD48EE" w:rsidRPr="009C3885" w:rsidRDefault="00AD48EE" w:rsidP="00DC1C11">
            <w:pPr>
              <w:numPr>
                <w:ilvl w:val="0"/>
                <w:numId w:val="26"/>
              </w:numPr>
              <w:ind w:right="170"/>
              <w:rPr>
                <w:sz w:val="22"/>
                <w:szCs w:val="22"/>
              </w:rPr>
            </w:pPr>
            <w:r w:rsidRPr="009C3885">
              <w:rPr>
                <w:sz w:val="22"/>
                <w:szCs w:val="22"/>
              </w:rPr>
              <w:t>interrogazioni ed esposizioni individuali</w:t>
            </w:r>
          </w:p>
          <w:p w:rsidR="00AD48EE" w:rsidRPr="009C3885" w:rsidRDefault="00AD48EE" w:rsidP="00DC1C11">
            <w:pPr>
              <w:numPr>
                <w:ilvl w:val="0"/>
                <w:numId w:val="26"/>
              </w:numPr>
              <w:ind w:right="170"/>
              <w:rPr>
                <w:sz w:val="22"/>
                <w:szCs w:val="22"/>
              </w:rPr>
            </w:pPr>
            <w:r w:rsidRPr="009C3885">
              <w:rPr>
                <w:sz w:val="22"/>
                <w:szCs w:val="22"/>
              </w:rPr>
              <w:t>discussioni guidate (anche a gruppi)</w:t>
            </w:r>
          </w:p>
          <w:p w:rsidR="00AD48EE" w:rsidRPr="009C3885" w:rsidRDefault="00AD48EE" w:rsidP="00AD48EE">
            <w:pPr>
              <w:ind w:left="170" w:right="170"/>
              <w:jc w:val="center"/>
              <w:rPr>
                <w:b/>
                <w:sz w:val="22"/>
                <w:szCs w:val="22"/>
                <w:u w:val="single"/>
              </w:rPr>
            </w:pPr>
            <w:r w:rsidRPr="009C3885">
              <w:rPr>
                <w:b/>
                <w:sz w:val="22"/>
                <w:szCs w:val="22"/>
                <w:u w:val="single"/>
              </w:rPr>
              <w:t>SCRITTE</w:t>
            </w:r>
            <w:r w:rsidRPr="009C3885">
              <w:rPr>
                <w:b/>
                <w:sz w:val="22"/>
                <w:szCs w:val="22"/>
              </w:rPr>
              <w:t>:</w:t>
            </w:r>
          </w:p>
          <w:p w:rsidR="00AD48EE" w:rsidRPr="009C3885" w:rsidRDefault="00AD48EE" w:rsidP="00DC1C11">
            <w:pPr>
              <w:numPr>
                <w:ilvl w:val="0"/>
                <w:numId w:val="27"/>
              </w:numPr>
              <w:rPr>
                <w:sz w:val="22"/>
                <w:szCs w:val="22"/>
              </w:rPr>
            </w:pPr>
            <w:r w:rsidRPr="009C3885">
              <w:rPr>
                <w:sz w:val="22"/>
                <w:szCs w:val="22"/>
              </w:rPr>
              <w:t>elaborazione di testi di vario genere, con particolare riferimento alle tipologie previste per l’Esame di Stato</w:t>
            </w:r>
          </w:p>
          <w:p w:rsidR="00AD48EE" w:rsidRPr="009C3885" w:rsidRDefault="00AD48EE" w:rsidP="00DC1C11">
            <w:pPr>
              <w:numPr>
                <w:ilvl w:val="0"/>
                <w:numId w:val="27"/>
              </w:numPr>
              <w:rPr>
                <w:sz w:val="22"/>
                <w:szCs w:val="22"/>
              </w:rPr>
            </w:pPr>
            <w:r w:rsidRPr="009C3885">
              <w:rPr>
                <w:sz w:val="22"/>
                <w:szCs w:val="22"/>
              </w:rPr>
              <w:t xml:space="preserve">prove strutturate e </w:t>
            </w:r>
            <w:proofErr w:type="spellStart"/>
            <w:r w:rsidRPr="009C3885">
              <w:rPr>
                <w:sz w:val="22"/>
                <w:szCs w:val="22"/>
              </w:rPr>
              <w:t>semistrutturate</w:t>
            </w:r>
            <w:proofErr w:type="spellEnd"/>
            <w:r w:rsidRPr="009C3885">
              <w:rPr>
                <w:sz w:val="22"/>
                <w:szCs w:val="22"/>
              </w:rPr>
              <w:t xml:space="preserve"> (test a risposta aperta, a scelta multipla, completamento di brani/tabelle, vero/falso, ecc.)</w:t>
            </w:r>
          </w:p>
          <w:p w:rsidR="00AD48EE" w:rsidRPr="009C3885" w:rsidRDefault="00AD48EE" w:rsidP="00DC1C11">
            <w:pPr>
              <w:numPr>
                <w:ilvl w:val="0"/>
                <w:numId w:val="27"/>
              </w:numPr>
              <w:rPr>
                <w:sz w:val="22"/>
                <w:szCs w:val="22"/>
              </w:rPr>
            </w:pPr>
            <w:r w:rsidRPr="009C3885">
              <w:rPr>
                <w:sz w:val="22"/>
                <w:szCs w:val="22"/>
              </w:rPr>
              <w:t>esercizi e attività di consolidamento delle competenze linguistiche per migliorare la coerenza e la coesione testuale (uso corretto dei connettivi)</w:t>
            </w:r>
          </w:p>
          <w:p w:rsidR="00AD48EE" w:rsidRPr="009C3885" w:rsidRDefault="00AD48EE" w:rsidP="00AD48EE">
            <w:pPr>
              <w:pStyle w:val="Titolo1"/>
              <w:rPr>
                <w:rFonts w:ascii="Times New Roman" w:hAnsi="Times New Roman"/>
                <w:b w:val="0"/>
                <w:sz w:val="22"/>
                <w:szCs w:val="22"/>
              </w:rPr>
            </w:pPr>
            <w:r w:rsidRPr="009C3885">
              <w:rPr>
                <w:rFonts w:ascii="Times New Roman" w:hAnsi="Times New Roman"/>
                <w:b w:val="0"/>
                <w:bCs/>
                <w:sz w:val="22"/>
                <w:szCs w:val="22"/>
              </w:rPr>
              <w:t xml:space="preserve">   </w:t>
            </w:r>
          </w:p>
          <w:p w:rsidR="00AD48EE" w:rsidRPr="009C3885" w:rsidRDefault="00AD48EE" w:rsidP="00AD48EE">
            <w:pPr>
              <w:framePr w:hSpace="141" w:wrap="around" w:vAnchor="page" w:hAnchor="margin" w:xAlign="center" w:y="1495"/>
              <w:rPr>
                <w:sz w:val="22"/>
                <w:szCs w:val="22"/>
              </w:rPr>
            </w:pPr>
            <w:r w:rsidRPr="009C3885">
              <w:rPr>
                <w:b/>
                <w:bCs/>
                <w:sz w:val="22"/>
                <w:szCs w:val="22"/>
              </w:rPr>
              <w:t xml:space="preserve">   </w:t>
            </w:r>
            <w:r w:rsidRPr="009C3885">
              <w:rPr>
                <w:sz w:val="22"/>
                <w:szCs w:val="22"/>
              </w:rPr>
              <w:t xml:space="preserve">Il calendario delle prove in classe sarà concordato in linea di massima con gli allievi e le verifiche  </w:t>
            </w:r>
          </w:p>
          <w:p w:rsidR="00AD48EE" w:rsidRPr="009C3885" w:rsidRDefault="00AD48EE" w:rsidP="00AD48EE">
            <w:pPr>
              <w:framePr w:hSpace="141" w:wrap="around" w:vAnchor="page" w:hAnchor="margin" w:xAlign="center" w:y="1495"/>
              <w:rPr>
                <w:sz w:val="22"/>
                <w:szCs w:val="22"/>
              </w:rPr>
            </w:pPr>
            <w:r w:rsidRPr="009C3885">
              <w:rPr>
                <w:sz w:val="22"/>
                <w:szCs w:val="22"/>
              </w:rPr>
              <w:t xml:space="preserve">   saranno annotate tempestivamente sul registro di classe.</w:t>
            </w:r>
          </w:p>
          <w:p w:rsidR="00AD48EE" w:rsidRPr="009C3885" w:rsidRDefault="00AD48EE" w:rsidP="00AD48EE">
            <w:pPr>
              <w:framePr w:hSpace="141" w:wrap="around" w:vAnchor="page" w:hAnchor="margin" w:xAlign="center" w:y="1495"/>
              <w:rPr>
                <w:sz w:val="22"/>
                <w:szCs w:val="22"/>
              </w:rPr>
            </w:pPr>
            <w:r w:rsidRPr="009C3885">
              <w:rPr>
                <w:sz w:val="22"/>
                <w:szCs w:val="22"/>
              </w:rPr>
              <w:t xml:space="preserve">   Nel corso del II quadrimestre sono previste </w:t>
            </w:r>
            <w:r w:rsidRPr="009C3885">
              <w:rPr>
                <w:b/>
                <w:bCs/>
                <w:sz w:val="22"/>
                <w:szCs w:val="22"/>
              </w:rPr>
              <w:t>2 simulazioni</w:t>
            </w:r>
            <w:r w:rsidRPr="009C3885">
              <w:rPr>
                <w:sz w:val="22"/>
                <w:szCs w:val="22"/>
              </w:rPr>
              <w:t xml:space="preserve"> della prima prova scritta dell’Esame di Stato.</w:t>
            </w:r>
          </w:p>
          <w:p w:rsidR="00483C2B" w:rsidRPr="009C3885" w:rsidRDefault="00483C2B" w:rsidP="00BB78CC">
            <w:pPr>
              <w:rPr>
                <w:sz w:val="22"/>
                <w:szCs w:val="22"/>
              </w:rPr>
            </w:pPr>
          </w:p>
        </w:tc>
      </w:tr>
      <w:tr w:rsidR="00483C2B" w:rsidRPr="009C3885" w:rsidTr="00BB78C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83C2B" w:rsidRPr="009C3885" w:rsidRDefault="00483C2B" w:rsidP="00BB78CC">
            <w:pPr>
              <w:spacing w:before="60" w:after="60"/>
              <w:rPr>
                <w:sz w:val="22"/>
                <w:szCs w:val="22"/>
              </w:rPr>
            </w:pPr>
            <w:r w:rsidRPr="009C3885">
              <w:rPr>
                <w:b/>
                <w:smallCaps/>
                <w:sz w:val="22"/>
                <w:szCs w:val="22"/>
              </w:rPr>
              <w:t>Criteri di valutazione</w:t>
            </w:r>
          </w:p>
          <w:p w:rsidR="00AD48EE" w:rsidRPr="009C3885" w:rsidRDefault="00AD48EE" w:rsidP="00AD48EE">
            <w:pPr>
              <w:ind w:left="170" w:right="170"/>
              <w:jc w:val="both"/>
              <w:rPr>
                <w:sz w:val="22"/>
                <w:szCs w:val="22"/>
              </w:rPr>
            </w:pPr>
            <w:r w:rsidRPr="009C3885">
              <w:rPr>
                <w:sz w:val="22"/>
                <w:szCs w:val="22"/>
              </w:rPr>
              <w:t xml:space="preserve">I criteri di valutazione (definiti e </w:t>
            </w:r>
            <w:r w:rsidRPr="009C3885">
              <w:rPr>
                <w:bCs/>
                <w:sz w:val="22"/>
                <w:szCs w:val="22"/>
              </w:rPr>
              <w:t xml:space="preserve">condivisi </w:t>
            </w:r>
            <w:r w:rsidRPr="009C3885">
              <w:rPr>
                <w:sz w:val="22"/>
                <w:szCs w:val="22"/>
              </w:rPr>
              <w:t xml:space="preserve">all’interno del </w:t>
            </w:r>
            <w:proofErr w:type="spellStart"/>
            <w:r w:rsidRPr="009C3885">
              <w:rPr>
                <w:sz w:val="22"/>
                <w:szCs w:val="22"/>
              </w:rPr>
              <w:t>CdC</w:t>
            </w:r>
            <w:proofErr w:type="spellEnd"/>
            <w:r w:rsidRPr="009C3885">
              <w:rPr>
                <w:sz w:val="22"/>
                <w:szCs w:val="22"/>
              </w:rPr>
              <w:t xml:space="preserve"> per una maggior garanzia di omogeneità e di coerenza educativa) sono riferiti ai </w:t>
            </w:r>
            <w:r w:rsidRPr="009C3885">
              <w:rPr>
                <w:b/>
                <w:bCs/>
                <w:sz w:val="22"/>
                <w:szCs w:val="22"/>
              </w:rPr>
              <w:t>livelli di conoscenze/competenze</w:t>
            </w:r>
            <w:r w:rsidRPr="009C3885">
              <w:rPr>
                <w:sz w:val="22"/>
                <w:szCs w:val="22"/>
              </w:rPr>
              <w:t xml:space="preserve"> acquisiti: si fa riferimento ai </w:t>
            </w:r>
            <w:r w:rsidRPr="009C3885">
              <w:rPr>
                <w:b/>
                <w:sz w:val="22"/>
                <w:szCs w:val="22"/>
              </w:rPr>
              <w:t>4 livelli tassonomici</w:t>
            </w:r>
            <w:r w:rsidRPr="009C3885">
              <w:rPr>
                <w:sz w:val="22"/>
                <w:szCs w:val="22"/>
              </w:rPr>
              <w:t xml:space="preserve"> stabiliti per le competenze-obiettivo.</w:t>
            </w:r>
          </w:p>
          <w:p w:rsidR="00AD48EE" w:rsidRPr="009C3885" w:rsidRDefault="00AD48EE" w:rsidP="00AD48EE">
            <w:pPr>
              <w:ind w:left="170" w:right="170"/>
              <w:jc w:val="both"/>
              <w:rPr>
                <w:sz w:val="22"/>
                <w:szCs w:val="22"/>
              </w:rPr>
            </w:pPr>
            <w:r w:rsidRPr="009C3885">
              <w:rPr>
                <w:sz w:val="22"/>
                <w:szCs w:val="22"/>
              </w:rPr>
              <w:t xml:space="preserve">Il docente terrà conto dei livelli di partenza e dei progressi segnalati da ogni studente, nell’ottica di una valutazione che possa formare e </w:t>
            </w:r>
            <w:r w:rsidRPr="009C3885">
              <w:rPr>
                <w:bCs/>
                <w:sz w:val="22"/>
                <w:szCs w:val="22"/>
              </w:rPr>
              <w:t>orientare</w:t>
            </w:r>
            <w:r w:rsidRPr="009C3885">
              <w:rPr>
                <w:sz w:val="22"/>
                <w:szCs w:val="22"/>
              </w:rPr>
              <w:t xml:space="preserve"> l’allievo. </w:t>
            </w:r>
          </w:p>
          <w:p w:rsidR="00AD48EE" w:rsidRPr="009C3885" w:rsidRDefault="00AD48EE" w:rsidP="00AD48EE">
            <w:pPr>
              <w:pStyle w:val="Intestazione"/>
              <w:tabs>
                <w:tab w:val="left" w:pos="708"/>
              </w:tabs>
              <w:ind w:left="170" w:right="170"/>
              <w:jc w:val="both"/>
              <w:rPr>
                <w:sz w:val="22"/>
                <w:szCs w:val="22"/>
              </w:rPr>
            </w:pPr>
            <w:r w:rsidRPr="009C3885">
              <w:rPr>
                <w:sz w:val="22"/>
                <w:szCs w:val="22"/>
              </w:rPr>
              <w:t xml:space="preserve">Di seguito si riportano alcuni </w:t>
            </w:r>
            <w:r w:rsidRPr="009C3885">
              <w:rPr>
                <w:b/>
                <w:sz w:val="22"/>
                <w:szCs w:val="22"/>
              </w:rPr>
              <w:t xml:space="preserve">indicatori </w:t>
            </w:r>
            <w:r w:rsidRPr="009C3885">
              <w:rPr>
                <w:sz w:val="22"/>
                <w:szCs w:val="22"/>
              </w:rPr>
              <w:t>(che verranno</w:t>
            </w:r>
            <w:r w:rsidRPr="009C3885">
              <w:rPr>
                <w:b/>
                <w:sz w:val="22"/>
                <w:szCs w:val="22"/>
              </w:rPr>
              <w:t xml:space="preserve"> </w:t>
            </w:r>
            <w:r w:rsidRPr="009C3885">
              <w:rPr>
                <w:sz w:val="22"/>
                <w:szCs w:val="22"/>
              </w:rPr>
              <w:t>comunicati agli studenti) individuati per la valutazione delle prove orali/scritte:</w:t>
            </w:r>
          </w:p>
          <w:p w:rsidR="00AD48EE" w:rsidRPr="009C3885" w:rsidRDefault="00AD48EE" w:rsidP="00DC1C11">
            <w:pPr>
              <w:pStyle w:val="Intestazione"/>
              <w:numPr>
                <w:ilvl w:val="0"/>
                <w:numId w:val="28"/>
              </w:numPr>
              <w:ind w:right="170"/>
              <w:rPr>
                <w:sz w:val="22"/>
                <w:szCs w:val="22"/>
              </w:rPr>
            </w:pPr>
            <w:r w:rsidRPr="009C3885">
              <w:rPr>
                <w:b/>
                <w:sz w:val="22"/>
                <w:szCs w:val="22"/>
              </w:rPr>
              <w:t xml:space="preserve">Adeguatezza del discorso/testo: </w:t>
            </w:r>
            <w:r w:rsidRPr="009C3885">
              <w:rPr>
                <w:sz w:val="22"/>
                <w:szCs w:val="22"/>
              </w:rPr>
              <w:t xml:space="preserve">aderenza alla consegna, pertinenza all’argomento  </w:t>
            </w:r>
          </w:p>
          <w:p w:rsidR="00AD48EE" w:rsidRPr="009C3885" w:rsidRDefault="00AD48EE" w:rsidP="00AD48EE">
            <w:pPr>
              <w:pStyle w:val="Intestazione"/>
              <w:ind w:left="360" w:right="170"/>
              <w:rPr>
                <w:sz w:val="22"/>
                <w:szCs w:val="22"/>
              </w:rPr>
            </w:pPr>
            <w:r w:rsidRPr="009C3885">
              <w:rPr>
                <w:b/>
                <w:sz w:val="22"/>
                <w:szCs w:val="22"/>
              </w:rPr>
              <w:t xml:space="preserve">                                                            </w:t>
            </w:r>
            <w:r w:rsidRPr="009C3885">
              <w:rPr>
                <w:sz w:val="22"/>
                <w:szCs w:val="22"/>
              </w:rPr>
              <w:t>proposto</w:t>
            </w:r>
          </w:p>
          <w:p w:rsidR="00AD48EE" w:rsidRPr="009C3885" w:rsidRDefault="00AD48EE" w:rsidP="00DC1C11">
            <w:pPr>
              <w:pStyle w:val="Intestazione"/>
              <w:numPr>
                <w:ilvl w:val="0"/>
                <w:numId w:val="28"/>
              </w:numPr>
              <w:ind w:right="170"/>
              <w:rPr>
                <w:sz w:val="22"/>
                <w:szCs w:val="22"/>
              </w:rPr>
            </w:pPr>
            <w:r w:rsidRPr="009C3885">
              <w:rPr>
                <w:b/>
                <w:sz w:val="22"/>
                <w:szCs w:val="22"/>
              </w:rPr>
              <w:t>Caratteristiche del contenuto:</w:t>
            </w:r>
            <w:r w:rsidRPr="009C3885">
              <w:rPr>
                <w:sz w:val="22"/>
                <w:szCs w:val="22"/>
              </w:rPr>
              <w:t xml:space="preserve"> livello delle conoscenze, ampiezza e ricchezza della   </w:t>
            </w:r>
          </w:p>
          <w:p w:rsidR="00AD48EE" w:rsidRPr="009C3885" w:rsidRDefault="00AD48EE" w:rsidP="00AD48EE">
            <w:pPr>
              <w:pStyle w:val="Intestazione"/>
              <w:ind w:left="360" w:right="170"/>
              <w:rPr>
                <w:sz w:val="22"/>
                <w:szCs w:val="22"/>
              </w:rPr>
            </w:pPr>
            <w:r w:rsidRPr="009C3885">
              <w:rPr>
                <w:sz w:val="22"/>
                <w:szCs w:val="22"/>
              </w:rPr>
              <w:t xml:space="preserve">      trattazione, padronanza dell’argomento, capacità di approfondimento       </w:t>
            </w:r>
          </w:p>
          <w:p w:rsidR="00AD48EE" w:rsidRPr="009C3885" w:rsidRDefault="00AD48EE" w:rsidP="00DC1C11">
            <w:pPr>
              <w:pStyle w:val="Intestazione"/>
              <w:numPr>
                <w:ilvl w:val="0"/>
                <w:numId w:val="28"/>
              </w:numPr>
              <w:ind w:right="170"/>
              <w:rPr>
                <w:sz w:val="22"/>
                <w:szCs w:val="22"/>
              </w:rPr>
            </w:pPr>
            <w:r w:rsidRPr="009C3885">
              <w:rPr>
                <w:b/>
                <w:sz w:val="22"/>
                <w:szCs w:val="22"/>
              </w:rPr>
              <w:lastRenderedPageBreak/>
              <w:t>Correttezza ortografica e morfo-sintattica</w:t>
            </w:r>
          </w:p>
          <w:p w:rsidR="00AD48EE" w:rsidRPr="009C3885" w:rsidRDefault="00AD48EE" w:rsidP="00DC1C11">
            <w:pPr>
              <w:pStyle w:val="Intestazione"/>
              <w:numPr>
                <w:ilvl w:val="0"/>
                <w:numId w:val="28"/>
              </w:numPr>
              <w:ind w:right="170"/>
              <w:rPr>
                <w:sz w:val="22"/>
                <w:szCs w:val="22"/>
              </w:rPr>
            </w:pPr>
            <w:r w:rsidRPr="009C3885">
              <w:rPr>
                <w:b/>
                <w:sz w:val="22"/>
                <w:szCs w:val="22"/>
              </w:rPr>
              <w:t>Organizzazione:</w:t>
            </w:r>
            <w:r w:rsidRPr="009C3885">
              <w:rPr>
                <w:sz w:val="22"/>
                <w:szCs w:val="22"/>
              </w:rPr>
              <w:t xml:space="preserve"> articolazione e coerenza delle varie parti</w:t>
            </w:r>
          </w:p>
          <w:p w:rsidR="00AD48EE" w:rsidRPr="009C3885" w:rsidRDefault="00AD48EE" w:rsidP="00DC1C11">
            <w:pPr>
              <w:pStyle w:val="Intestazione"/>
              <w:numPr>
                <w:ilvl w:val="0"/>
                <w:numId w:val="28"/>
              </w:numPr>
              <w:ind w:right="170"/>
              <w:rPr>
                <w:b/>
                <w:sz w:val="22"/>
                <w:szCs w:val="22"/>
              </w:rPr>
            </w:pPr>
            <w:r w:rsidRPr="009C3885">
              <w:rPr>
                <w:b/>
                <w:sz w:val="22"/>
                <w:szCs w:val="22"/>
              </w:rPr>
              <w:t>Lessico e stile</w:t>
            </w:r>
          </w:p>
          <w:p w:rsidR="00AD48EE" w:rsidRPr="009C3885" w:rsidRDefault="00AD48EE" w:rsidP="00AD48EE">
            <w:pPr>
              <w:pStyle w:val="Intestazione"/>
              <w:ind w:right="170"/>
              <w:rPr>
                <w:b/>
                <w:bCs/>
                <w:sz w:val="22"/>
                <w:szCs w:val="22"/>
              </w:rPr>
            </w:pPr>
          </w:p>
          <w:p w:rsidR="00AD48EE" w:rsidRPr="009C3885" w:rsidRDefault="00AD48EE" w:rsidP="00AD48EE">
            <w:pPr>
              <w:pStyle w:val="Intestazione"/>
              <w:ind w:right="170"/>
              <w:rPr>
                <w:sz w:val="22"/>
                <w:szCs w:val="22"/>
              </w:rPr>
            </w:pPr>
            <w:r w:rsidRPr="009C3885">
              <w:rPr>
                <w:b/>
                <w:bCs/>
                <w:sz w:val="22"/>
                <w:szCs w:val="22"/>
              </w:rPr>
              <w:t xml:space="preserve">   </w:t>
            </w:r>
            <w:r w:rsidRPr="009C3885">
              <w:rPr>
                <w:b/>
                <w:bCs/>
                <w:sz w:val="22"/>
                <w:szCs w:val="22"/>
                <w:u w:val="single"/>
              </w:rPr>
              <w:t>OBIETTIVI MINIMI</w:t>
            </w:r>
            <w:r w:rsidRPr="009C3885">
              <w:rPr>
                <w:sz w:val="22"/>
                <w:szCs w:val="22"/>
              </w:rPr>
              <w:t xml:space="preserve">: il livello di soglia corrisponde al </w:t>
            </w:r>
            <w:r w:rsidRPr="009C3885">
              <w:rPr>
                <w:b/>
                <w:bCs/>
                <w:sz w:val="22"/>
                <w:szCs w:val="22"/>
              </w:rPr>
              <w:t xml:space="preserve">livello C </w:t>
            </w:r>
            <w:r w:rsidRPr="009C3885">
              <w:rPr>
                <w:sz w:val="22"/>
                <w:szCs w:val="22"/>
              </w:rPr>
              <w:t xml:space="preserve">evidenziato nella griglia </w:t>
            </w:r>
          </w:p>
          <w:p w:rsidR="00AD48EE" w:rsidRPr="009C3885" w:rsidRDefault="00AD48EE" w:rsidP="00AD48EE">
            <w:pPr>
              <w:pStyle w:val="Intestazione"/>
              <w:ind w:right="170"/>
              <w:rPr>
                <w:sz w:val="22"/>
                <w:szCs w:val="22"/>
              </w:rPr>
            </w:pPr>
            <w:r w:rsidRPr="009C3885">
              <w:rPr>
                <w:sz w:val="22"/>
                <w:szCs w:val="22"/>
              </w:rPr>
              <w:t xml:space="preserve">   delle competenze. I </w:t>
            </w:r>
            <w:r w:rsidRPr="009C3885">
              <w:rPr>
                <w:b/>
                <w:bCs/>
                <w:sz w:val="22"/>
                <w:szCs w:val="22"/>
              </w:rPr>
              <w:t>contenuti</w:t>
            </w:r>
            <w:r w:rsidRPr="009C3885">
              <w:rPr>
                <w:sz w:val="22"/>
                <w:szCs w:val="22"/>
              </w:rPr>
              <w:t xml:space="preserve"> riferiti a questo livello vengono definiti dal docente dopo    </w:t>
            </w:r>
          </w:p>
          <w:p w:rsidR="00AD48EE" w:rsidRPr="009C3885" w:rsidRDefault="00AD48EE" w:rsidP="00AD48EE">
            <w:pPr>
              <w:pStyle w:val="Intestazione"/>
              <w:ind w:right="170"/>
              <w:rPr>
                <w:sz w:val="22"/>
                <w:szCs w:val="22"/>
              </w:rPr>
            </w:pPr>
            <w:r w:rsidRPr="009C3885">
              <w:rPr>
                <w:sz w:val="22"/>
                <w:szCs w:val="22"/>
              </w:rPr>
              <w:t xml:space="preserve">   l’accertamento dei </w:t>
            </w:r>
            <w:proofErr w:type="spellStart"/>
            <w:r w:rsidRPr="009C3885">
              <w:rPr>
                <w:sz w:val="22"/>
                <w:szCs w:val="22"/>
              </w:rPr>
              <w:t>pre</w:t>
            </w:r>
            <w:proofErr w:type="spellEnd"/>
            <w:r w:rsidRPr="009C3885">
              <w:rPr>
                <w:sz w:val="22"/>
                <w:szCs w:val="22"/>
              </w:rPr>
              <w:t xml:space="preserve">-requisiti e dei livelli di partenza della classe (valutando la presenza di  </w:t>
            </w:r>
          </w:p>
          <w:p w:rsidR="00AD48EE" w:rsidRPr="009C3885" w:rsidRDefault="00AD48EE" w:rsidP="00AD48EE">
            <w:pPr>
              <w:pStyle w:val="Intestazione"/>
              <w:ind w:right="170"/>
              <w:rPr>
                <w:sz w:val="22"/>
                <w:szCs w:val="22"/>
              </w:rPr>
            </w:pPr>
            <w:r w:rsidRPr="009C3885">
              <w:rPr>
                <w:sz w:val="22"/>
                <w:szCs w:val="22"/>
              </w:rPr>
              <w:t xml:space="preserve">   studenti stranieri, BES, ecc.).</w:t>
            </w:r>
          </w:p>
          <w:p w:rsidR="00483C2B" w:rsidRPr="009C3885" w:rsidRDefault="00483C2B" w:rsidP="00DC1C11">
            <w:pPr>
              <w:widowControl w:val="0"/>
              <w:numPr>
                <w:ilvl w:val="0"/>
                <w:numId w:val="11"/>
              </w:numPr>
              <w:suppressAutoHyphens/>
              <w:rPr>
                <w:sz w:val="22"/>
                <w:szCs w:val="22"/>
              </w:rPr>
            </w:pPr>
          </w:p>
        </w:tc>
      </w:tr>
    </w:tbl>
    <w:p w:rsidR="00483C2B" w:rsidRPr="009C3885" w:rsidRDefault="00483C2B" w:rsidP="00483C2B">
      <w:pPr>
        <w:rPr>
          <w:sz w:val="22"/>
          <w:szCs w:val="22"/>
        </w:rPr>
      </w:pPr>
    </w:p>
    <w:tbl>
      <w:tblPr>
        <w:tblW w:w="9923" w:type="dxa"/>
        <w:tblInd w:w="-72" w:type="dxa"/>
        <w:tblLayout w:type="fixed"/>
        <w:tblCellMar>
          <w:left w:w="70" w:type="dxa"/>
          <w:right w:w="70" w:type="dxa"/>
        </w:tblCellMar>
        <w:tblLook w:val="0000" w:firstRow="0" w:lastRow="0" w:firstColumn="0" w:lastColumn="0" w:noHBand="0" w:noVBand="0"/>
      </w:tblPr>
      <w:tblGrid>
        <w:gridCol w:w="3917"/>
        <w:gridCol w:w="5938"/>
        <w:gridCol w:w="68"/>
      </w:tblGrid>
      <w:tr w:rsidR="00483C2B" w:rsidRPr="009C3885" w:rsidTr="00AA6B9D">
        <w:trPr>
          <w:gridAfter w:val="1"/>
          <w:wAfter w:w="68" w:type="dxa"/>
          <w:trHeight w:val="462"/>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auto"/>
          </w:tcPr>
          <w:p w:rsidR="00483C2B" w:rsidRPr="009C3885" w:rsidRDefault="00483C2B" w:rsidP="00AA6B9D">
            <w:pPr>
              <w:spacing w:before="120" w:after="120"/>
              <w:rPr>
                <w:b/>
                <w:smallCaps/>
                <w:sz w:val="22"/>
                <w:szCs w:val="22"/>
              </w:rPr>
            </w:pPr>
            <w:r w:rsidRPr="009C3885">
              <w:rPr>
                <w:b/>
                <w:smallCaps/>
                <w:sz w:val="22"/>
                <w:szCs w:val="22"/>
              </w:rPr>
              <w:t>DISCIPLINA : storia</w:t>
            </w:r>
            <w:r w:rsidR="00BB78CC" w:rsidRPr="009C3885">
              <w:rPr>
                <w:b/>
                <w:smallCaps/>
                <w:sz w:val="22"/>
                <w:szCs w:val="22"/>
              </w:rPr>
              <w:t xml:space="preserve">                                                                        </w:t>
            </w:r>
            <w:r w:rsidRPr="009C3885">
              <w:rPr>
                <w:b/>
                <w:smallCaps/>
                <w:sz w:val="22"/>
                <w:szCs w:val="22"/>
              </w:rPr>
              <w:t xml:space="preserve">DOCENTE: </w:t>
            </w:r>
            <w:r w:rsidR="00AA6B9D" w:rsidRPr="009C3885">
              <w:rPr>
                <w:b/>
                <w:smallCaps/>
                <w:sz w:val="22"/>
                <w:szCs w:val="22"/>
              </w:rPr>
              <w:t xml:space="preserve">Flavia </w:t>
            </w:r>
            <w:proofErr w:type="spellStart"/>
            <w:r w:rsidR="00AA6B9D" w:rsidRPr="009C3885">
              <w:rPr>
                <w:b/>
                <w:smallCaps/>
                <w:sz w:val="22"/>
                <w:szCs w:val="22"/>
              </w:rPr>
              <w:t>Minucciani</w:t>
            </w:r>
            <w:proofErr w:type="spellEnd"/>
            <w:r w:rsidRPr="009C3885">
              <w:rPr>
                <w:b/>
                <w:smallCaps/>
                <w:sz w:val="22"/>
                <w:szCs w:val="22"/>
              </w:rPr>
              <w:t xml:space="preserve"> </w:t>
            </w:r>
          </w:p>
        </w:tc>
      </w:tr>
      <w:tr w:rsidR="00483C2B" w:rsidRPr="009C3885" w:rsidTr="00AA6B9D">
        <w:trPr>
          <w:gridAfter w:val="1"/>
          <w:wAfter w:w="68" w:type="dxa"/>
          <w:trHeight w:val="499"/>
        </w:trPr>
        <w:tc>
          <w:tcPr>
            <w:tcW w:w="3917" w:type="dxa"/>
            <w:tcBorders>
              <w:top w:val="single" w:sz="4" w:space="0" w:color="000000"/>
              <w:left w:val="single" w:sz="4" w:space="0" w:color="000000"/>
              <w:bottom w:val="single" w:sz="4" w:space="0" w:color="000000"/>
            </w:tcBorders>
            <w:shd w:val="clear" w:color="auto" w:fill="auto"/>
            <w:vAlign w:val="center"/>
          </w:tcPr>
          <w:p w:rsidR="00483C2B" w:rsidRPr="009C3885" w:rsidRDefault="00483C2B" w:rsidP="00FC7CFC">
            <w:pPr>
              <w:jc w:val="center"/>
              <w:rPr>
                <w:smallCaps/>
                <w:sz w:val="22"/>
                <w:szCs w:val="22"/>
              </w:rPr>
            </w:pPr>
            <w:r w:rsidRPr="009C3885">
              <w:rPr>
                <w:smallCaps/>
                <w:sz w:val="22"/>
                <w:szCs w:val="22"/>
              </w:rPr>
              <w:t>Competenze   disciplinari</w:t>
            </w:r>
          </w:p>
        </w:tc>
        <w:tc>
          <w:tcPr>
            <w:tcW w:w="5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2B" w:rsidRPr="009C3885" w:rsidRDefault="00483C2B" w:rsidP="00FC7CFC">
            <w:pPr>
              <w:jc w:val="center"/>
              <w:rPr>
                <w:sz w:val="22"/>
                <w:szCs w:val="22"/>
              </w:rPr>
            </w:pPr>
            <w:r w:rsidRPr="009C3885">
              <w:rPr>
                <w:smallCaps/>
                <w:sz w:val="22"/>
                <w:szCs w:val="22"/>
              </w:rPr>
              <w:t>Competenze obiettivo</w:t>
            </w:r>
          </w:p>
        </w:tc>
      </w:tr>
      <w:tr w:rsidR="00AA6B9D" w:rsidRPr="009C3885" w:rsidTr="00AA6B9D">
        <w:trPr>
          <w:gridAfter w:val="1"/>
          <w:wAfter w:w="68" w:type="dxa"/>
          <w:trHeight w:val="1271"/>
        </w:trPr>
        <w:tc>
          <w:tcPr>
            <w:tcW w:w="3917" w:type="dxa"/>
            <w:tcBorders>
              <w:top w:val="single" w:sz="4" w:space="0" w:color="000000"/>
              <w:left w:val="single" w:sz="4" w:space="0" w:color="000000"/>
              <w:bottom w:val="single" w:sz="4" w:space="0" w:color="000000"/>
            </w:tcBorders>
            <w:shd w:val="clear" w:color="auto" w:fill="auto"/>
          </w:tcPr>
          <w:p w:rsidR="00AA6B9D" w:rsidRPr="009C3885" w:rsidRDefault="00AA6B9D" w:rsidP="00EB0D47">
            <w:pPr>
              <w:rPr>
                <w:b/>
                <w:sz w:val="22"/>
                <w:szCs w:val="22"/>
              </w:rPr>
            </w:pPr>
            <w:r w:rsidRPr="009C3885">
              <w:rPr>
                <w:b/>
                <w:sz w:val="22"/>
                <w:szCs w:val="22"/>
              </w:rPr>
              <w:t> </w:t>
            </w:r>
          </w:p>
          <w:p w:rsidR="00AA6B9D" w:rsidRPr="009C3885" w:rsidRDefault="00AA6B9D" w:rsidP="00EB0D47">
            <w:pPr>
              <w:rPr>
                <w:sz w:val="22"/>
                <w:szCs w:val="22"/>
              </w:rPr>
            </w:pPr>
            <w:r w:rsidRPr="009C3885">
              <w:rPr>
                <w:b/>
                <w:sz w:val="22"/>
                <w:szCs w:val="22"/>
              </w:rPr>
              <w:t xml:space="preserve">1.  Comprendere le ricostruzioni dei fatti storici </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AA6B9D" w:rsidRPr="009C3885" w:rsidRDefault="00AA6B9D" w:rsidP="00EB0D47">
            <w:pPr>
              <w:rPr>
                <w:sz w:val="22"/>
                <w:szCs w:val="22"/>
              </w:rPr>
            </w:pPr>
            <w:r w:rsidRPr="009C3885">
              <w:rPr>
                <w:b/>
                <w:sz w:val="22"/>
                <w:szCs w:val="22"/>
              </w:rPr>
              <w:t xml:space="preserve">A) </w:t>
            </w:r>
            <w:r w:rsidRPr="009C3885">
              <w:rPr>
                <w:sz w:val="22"/>
                <w:szCs w:val="22"/>
              </w:rPr>
              <w:t xml:space="preserve">Individua gli aspetti problematici delle ricostruzioni   </w:t>
            </w:r>
          </w:p>
          <w:p w:rsidR="00AA6B9D" w:rsidRPr="009C3885" w:rsidRDefault="00AA6B9D" w:rsidP="00EB0D47">
            <w:pPr>
              <w:rPr>
                <w:b/>
                <w:sz w:val="22"/>
                <w:szCs w:val="22"/>
              </w:rPr>
            </w:pPr>
            <w:r w:rsidRPr="009C3885">
              <w:rPr>
                <w:sz w:val="22"/>
                <w:szCs w:val="22"/>
              </w:rPr>
              <w:t xml:space="preserve">    storiche</w:t>
            </w:r>
          </w:p>
          <w:p w:rsidR="00AA6B9D" w:rsidRPr="009C3885" w:rsidRDefault="00AA6B9D" w:rsidP="00EB0D47">
            <w:pPr>
              <w:rPr>
                <w:sz w:val="22"/>
                <w:szCs w:val="22"/>
              </w:rPr>
            </w:pPr>
            <w:r w:rsidRPr="009C3885">
              <w:rPr>
                <w:b/>
                <w:sz w:val="22"/>
                <w:szCs w:val="22"/>
              </w:rPr>
              <w:t xml:space="preserve"> B) </w:t>
            </w:r>
            <w:r w:rsidRPr="009C3885">
              <w:rPr>
                <w:sz w:val="22"/>
                <w:szCs w:val="22"/>
              </w:rPr>
              <w:t xml:space="preserve">Collega gli elementi fondamentali all’interno di un   </w:t>
            </w:r>
          </w:p>
          <w:p w:rsidR="00AA6B9D" w:rsidRPr="009C3885" w:rsidRDefault="00AA6B9D" w:rsidP="00EB0D47">
            <w:pPr>
              <w:rPr>
                <w:sz w:val="22"/>
                <w:szCs w:val="22"/>
              </w:rPr>
            </w:pPr>
            <w:r w:rsidRPr="009C3885">
              <w:rPr>
                <w:sz w:val="22"/>
                <w:szCs w:val="22"/>
              </w:rPr>
              <w:t xml:space="preserve">     evento storico  </w:t>
            </w:r>
          </w:p>
          <w:p w:rsidR="00AA6B9D" w:rsidRPr="009C3885" w:rsidRDefault="00AA6B9D" w:rsidP="00EB0D47">
            <w:pPr>
              <w:rPr>
                <w:b/>
                <w:sz w:val="22"/>
                <w:szCs w:val="22"/>
              </w:rPr>
            </w:pPr>
            <w:r w:rsidRPr="009C3885">
              <w:rPr>
                <w:b/>
                <w:sz w:val="22"/>
                <w:szCs w:val="22"/>
              </w:rPr>
              <w:t xml:space="preserve"> C) </w:t>
            </w:r>
            <w:r w:rsidRPr="009C3885">
              <w:rPr>
                <w:sz w:val="22"/>
                <w:szCs w:val="22"/>
              </w:rPr>
              <w:t>Descrive i principali fatti storici</w:t>
            </w:r>
          </w:p>
          <w:p w:rsidR="00AA6B9D" w:rsidRPr="009C3885" w:rsidRDefault="00AA6B9D" w:rsidP="00EB0D47">
            <w:pPr>
              <w:rPr>
                <w:sz w:val="22"/>
                <w:szCs w:val="22"/>
              </w:rPr>
            </w:pPr>
            <w:r w:rsidRPr="009C3885">
              <w:rPr>
                <w:b/>
                <w:sz w:val="22"/>
                <w:szCs w:val="22"/>
              </w:rPr>
              <w:t xml:space="preserve"> D) </w:t>
            </w:r>
            <w:r w:rsidRPr="009C3885">
              <w:rPr>
                <w:sz w:val="22"/>
                <w:szCs w:val="22"/>
              </w:rPr>
              <w:t>Ha una conoscenza approssimativa dei fatti storici</w:t>
            </w:r>
          </w:p>
        </w:tc>
      </w:tr>
      <w:tr w:rsidR="00AA6B9D" w:rsidRPr="009C3885" w:rsidTr="00AA6B9D">
        <w:trPr>
          <w:gridAfter w:val="1"/>
          <w:wAfter w:w="68" w:type="dxa"/>
          <w:trHeight w:val="1814"/>
        </w:trPr>
        <w:tc>
          <w:tcPr>
            <w:tcW w:w="3917" w:type="dxa"/>
            <w:tcBorders>
              <w:top w:val="single" w:sz="4" w:space="0" w:color="000000"/>
              <w:left w:val="single" w:sz="4" w:space="0" w:color="000000"/>
              <w:bottom w:val="single" w:sz="4" w:space="0" w:color="000000"/>
            </w:tcBorders>
            <w:shd w:val="clear" w:color="auto" w:fill="auto"/>
          </w:tcPr>
          <w:p w:rsidR="00AA6B9D" w:rsidRPr="009C3885" w:rsidRDefault="00AA6B9D" w:rsidP="00EB0D47">
            <w:pPr>
              <w:rPr>
                <w:bCs/>
                <w:sz w:val="22"/>
                <w:szCs w:val="22"/>
              </w:rPr>
            </w:pPr>
            <w:r w:rsidRPr="009C3885">
              <w:rPr>
                <w:bCs/>
                <w:sz w:val="22"/>
                <w:szCs w:val="22"/>
              </w:rPr>
              <w:t> </w:t>
            </w:r>
          </w:p>
          <w:p w:rsidR="00AA6B9D" w:rsidRPr="009C3885" w:rsidRDefault="00AA6B9D" w:rsidP="00EB0D47">
            <w:pPr>
              <w:rPr>
                <w:sz w:val="22"/>
                <w:szCs w:val="22"/>
              </w:rPr>
            </w:pPr>
            <w:r w:rsidRPr="009C3885">
              <w:rPr>
                <w:b/>
                <w:sz w:val="22"/>
                <w:szCs w:val="22"/>
              </w:rPr>
              <w:t>2. Individuare i rapporti fra la conoscenza del presente e la ricostruzione del passato</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AA6B9D" w:rsidRPr="009C3885" w:rsidRDefault="00AA6B9D" w:rsidP="00EB0D47">
            <w:pPr>
              <w:rPr>
                <w:sz w:val="22"/>
                <w:szCs w:val="22"/>
              </w:rPr>
            </w:pPr>
            <w:r w:rsidRPr="009C3885">
              <w:rPr>
                <w:b/>
                <w:sz w:val="22"/>
                <w:szCs w:val="22"/>
              </w:rPr>
              <w:t xml:space="preserve">A) </w:t>
            </w:r>
            <w:r w:rsidRPr="009C3885">
              <w:rPr>
                <w:sz w:val="22"/>
                <w:szCs w:val="22"/>
              </w:rPr>
              <w:t xml:space="preserve">Individua e descrive con giudizi motivati analogie e  </w:t>
            </w:r>
          </w:p>
          <w:p w:rsidR="00AA6B9D" w:rsidRPr="009C3885" w:rsidRDefault="00AA6B9D" w:rsidP="00EB0D47">
            <w:pPr>
              <w:rPr>
                <w:b/>
                <w:sz w:val="22"/>
                <w:szCs w:val="22"/>
              </w:rPr>
            </w:pPr>
            <w:r w:rsidRPr="009C3885">
              <w:rPr>
                <w:sz w:val="22"/>
                <w:szCs w:val="22"/>
              </w:rPr>
              <w:t xml:space="preserve">    differenze tra presente e passato</w:t>
            </w:r>
          </w:p>
          <w:p w:rsidR="00AA6B9D" w:rsidRPr="009C3885" w:rsidRDefault="00AA6B9D" w:rsidP="00EB0D47">
            <w:pPr>
              <w:rPr>
                <w:sz w:val="22"/>
                <w:szCs w:val="22"/>
              </w:rPr>
            </w:pPr>
            <w:r w:rsidRPr="009C3885">
              <w:rPr>
                <w:b/>
                <w:sz w:val="22"/>
                <w:szCs w:val="22"/>
              </w:rPr>
              <w:t xml:space="preserve">B) </w:t>
            </w:r>
            <w:r w:rsidRPr="009C3885">
              <w:rPr>
                <w:sz w:val="22"/>
                <w:szCs w:val="22"/>
              </w:rPr>
              <w:t xml:space="preserve">Individua e descrive le continuità e i mutamenti nei   </w:t>
            </w:r>
          </w:p>
          <w:p w:rsidR="00AA6B9D" w:rsidRPr="009C3885" w:rsidRDefault="00AA6B9D" w:rsidP="00EB0D47">
            <w:pPr>
              <w:pStyle w:val="msonospacing0"/>
              <w:rPr>
                <w:rFonts w:ascii="Times New Roman" w:hAnsi="Times New Roman"/>
                <w:lang w:eastAsia="it-IT"/>
              </w:rPr>
            </w:pPr>
            <w:r w:rsidRPr="009C3885">
              <w:rPr>
                <w:rFonts w:ascii="Times New Roman" w:hAnsi="Times New Roman"/>
                <w:lang w:eastAsia="it-IT"/>
              </w:rPr>
              <w:t xml:space="preserve">    processi storici </w:t>
            </w:r>
          </w:p>
          <w:p w:rsidR="00AA6B9D" w:rsidRPr="009C3885" w:rsidRDefault="00AA6B9D" w:rsidP="00EB0D47">
            <w:pPr>
              <w:rPr>
                <w:sz w:val="22"/>
                <w:szCs w:val="22"/>
              </w:rPr>
            </w:pPr>
            <w:r w:rsidRPr="009C3885">
              <w:rPr>
                <w:b/>
                <w:sz w:val="22"/>
                <w:szCs w:val="22"/>
              </w:rPr>
              <w:t xml:space="preserve">C) </w:t>
            </w:r>
            <w:r w:rsidRPr="009C3885">
              <w:rPr>
                <w:sz w:val="22"/>
                <w:szCs w:val="22"/>
              </w:rPr>
              <w:t xml:space="preserve">Individua e descrive alcuni rapporti essenziali fra  </w:t>
            </w:r>
          </w:p>
          <w:p w:rsidR="00AA6B9D" w:rsidRPr="009C3885" w:rsidRDefault="00AA6B9D" w:rsidP="00EB0D47">
            <w:pPr>
              <w:rPr>
                <w:b/>
                <w:sz w:val="22"/>
                <w:szCs w:val="22"/>
              </w:rPr>
            </w:pPr>
            <w:r w:rsidRPr="009C3885">
              <w:rPr>
                <w:sz w:val="22"/>
                <w:szCs w:val="22"/>
              </w:rPr>
              <w:t xml:space="preserve">    presente e passato</w:t>
            </w:r>
          </w:p>
          <w:p w:rsidR="00AA6B9D" w:rsidRPr="009C3885" w:rsidRDefault="00AA6B9D" w:rsidP="00EB0D47">
            <w:pPr>
              <w:rPr>
                <w:sz w:val="22"/>
                <w:szCs w:val="22"/>
              </w:rPr>
            </w:pPr>
            <w:r w:rsidRPr="009C3885">
              <w:rPr>
                <w:b/>
                <w:sz w:val="22"/>
                <w:szCs w:val="22"/>
              </w:rPr>
              <w:t xml:space="preserve">D) </w:t>
            </w:r>
            <w:r w:rsidRPr="009C3885">
              <w:rPr>
                <w:sz w:val="22"/>
                <w:szCs w:val="22"/>
              </w:rPr>
              <w:t>Non individua i rapporti fra il presente e il passato</w:t>
            </w:r>
          </w:p>
        </w:tc>
      </w:tr>
      <w:tr w:rsidR="00AA6B9D" w:rsidRPr="009C3885" w:rsidTr="00AA6B9D">
        <w:trPr>
          <w:gridAfter w:val="1"/>
          <w:wAfter w:w="68" w:type="dxa"/>
          <w:trHeight w:val="1273"/>
        </w:trPr>
        <w:tc>
          <w:tcPr>
            <w:tcW w:w="3917" w:type="dxa"/>
            <w:tcBorders>
              <w:top w:val="single" w:sz="4" w:space="0" w:color="000000"/>
              <w:left w:val="single" w:sz="4" w:space="0" w:color="000000"/>
              <w:bottom w:val="single" w:sz="4" w:space="0" w:color="000000"/>
            </w:tcBorders>
            <w:shd w:val="clear" w:color="auto" w:fill="auto"/>
          </w:tcPr>
          <w:p w:rsidR="00AA6B9D" w:rsidRPr="009C3885" w:rsidRDefault="00AA6B9D" w:rsidP="00EB0D47">
            <w:pPr>
              <w:pStyle w:val="Corpotesto"/>
              <w:rPr>
                <w:rFonts w:ascii="Times New Roman" w:hAnsi="Times New Roman"/>
                <w:bCs/>
                <w:sz w:val="22"/>
                <w:szCs w:val="22"/>
              </w:rPr>
            </w:pPr>
            <w:r w:rsidRPr="009C3885">
              <w:rPr>
                <w:rFonts w:ascii="Times New Roman" w:hAnsi="Times New Roman"/>
                <w:bCs/>
                <w:sz w:val="22"/>
                <w:szCs w:val="22"/>
              </w:rPr>
              <w:t> </w:t>
            </w:r>
          </w:p>
          <w:p w:rsidR="00AA6B9D" w:rsidRPr="009C3885" w:rsidRDefault="00AA6B9D" w:rsidP="00EB0D47">
            <w:pPr>
              <w:rPr>
                <w:b/>
                <w:sz w:val="22"/>
                <w:szCs w:val="22"/>
              </w:rPr>
            </w:pPr>
            <w:r w:rsidRPr="009C3885">
              <w:rPr>
                <w:b/>
                <w:sz w:val="22"/>
                <w:szCs w:val="22"/>
              </w:rPr>
              <w:t xml:space="preserve">3. Individuare i rapporti fra i diversi ambiti della conoscenza storica </w:t>
            </w:r>
          </w:p>
          <w:p w:rsidR="00AA6B9D" w:rsidRPr="009C3885" w:rsidRDefault="00AA6B9D" w:rsidP="00EB0D47">
            <w:pPr>
              <w:pStyle w:val="Corpotesto"/>
              <w:jc w:val="left"/>
              <w:rPr>
                <w:rFonts w:ascii="Times New Roman" w:hAnsi="Times New Roman"/>
                <w:b/>
                <w:sz w:val="22"/>
                <w:szCs w:val="22"/>
              </w:rPr>
            </w:pPr>
            <w:r w:rsidRPr="009C3885">
              <w:rPr>
                <w:rFonts w:ascii="Times New Roman" w:hAnsi="Times New Roman"/>
                <w:b/>
                <w:sz w:val="22"/>
                <w:szCs w:val="22"/>
              </w:rPr>
              <w:t>(economico, politico, sociale, ideologico, culturale, ecc.)</w:t>
            </w:r>
          </w:p>
          <w:p w:rsidR="00AA6B9D" w:rsidRPr="009C3885" w:rsidRDefault="00AA6B9D" w:rsidP="00EB0D47">
            <w:pPr>
              <w:rPr>
                <w:b/>
                <w:sz w:val="22"/>
                <w:szCs w:val="22"/>
              </w:rPr>
            </w:pPr>
            <w:r w:rsidRPr="009C3885">
              <w:rPr>
                <w:b/>
                <w:sz w:val="22"/>
                <w:szCs w:val="22"/>
              </w:rPr>
              <w:t> </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AA6B9D" w:rsidRPr="009C3885" w:rsidRDefault="00AA6B9D" w:rsidP="00EB0D47">
            <w:pPr>
              <w:rPr>
                <w:sz w:val="22"/>
                <w:szCs w:val="22"/>
              </w:rPr>
            </w:pPr>
            <w:r w:rsidRPr="009C3885">
              <w:rPr>
                <w:b/>
                <w:sz w:val="22"/>
                <w:szCs w:val="22"/>
              </w:rPr>
              <w:t xml:space="preserve">A) </w:t>
            </w:r>
            <w:r w:rsidRPr="009C3885">
              <w:rPr>
                <w:sz w:val="22"/>
                <w:szCs w:val="22"/>
              </w:rPr>
              <w:t xml:space="preserve">Individua e mette in relazione i diversi ambiti della   </w:t>
            </w:r>
          </w:p>
          <w:p w:rsidR="00AA6B9D" w:rsidRPr="009C3885" w:rsidRDefault="00AA6B9D" w:rsidP="00EB0D47">
            <w:pPr>
              <w:rPr>
                <w:b/>
                <w:sz w:val="22"/>
                <w:szCs w:val="22"/>
              </w:rPr>
            </w:pPr>
            <w:r w:rsidRPr="009C3885">
              <w:rPr>
                <w:sz w:val="22"/>
                <w:szCs w:val="22"/>
              </w:rPr>
              <w:t xml:space="preserve">    conoscenza storica</w:t>
            </w:r>
          </w:p>
          <w:p w:rsidR="00AA6B9D" w:rsidRPr="009C3885" w:rsidRDefault="00AA6B9D" w:rsidP="00EB0D47">
            <w:pPr>
              <w:rPr>
                <w:sz w:val="22"/>
                <w:szCs w:val="22"/>
              </w:rPr>
            </w:pPr>
            <w:r w:rsidRPr="009C3885">
              <w:rPr>
                <w:b/>
                <w:sz w:val="22"/>
                <w:szCs w:val="22"/>
              </w:rPr>
              <w:t xml:space="preserve">B) </w:t>
            </w:r>
            <w:r w:rsidRPr="009C3885">
              <w:rPr>
                <w:sz w:val="22"/>
                <w:szCs w:val="22"/>
              </w:rPr>
              <w:t>Individua i diversi ambiti della conoscenza storica</w:t>
            </w:r>
          </w:p>
          <w:p w:rsidR="00AA6B9D" w:rsidRPr="009C3885" w:rsidRDefault="00AA6B9D" w:rsidP="00EB0D47">
            <w:pPr>
              <w:rPr>
                <w:b/>
                <w:sz w:val="22"/>
                <w:szCs w:val="22"/>
              </w:rPr>
            </w:pPr>
            <w:r w:rsidRPr="009C3885">
              <w:rPr>
                <w:b/>
                <w:sz w:val="22"/>
                <w:szCs w:val="22"/>
              </w:rPr>
              <w:t>C)</w:t>
            </w:r>
            <w:r w:rsidRPr="009C3885">
              <w:rPr>
                <w:sz w:val="22"/>
                <w:szCs w:val="22"/>
              </w:rPr>
              <w:t xml:space="preserve"> Riconosce gli ambiti espliciti della conoscenza storica</w:t>
            </w:r>
          </w:p>
          <w:p w:rsidR="00AA6B9D" w:rsidRPr="009C3885" w:rsidRDefault="00AA6B9D" w:rsidP="00EB0D47">
            <w:pPr>
              <w:rPr>
                <w:sz w:val="22"/>
                <w:szCs w:val="22"/>
              </w:rPr>
            </w:pPr>
            <w:r w:rsidRPr="009C3885">
              <w:rPr>
                <w:b/>
                <w:sz w:val="22"/>
                <w:szCs w:val="22"/>
              </w:rPr>
              <w:t xml:space="preserve">D) </w:t>
            </w:r>
            <w:r w:rsidRPr="009C3885">
              <w:rPr>
                <w:sz w:val="22"/>
                <w:szCs w:val="22"/>
              </w:rPr>
              <w:t xml:space="preserve">Distingue in modo approssimativo gli ambiti della   </w:t>
            </w:r>
          </w:p>
          <w:p w:rsidR="00AA6B9D" w:rsidRPr="009C3885" w:rsidRDefault="00AA6B9D" w:rsidP="00EB0D47">
            <w:pPr>
              <w:rPr>
                <w:sz w:val="22"/>
                <w:szCs w:val="22"/>
              </w:rPr>
            </w:pPr>
            <w:r w:rsidRPr="009C3885">
              <w:rPr>
                <w:sz w:val="22"/>
                <w:szCs w:val="22"/>
              </w:rPr>
              <w:t xml:space="preserve">    conoscenza storica</w:t>
            </w:r>
          </w:p>
        </w:tc>
      </w:tr>
      <w:tr w:rsidR="00483C2B" w:rsidRPr="009C3885" w:rsidTr="00AA6B9D">
        <w:trPr>
          <w:gridAfter w:val="1"/>
          <w:wAfter w:w="68" w:type="dxa"/>
          <w:trHeight w:val="2268"/>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auto"/>
          </w:tcPr>
          <w:p w:rsidR="00483C2B" w:rsidRPr="009C3885" w:rsidRDefault="00483C2B" w:rsidP="00FC7CFC">
            <w:pPr>
              <w:rPr>
                <w:sz w:val="22"/>
                <w:szCs w:val="22"/>
              </w:rPr>
            </w:pPr>
            <w:r w:rsidRPr="009C3885">
              <w:rPr>
                <w:smallCaps/>
                <w:sz w:val="22"/>
                <w:szCs w:val="22"/>
              </w:rPr>
              <w:t>Moduli  delle  conoscenze</w:t>
            </w:r>
          </w:p>
          <w:p w:rsidR="00483C2B" w:rsidRPr="009C3885" w:rsidRDefault="00483C2B" w:rsidP="00FC7CFC">
            <w:pPr>
              <w:rPr>
                <w:sz w:val="22"/>
                <w:szCs w:val="22"/>
              </w:rPr>
            </w:pPr>
          </w:p>
          <w:p w:rsidR="00483C2B" w:rsidRPr="009C3885" w:rsidRDefault="00483C2B" w:rsidP="00DC1C11">
            <w:pPr>
              <w:widowControl w:val="0"/>
              <w:numPr>
                <w:ilvl w:val="0"/>
                <w:numId w:val="12"/>
              </w:numPr>
              <w:suppressAutoHyphens/>
              <w:rPr>
                <w:b/>
                <w:sz w:val="22"/>
                <w:szCs w:val="22"/>
              </w:rPr>
            </w:pPr>
            <w:r w:rsidRPr="009C3885">
              <w:rPr>
                <w:b/>
                <w:sz w:val="22"/>
                <w:szCs w:val="22"/>
              </w:rPr>
              <w:t xml:space="preserve">L’Europa dell’antico regime - </w:t>
            </w:r>
            <w:r w:rsidRPr="009C3885">
              <w:rPr>
                <w:sz w:val="22"/>
                <w:szCs w:val="22"/>
              </w:rPr>
              <w:t>La società, l’economia, la politica</w:t>
            </w:r>
          </w:p>
          <w:p w:rsidR="00483C2B" w:rsidRPr="009C3885" w:rsidRDefault="00483C2B" w:rsidP="00DC1C11">
            <w:pPr>
              <w:widowControl w:val="0"/>
              <w:numPr>
                <w:ilvl w:val="0"/>
                <w:numId w:val="12"/>
              </w:numPr>
              <w:suppressAutoHyphens/>
              <w:rPr>
                <w:b/>
                <w:sz w:val="22"/>
                <w:szCs w:val="22"/>
              </w:rPr>
            </w:pPr>
            <w:r w:rsidRPr="009C3885">
              <w:rPr>
                <w:b/>
                <w:sz w:val="22"/>
                <w:szCs w:val="22"/>
              </w:rPr>
              <w:t>I lumi e le riforme</w:t>
            </w:r>
            <w:r w:rsidRPr="009C3885">
              <w:rPr>
                <w:sz w:val="22"/>
                <w:szCs w:val="22"/>
              </w:rPr>
              <w:t xml:space="preserve"> - Le idee dell’illuminismo; l’assolutismo illuminato e le riforme</w:t>
            </w:r>
          </w:p>
          <w:p w:rsidR="00483C2B" w:rsidRPr="009C3885" w:rsidRDefault="00483C2B" w:rsidP="00FC7CFC">
            <w:pPr>
              <w:ind w:left="720"/>
              <w:rPr>
                <w:b/>
                <w:sz w:val="22"/>
                <w:szCs w:val="22"/>
              </w:rPr>
            </w:pPr>
            <w:r w:rsidRPr="009C3885">
              <w:rPr>
                <w:b/>
                <w:sz w:val="22"/>
                <w:szCs w:val="22"/>
              </w:rPr>
              <w:t>La rivoluzione americana -</w:t>
            </w:r>
            <w:r w:rsidRPr="009C3885">
              <w:rPr>
                <w:sz w:val="22"/>
                <w:szCs w:val="22"/>
              </w:rPr>
              <w:t xml:space="preserve"> Le colonie inglesi d’America; l’indipendenza americana e la nascita degli Stati Uniti</w:t>
            </w:r>
          </w:p>
          <w:p w:rsidR="00483C2B" w:rsidRPr="009C3885" w:rsidRDefault="00483C2B" w:rsidP="00DC1C11">
            <w:pPr>
              <w:widowControl w:val="0"/>
              <w:numPr>
                <w:ilvl w:val="0"/>
                <w:numId w:val="12"/>
              </w:numPr>
              <w:suppressAutoHyphens/>
              <w:rPr>
                <w:b/>
                <w:sz w:val="22"/>
                <w:szCs w:val="22"/>
              </w:rPr>
            </w:pPr>
            <w:r w:rsidRPr="009C3885">
              <w:rPr>
                <w:b/>
                <w:sz w:val="22"/>
                <w:szCs w:val="22"/>
              </w:rPr>
              <w:t xml:space="preserve">La rivoluzione francese – </w:t>
            </w:r>
            <w:r w:rsidRPr="009C3885">
              <w:rPr>
                <w:sz w:val="22"/>
                <w:szCs w:val="22"/>
              </w:rPr>
              <w:t>La rivoluzione dei diritti; lo scacco della monarchia costituzionale, la repubblica giacobina</w:t>
            </w:r>
          </w:p>
          <w:p w:rsidR="00483C2B" w:rsidRPr="009C3885" w:rsidRDefault="00483C2B" w:rsidP="00DC1C11">
            <w:pPr>
              <w:widowControl w:val="0"/>
              <w:numPr>
                <w:ilvl w:val="0"/>
                <w:numId w:val="12"/>
              </w:numPr>
              <w:suppressAutoHyphens/>
              <w:rPr>
                <w:b/>
                <w:sz w:val="22"/>
                <w:szCs w:val="22"/>
              </w:rPr>
            </w:pPr>
            <w:r w:rsidRPr="009C3885">
              <w:rPr>
                <w:b/>
                <w:sz w:val="22"/>
                <w:szCs w:val="22"/>
              </w:rPr>
              <w:t xml:space="preserve">L’età napoleonica – </w:t>
            </w:r>
            <w:r w:rsidRPr="009C3885">
              <w:rPr>
                <w:sz w:val="22"/>
                <w:szCs w:val="22"/>
              </w:rPr>
              <w:t>L’ascesa di Napoleone; dittatura e riforme; l’Europa del congresso di Vienna</w:t>
            </w:r>
          </w:p>
          <w:p w:rsidR="00483C2B" w:rsidRPr="009C3885" w:rsidRDefault="00483C2B" w:rsidP="00DC1C11">
            <w:pPr>
              <w:widowControl w:val="0"/>
              <w:numPr>
                <w:ilvl w:val="0"/>
                <w:numId w:val="12"/>
              </w:numPr>
              <w:suppressAutoHyphens/>
              <w:rPr>
                <w:b/>
                <w:sz w:val="22"/>
                <w:szCs w:val="22"/>
              </w:rPr>
            </w:pPr>
            <w:r w:rsidRPr="009C3885">
              <w:rPr>
                <w:b/>
                <w:sz w:val="22"/>
                <w:szCs w:val="22"/>
              </w:rPr>
              <w:t xml:space="preserve">La formazione dell’Europa industriale – </w:t>
            </w:r>
            <w:r w:rsidRPr="009C3885">
              <w:rPr>
                <w:sz w:val="22"/>
                <w:szCs w:val="22"/>
              </w:rPr>
              <w:t>La rivoluzione industriale;</w:t>
            </w:r>
            <w:r w:rsidRPr="009C3885">
              <w:rPr>
                <w:b/>
                <w:sz w:val="22"/>
                <w:szCs w:val="22"/>
              </w:rPr>
              <w:t xml:space="preserve"> </w:t>
            </w:r>
            <w:r w:rsidRPr="009C3885">
              <w:rPr>
                <w:sz w:val="22"/>
                <w:szCs w:val="22"/>
              </w:rPr>
              <w:t>l’industrializzazione europea;</w:t>
            </w:r>
            <w:r w:rsidRPr="009C3885">
              <w:rPr>
                <w:b/>
                <w:sz w:val="22"/>
                <w:szCs w:val="22"/>
              </w:rPr>
              <w:t xml:space="preserve"> </w:t>
            </w:r>
            <w:r w:rsidRPr="009C3885">
              <w:rPr>
                <w:sz w:val="22"/>
                <w:szCs w:val="22"/>
              </w:rPr>
              <w:t>la questione sociale</w:t>
            </w:r>
          </w:p>
          <w:p w:rsidR="00483C2B" w:rsidRPr="009C3885" w:rsidRDefault="00483C2B" w:rsidP="00DC1C11">
            <w:pPr>
              <w:widowControl w:val="0"/>
              <w:numPr>
                <w:ilvl w:val="0"/>
                <w:numId w:val="12"/>
              </w:numPr>
              <w:suppressAutoHyphens/>
              <w:rPr>
                <w:b/>
                <w:sz w:val="22"/>
                <w:szCs w:val="22"/>
              </w:rPr>
            </w:pPr>
            <w:r w:rsidRPr="009C3885">
              <w:rPr>
                <w:b/>
                <w:sz w:val="22"/>
                <w:szCs w:val="22"/>
              </w:rPr>
              <w:t xml:space="preserve">La costruzione delle nazioni europee – </w:t>
            </w:r>
            <w:r w:rsidRPr="009C3885">
              <w:rPr>
                <w:sz w:val="22"/>
                <w:szCs w:val="22"/>
              </w:rPr>
              <w:t>Le idee politiche dell’Ottocento; i moti rivoluzionari 1820/21 – 1830/31 – il 1848 in Europa e in Italia; il Risorgimento</w:t>
            </w:r>
          </w:p>
          <w:p w:rsidR="00AA6B9D" w:rsidRPr="009C3885" w:rsidRDefault="00483C2B" w:rsidP="00AA6B9D">
            <w:pPr>
              <w:pStyle w:val="Nessunaspaziatura2"/>
              <w:spacing w:line="360" w:lineRule="auto"/>
              <w:rPr>
                <w:rFonts w:ascii="Times New Roman" w:hAnsi="Times New Roman"/>
                <w:lang w:eastAsia="it-IT"/>
              </w:rPr>
            </w:pPr>
            <w:r w:rsidRPr="009C3885">
              <w:rPr>
                <w:rFonts w:ascii="Times New Roman" w:hAnsi="Times New Roman"/>
                <w:b/>
              </w:rPr>
              <w:t xml:space="preserve">L’Italia unita – </w:t>
            </w:r>
            <w:r w:rsidRPr="009C3885">
              <w:rPr>
                <w:rFonts w:ascii="Times New Roman" w:hAnsi="Times New Roman"/>
              </w:rPr>
              <w:t xml:space="preserve">La conquista dell’unità:1850/61; l’età della destra; la sinistra e l’età di </w:t>
            </w:r>
            <w:proofErr w:type="spellStart"/>
            <w:r w:rsidRPr="009C3885">
              <w:rPr>
                <w:rFonts w:ascii="Times New Roman" w:hAnsi="Times New Roman"/>
              </w:rPr>
              <w:t>Crispi</w:t>
            </w:r>
            <w:proofErr w:type="spellEnd"/>
            <w:r w:rsidRPr="009C3885">
              <w:rPr>
                <w:rFonts w:ascii="Times New Roman" w:hAnsi="Times New Roman"/>
                <w:b/>
              </w:rPr>
              <w:t xml:space="preserve"> </w:t>
            </w:r>
            <w:r w:rsidR="00AA6B9D" w:rsidRPr="009C3885">
              <w:rPr>
                <w:rFonts w:ascii="Times New Roman" w:hAnsi="Times New Roman"/>
                <w:b/>
                <w:bCs/>
                <w:lang w:eastAsia="it-IT"/>
              </w:rPr>
              <w:t>Modulo 1</w:t>
            </w:r>
            <w:r w:rsidR="00AA6B9D" w:rsidRPr="009C3885">
              <w:rPr>
                <w:rFonts w:ascii="Times New Roman" w:hAnsi="Times New Roman"/>
                <w:lang w:eastAsia="it-IT"/>
              </w:rPr>
              <w:t xml:space="preserve">.  Modulo di raccordo/ripasso: società, economia e politica in Europa alla fine del sec. XIX.  </w:t>
            </w:r>
          </w:p>
          <w:p w:rsidR="00AA6B9D" w:rsidRPr="009C3885" w:rsidRDefault="00AA6B9D" w:rsidP="00AA6B9D">
            <w:pPr>
              <w:pStyle w:val="Nessunaspaziatura2"/>
              <w:spacing w:line="360" w:lineRule="auto"/>
              <w:rPr>
                <w:rFonts w:ascii="Times New Roman" w:hAnsi="Times New Roman"/>
                <w:lang w:eastAsia="it-IT"/>
              </w:rPr>
            </w:pPr>
            <w:r w:rsidRPr="009C3885">
              <w:rPr>
                <w:rFonts w:ascii="Times New Roman" w:hAnsi="Times New Roman"/>
                <w:lang w:eastAsia="it-IT"/>
              </w:rPr>
              <w:t xml:space="preserve">                    L’età giolittiana. L’Europa della </w:t>
            </w:r>
            <w:r w:rsidRPr="009C3885">
              <w:rPr>
                <w:rFonts w:ascii="Times New Roman" w:hAnsi="Times New Roman"/>
                <w:i/>
                <w:lang w:eastAsia="it-IT"/>
              </w:rPr>
              <w:t>Belle époque</w:t>
            </w:r>
          </w:p>
          <w:p w:rsidR="00AA6B9D" w:rsidRPr="009C3885" w:rsidRDefault="00AA6B9D" w:rsidP="00AA6B9D">
            <w:pPr>
              <w:spacing w:line="360" w:lineRule="auto"/>
              <w:rPr>
                <w:sz w:val="22"/>
                <w:szCs w:val="22"/>
              </w:rPr>
            </w:pPr>
            <w:r w:rsidRPr="009C3885">
              <w:rPr>
                <w:b/>
                <w:bCs/>
                <w:sz w:val="22"/>
                <w:szCs w:val="22"/>
              </w:rPr>
              <w:t xml:space="preserve">Modulo 2.   </w:t>
            </w:r>
            <w:r w:rsidRPr="009C3885">
              <w:rPr>
                <w:sz w:val="22"/>
                <w:szCs w:val="22"/>
              </w:rPr>
              <w:t xml:space="preserve">La Grande Guerra. Le tensioni del dopoguerra; gli Anni Venti in Europa   </w:t>
            </w:r>
          </w:p>
          <w:p w:rsidR="00AA6B9D" w:rsidRPr="009C3885" w:rsidRDefault="00AA6B9D" w:rsidP="00AA6B9D">
            <w:pPr>
              <w:pStyle w:val="Nessunaspaziatura2"/>
              <w:spacing w:line="360" w:lineRule="auto"/>
              <w:rPr>
                <w:rFonts w:ascii="Times New Roman" w:hAnsi="Times New Roman"/>
                <w:lang w:eastAsia="it-IT"/>
              </w:rPr>
            </w:pPr>
            <w:r w:rsidRPr="009C3885">
              <w:rPr>
                <w:rFonts w:ascii="Times New Roman" w:hAnsi="Times New Roman"/>
                <w:b/>
                <w:bCs/>
                <w:lang w:eastAsia="it-IT"/>
              </w:rPr>
              <w:t>Modulo 3.</w:t>
            </w:r>
            <w:r w:rsidRPr="009C3885">
              <w:rPr>
                <w:rFonts w:ascii="Times New Roman" w:hAnsi="Times New Roman"/>
                <w:lang w:eastAsia="it-IT"/>
              </w:rPr>
              <w:t xml:space="preserve">   La </w:t>
            </w:r>
            <w:r w:rsidRPr="009C3885">
              <w:rPr>
                <w:rFonts w:ascii="Times New Roman" w:hAnsi="Times New Roman"/>
              </w:rPr>
              <w:t>Rivoluzione Russa</w:t>
            </w:r>
          </w:p>
          <w:p w:rsidR="00AA6B9D" w:rsidRPr="009C3885" w:rsidRDefault="00AA6B9D" w:rsidP="00AA6B9D">
            <w:pPr>
              <w:pStyle w:val="Nessunaspaziatura2"/>
              <w:spacing w:line="360" w:lineRule="auto"/>
              <w:rPr>
                <w:rFonts w:ascii="Times New Roman" w:hAnsi="Times New Roman"/>
                <w:lang w:eastAsia="it-IT"/>
              </w:rPr>
            </w:pPr>
            <w:r w:rsidRPr="009C3885">
              <w:rPr>
                <w:rFonts w:ascii="Times New Roman" w:hAnsi="Times New Roman"/>
                <w:b/>
                <w:bCs/>
                <w:lang w:eastAsia="it-IT"/>
              </w:rPr>
              <w:lastRenderedPageBreak/>
              <w:t xml:space="preserve">Modulo 4.   </w:t>
            </w:r>
            <w:r w:rsidRPr="009C3885">
              <w:rPr>
                <w:rFonts w:ascii="Times New Roman" w:hAnsi="Times New Roman"/>
                <w:lang w:eastAsia="it-IT"/>
              </w:rPr>
              <w:t xml:space="preserve">L’America dal boom economico alla crisi di </w:t>
            </w:r>
            <w:proofErr w:type="spellStart"/>
            <w:r w:rsidRPr="009C3885">
              <w:rPr>
                <w:rFonts w:ascii="Times New Roman" w:hAnsi="Times New Roman"/>
                <w:i/>
                <w:lang w:eastAsia="it-IT"/>
              </w:rPr>
              <w:t>Wall</w:t>
            </w:r>
            <w:proofErr w:type="spellEnd"/>
            <w:r w:rsidRPr="009C3885">
              <w:rPr>
                <w:rFonts w:ascii="Times New Roman" w:hAnsi="Times New Roman"/>
                <w:i/>
                <w:lang w:eastAsia="it-IT"/>
              </w:rPr>
              <w:t xml:space="preserve"> Street</w:t>
            </w:r>
            <w:r w:rsidRPr="009C3885">
              <w:rPr>
                <w:rFonts w:ascii="Times New Roman" w:hAnsi="Times New Roman"/>
                <w:lang w:eastAsia="it-IT"/>
              </w:rPr>
              <w:t xml:space="preserve">; il </w:t>
            </w:r>
            <w:r w:rsidRPr="009C3885">
              <w:rPr>
                <w:rFonts w:ascii="Times New Roman" w:hAnsi="Times New Roman"/>
                <w:i/>
                <w:lang w:eastAsia="it-IT"/>
              </w:rPr>
              <w:t>New Deal</w:t>
            </w:r>
          </w:p>
          <w:p w:rsidR="00AA6B9D" w:rsidRPr="009C3885" w:rsidRDefault="00AA6B9D" w:rsidP="00AA6B9D">
            <w:pPr>
              <w:pStyle w:val="Nessunaspaziatura2"/>
              <w:spacing w:line="360" w:lineRule="auto"/>
              <w:rPr>
                <w:rFonts w:ascii="Times New Roman" w:hAnsi="Times New Roman"/>
                <w:lang w:eastAsia="it-IT"/>
              </w:rPr>
            </w:pPr>
            <w:r w:rsidRPr="009C3885">
              <w:rPr>
                <w:rFonts w:ascii="Times New Roman" w:hAnsi="Times New Roman"/>
                <w:b/>
                <w:bCs/>
                <w:lang w:eastAsia="it-IT"/>
              </w:rPr>
              <w:t>Modulo 5.</w:t>
            </w:r>
            <w:r w:rsidRPr="009C3885">
              <w:rPr>
                <w:rFonts w:ascii="Times New Roman" w:hAnsi="Times New Roman"/>
                <w:lang w:eastAsia="it-IT"/>
              </w:rPr>
              <w:t xml:space="preserve">   Il fascismo in Italia. La Germania dalla repubblica di Weimar all’affermazione del nazismo </w:t>
            </w:r>
          </w:p>
          <w:p w:rsidR="00AA6B9D" w:rsidRPr="009C3885" w:rsidRDefault="00AA6B9D" w:rsidP="00AA6B9D">
            <w:pPr>
              <w:pStyle w:val="Nessunaspaziatura2"/>
              <w:spacing w:line="360" w:lineRule="auto"/>
              <w:rPr>
                <w:rFonts w:ascii="Times New Roman" w:hAnsi="Times New Roman"/>
                <w:lang w:eastAsia="it-IT"/>
              </w:rPr>
            </w:pPr>
            <w:r w:rsidRPr="009C3885">
              <w:rPr>
                <w:rFonts w:ascii="Times New Roman" w:hAnsi="Times New Roman"/>
                <w:b/>
                <w:bCs/>
                <w:lang w:eastAsia="it-IT"/>
              </w:rPr>
              <w:t>Modulo 6.</w:t>
            </w:r>
            <w:r w:rsidRPr="009C3885">
              <w:rPr>
                <w:rFonts w:ascii="Times New Roman" w:hAnsi="Times New Roman"/>
                <w:lang w:eastAsia="it-IT"/>
              </w:rPr>
              <w:t xml:space="preserve">   Lo stalinismo in Russia. L’Europa dei totalitarismi</w:t>
            </w:r>
          </w:p>
          <w:p w:rsidR="00AA6B9D" w:rsidRPr="009C3885" w:rsidRDefault="00AA6B9D" w:rsidP="00AA6B9D">
            <w:pPr>
              <w:pStyle w:val="Nessunaspaziatura2"/>
              <w:spacing w:line="360" w:lineRule="auto"/>
              <w:rPr>
                <w:rFonts w:ascii="Times New Roman" w:hAnsi="Times New Roman"/>
                <w:lang w:eastAsia="it-IT"/>
              </w:rPr>
            </w:pPr>
            <w:r w:rsidRPr="009C3885">
              <w:rPr>
                <w:rFonts w:ascii="Times New Roman" w:hAnsi="Times New Roman"/>
                <w:b/>
                <w:bCs/>
                <w:lang w:eastAsia="it-IT"/>
              </w:rPr>
              <w:t xml:space="preserve">Modulo 7.   </w:t>
            </w:r>
            <w:r w:rsidRPr="009C3885">
              <w:rPr>
                <w:rFonts w:ascii="Times New Roman" w:hAnsi="Times New Roman"/>
                <w:lang w:eastAsia="it-IT"/>
              </w:rPr>
              <w:t>La Seconda Guerra mondiale; la</w:t>
            </w:r>
            <w:r w:rsidRPr="009C3885">
              <w:rPr>
                <w:rFonts w:ascii="Times New Roman" w:hAnsi="Times New Roman"/>
                <w:i/>
                <w:lang w:eastAsia="it-IT"/>
              </w:rPr>
              <w:t xml:space="preserve"> Shoah</w:t>
            </w:r>
            <w:r w:rsidRPr="009C3885">
              <w:rPr>
                <w:rFonts w:ascii="Times New Roman" w:hAnsi="Times New Roman"/>
                <w:lang w:eastAsia="it-IT"/>
              </w:rPr>
              <w:t xml:space="preserve">; la Resistenza </w:t>
            </w:r>
          </w:p>
          <w:p w:rsidR="00AA6B9D" w:rsidRPr="009C3885" w:rsidRDefault="00AA6B9D" w:rsidP="00AA6B9D">
            <w:pPr>
              <w:pStyle w:val="Nessunaspaziatura2"/>
              <w:spacing w:line="360" w:lineRule="auto"/>
              <w:rPr>
                <w:rFonts w:ascii="Times New Roman" w:hAnsi="Times New Roman"/>
                <w:lang w:eastAsia="it-IT"/>
              </w:rPr>
            </w:pPr>
            <w:r w:rsidRPr="009C3885">
              <w:rPr>
                <w:rFonts w:ascii="Times New Roman" w:hAnsi="Times New Roman"/>
                <w:b/>
                <w:lang w:eastAsia="it-IT"/>
              </w:rPr>
              <w:t>Modulo 8.</w:t>
            </w:r>
            <w:r w:rsidRPr="009C3885">
              <w:rPr>
                <w:rFonts w:ascii="Times New Roman" w:hAnsi="Times New Roman"/>
                <w:lang w:eastAsia="it-IT"/>
              </w:rPr>
              <w:t xml:space="preserve">   Il “lungo dopoguerra”. Il mondo bipolare; la </w:t>
            </w:r>
            <w:r w:rsidRPr="009C3885">
              <w:rPr>
                <w:rFonts w:ascii="Times New Roman" w:hAnsi="Times New Roman"/>
                <w:i/>
                <w:lang w:eastAsia="it-IT"/>
              </w:rPr>
              <w:t>guerra fredda</w:t>
            </w:r>
          </w:p>
          <w:p w:rsidR="00AA6B9D" w:rsidRPr="009C3885" w:rsidRDefault="00AA6B9D" w:rsidP="00AA6B9D">
            <w:pPr>
              <w:pStyle w:val="Nessunaspaziatura2"/>
              <w:spacing w:line="360" w:lineRule="auto"/>
              <w:rPr>
                <w:rFonts w:ascii="Times New Roman" w:hAnsi="Times New Roman"/>
                <w:lang w:eastAsia="it-IT"/>
              </w:rPr>
            </w:pPr>
            <w:r w:rsidRPr="009C3885">
              <w:rPr>
                <w:rFonts w:ascii="Times New Roman" w:hAnsi="Times New Roman"/>
                <w:b/>
                <w:lang w:eastAsia="it-IT"/>
              </w:rPr>
              <w:t>Modulo 9.</w:t>
            </w:r>
            <w:r w:rsidRPr="009C3885">
              <w:rPr>
                <w:rFonts w:ascii="Times New Roman" w:hAnsi="Times New Roman"/>
                <w:lang w:eastAsia="it-IT"/>
              </w:rPr>
              <w:t xml:space="preserve">  L’Italia repubblicana: la ricostruzione; il </w:t>
            </w:r>
            <w:r w:rsidRPr="009C3885">
              <w:rPr>
                <w:rFonts w:ascii="Times New Roman" w:hAnsi="Times New Roman"/>
                <w:i/>
                <w:lang w:eastAsia="it-IT"/>
              </w:rPr>
              <w:t>miracolo economico</w:t>
            </w:r>
            <w:r w:rsidRPr="009C3885">
              <w:rPr>
                <w:rFonts w:ascii="Times New Roman" w:hAnsi="Times New Roman"/>
                <w:lang w:eastAsia="it-IT"/>
              </w:rPr>
              <w:t>; trasformazioni sociali e nuovi</w:t>
            </w:r>
          </w:p>
          <w:p w:rsidR="00AA6B9D" w:rsidRPr="009C3885" w:rsidRDefault="00AA6B9D" w:rsidP="00AA6B9D">
            <w:pPr>
              <w:pStyle w:val="Nessunaspaziatura2"/>
              <w:tabs>
                <w:tab w:val="left" w:pos="3930"/>
              </w:tabs>
              <w:spacing w:line="360" w:lineRule="auto"/>
              <w:rPr>
                <w:rFonts w:ascii="Times New Roman" w:hAnsi="Times New Roman"/>
                <w:lang w:eastAsia="it-IT"/>
              </w:rPr>
            </w:pPr>
            <w:r w:rsidRPr="009C3885">
              <w:rPr>
                <w:rFonts w:ascii="Times New Roman" w:hAnsi="Times New Roman"/>
                <w:b/>
                <w:lang w:eastAsia="it-IT"/>
              </w:rPr>
              <w:t xml:space="preserve">                  </w:t>
            </w:r>
            <w:r w:rsidRPr="009C3885">
              <w:rPr>
                <w:rFonts w:ascii="Times New Roman" w:hAnsi="Times New Roman"/>
                <w:lang w:eastAsia="it-IT"/>
              </w:rPr>
              <w:t xml:space="preserve"> scenari politici</w:t>
            </w:r>
            <w:r w:rsidRPr="009C3885">
              <w:rPr>
                <w:rFonts w:ascii="Times New Roman" w:hAnsi="Times New Roman"/>
                <w:lang w:eastAsia="it-IT"/>
              </w:rPr>
              <w:tab/>
            </w:r>
          </w:p>
          <w:p w:rsidR="00AA6B9D" w:rsidRPr="009C3885" w:rsidRDefault="00AA6B9D" w:rsidP="00AA6B9D">
            <w:pPr>
              <w:pStyle w:val="Nessunaspaziatura2"/>
              <w:spacing w:line="360" w:lineRule="auto"/>
              <w:rPr>
                <w:rFonts w:ascii="Times New Roman" w:hAnsi="Times New Roman"/>
                <w:lang w:eastAsia="it-IT"/>
              </w:rPr>
            </w:pPr>
            <w:r w:rsidRPr="009C3885">
              <w:rPr>
                <w:rFonts w:ascii="Times New Roman" w:hAnsi="Times New Roman"/>
                <w:b/>
                <w:lang w:eastAsia="it-IT"/>
              </w:rPr>
              <w:t>Modulo 10.</w:t>
            </w:r>
            <w:r w:rsidRPr="009C3885">
              <w:rPr>
                <w:rFonts w:ascii="Times New Roman" w:hAnsi="Times New Roman"/>
                <w:lang w:eastAsia="it-IT"/>
              </w:rPr>
              <w:t xml:space="preserve">  Il mondo post-coloniale; il crollo dell’URSS; l’età della globalizzazione (quadro di sintesi)     </w:t>
            </w:r>
          </w:p>
          <w:p w:rsidR="00AA6B9D" w:rsidRPr="009C3885" w:rsidRDefault="00AA6B9D" w:rsidP="00AA6B9D">
            <w:pPr>
              <w:rPr>
                <w:sz w:val="22"/>
                <w:szCs w:val="22"/>
              </w:rPr>
            </w:pPr>
            <w:r w:rsidRPr="009C3885">
              <w:rPr>
                <w:sz w:val="22"/>
                <w:szCs w:val="22"/>
              </w:rPr>
              <w:t>- Si prevede lo svolgimento dei primi quattro Moduli nel I quadrimestre, dei successivi nel II. </w:t>
            </w:r>
          </w:p>
          <w:p w:rsidR="00483C2B" w:rsidRPr="009C3885" w:rsidRDefault="00483C2B" w:rsidP="00AA6B9D">
            <w:pPr>
              <w:widowControl w:val="0"/>
              <w:suppressAutoHyphens/>
              <w:rPr>
                <w:sz w:val="22"/>
                <w:szCs w:val="22"/>
              </w:rPr>
            </w:pPr>
          </w:p>
        </w:tc>
      </w:tr>
      <w:tr w:rsidR="00AA6B9D" w:rsidRPr="009C3885" w:rsidTr="00AA6B9D">
        <w:trPr>
          <w:gridAfter w:val="1"/>
          <w:wAfter w:w="68" w:type="dxa"/>
          <w:trHeight w:val="1718"/>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auto"/>
          </w:tcPr>
          <w:p w:rsidR="00AA6B9D" w:rsidRPr="009C3885" w:rsidRDefault="00AA6B9D" w:rsidP="00AA6B9D">
            <w:pPr>
              <w:tabs>
                <w:tab w:val="left" w:pos="180"/>
              </w:tabs>
              <w:ind w:right="113"/>
              <w:jc w:val="both"/>
              <w:rPr>
                <w:sz w:val="22"/>
                <w:szCs w:val="22"/>
              </w:rPr>
            </w:pPr>
            <w:r w:rsidRPr="009C3885">
              <w:rPr>
                <w:b/>
                <w:bCs/>
                <w:sz w:val="22"/>
                <w:szCs w:val="22"/>
              </w:rPr>
              <w:lastRenderedPageBreak/>
              <w:t xml:space="preserve">EDUCAZIONE CIVICA: </w:t>
            </w:r>
            <w:r w:rsidRPr="009C3885">
              <w:rPr>
                <w:sz w:val="22"/>
                <w:szCs w:val="22"/>
              </w:rPr>
              <w:t xml:space="preserve">è prevista una continua interazione con la storia. L’obiettivo primario è quello di </w:t>
            </w:r>
            <w:r w:rsidRPr="009C3885">
              <w:rPr>
                <w:b/>
                <w:bCs/>
                <w:sz w:val="22"/>
                <w:szCs w:val="22"/>
              </w:rPr>
              <w:t>mettere in connessione storia, cittadinanza e Costituzione</w:t>
            </w:r>
            <w:r w:rsidRPr="009C3885">
              <w:rPr>
                <w:sz w:val="22"/>
                <w:szCs w:val="22"/>
              </w:rPr>
              <w:t xml:space="preserve">. Infatti conoscere i presupposti culturali e la natura delle istituzioni politiche, giuridiche, sociali ed economiche è un elemento fondamentale per lo sviluppo delle competenze di cittadinanza. Nel corso </w:t>
            </w:r>
            <w:proofErr w:type="spellStart"/>
            <w:r w:rsidRPr="009C3885">
              <w:rPr>
                <w:sz w:val="22"/>
                <w:szCs w:val="22"/>
              </w:rPr>
              <w:t>dell’a.s.</w:t>
            </w:r>
            <w:proofErr w:type="spellEnd"/>
            <w:r w:rsidRPr="009C3885">
              <w:rPr>
                <w:sz w:val="22"/>
                <w:szCs w:val="22"/>
              </w:rPr>
              <w:t xml:space="preserve"> si  approfondiranno le radici storiche delle istituzioni politiche, sociali ed economiche dell’età contemporanea, confrontando modelli culturali e istituzionali diversi.</w:t>
            </w:r>
          </w:p>
          <w:p w:rsidR="00EB0D47" w:rsidRPr="009C3885" w:rsidRDefault="00EB0D47" w:rsidP="00FC7CFC">
            <w:pPr>
              <w:rPr>
                <w:smallCaps/>
                <w:sz w:val="22"/>
                <w:szCs w:val="22"/>
              </w:rPr>
            </w:pPr>
          </w:p>
        </w:tc>
      </w:tr>
      <w:tr w:rsidR="00483C2B" w:rsidRPr="009C3885" w:rsidTr="00AA6B9D">
        <w:trPr>
          <w:trHeight w:val="1663"/>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AA6B9D" w:rsidRPr="009C3885" w:rsidRDefault="00AA6B9D" w:rsidP="00AA6B9D">
            <w:pPr>
              <w:pStyle w:val="Titolo1"/>
              <w:rPr>
                <w:rFonts w:ascii="Times New Roman" w:hAnsi="Times New Roman"/>
                <w:sz w:val="22"/>
                <w:szCs w:val="22"/>
              </w:rPr>
            </w:pPr>
            <w:r w:rsidRPr="009C3885">
              <w:rPr>
                <w:rFonts w:ascii="Times New Roman" w:hAnsi="Times New Roman"/>
                <w:sz w:val="22"/>
                <w:szCs w:val="22"/>
              </w:rPr>
              <w:lastRenderedPageBreak/>
              <w:t>Tipo di verifiche e calendario</w:t>
            </w:r>
          </w:p>
          <w:p w:rsidR="00AA6B9D" w:rsidRPr="009C3885" w:rsidRDefault="00AA6B9D" w:rsidP="00AA6B9D">
            <w:pPr>
              <w:rPr>
                <w:sz w:val="22"/>
                <w:szCs w:val="22"/>
              </w:rPr>
            </w:pPr>
          </w:p>
          <w:p w:rsidR="00AA6B9D" w:rsidRPr="009C3885" w:rsidRDefault="00AA6B9D" w:rsidP="00AA6B9D">
            <w:pPr>
              <w:ind w:left="170" w:right="170"/>
              <w:jc w:val="both"/>
              <w:rPr>
                <w:sz w:val="22"/>
                <w:szCs w:val="22"/>
              </w:rPr>
            </w:pPr>
            <w:r w:rsidRPr="009C3885">
              <w:rPr>
                <w:sz w:val="22"/>
                <w:szCs w:val="22"/>
              </w:rPr>
              <w:t xml:space="preserve">Si prevedono </w:t>
            </w:r>
            <w:r w:rsidRPr="009C3885">
              <w:rPr>
                <w:b/>
                <w:sz w:val="22"/>
                <w:szCs w:val="22"/>
              </w:rPr>
              <w:t>verifiche regolari e frequenti</w:t>
            </w:r>
            <w:r w:rsidRPr="009C3885">
              <w:rPr>
                <w:sz w:val="22"/>
                <w:szCs w:val="22"/>
              </w:rPr>
              <w:t xml:space="preserve"> del lavoro didattico, anche con assegnazione di compiti a casa, di letture e di attività di approfondimento.</w:t>
            </w:r>
          </w:p>
          <w:p w:rsidR="00AA6B9D" w:rsidRPr="009C3885" w:rsidRDefault="00AA6B9D" w:rsidP="00AA6B9D">
            <w:pPr>
              <w:ind w:left="170" w:right="170"/>
              <w:jc w:val="both"/>
              <w:rPr>
                <w:sz w:val="22"/>
                <w:szCs w:val="22"/>
              </w:rPr>
            </w:pPr>
            <w:r w:rsidRPr="009C3885">
              <w:rPr>
                <w:sz w:val="22"/>
                <w:szCs w:val="22"/>
              </w:rPr>
              <w:t xml:space="preserve">Le verifiche saranno sempre riferite a argomenti/contenuti </w:t>
            </w:r>
            <w:r w:rsidRPr="009C3885">
              <w:rPr>
                <w:bCs/>
                <w:sz w:val="22"/>
                <w:szCs w:val="22"/>
              </w:rPr>
              <w:t>adeguatamente trattati</w:t>
            </w:r>
            <w:r w:rsidRPr="009C3885">
              <w:rPr>
                <w:sz w:val="22"/>
                <w:szCs w:val="22"/>
              </w:rPr>
              <w:t xml:space="preserve"> dal docente, e </w:t>
            </w:r>
            <w:r w:rsidRPr="009C3885">
              <w:rPr>
                <w:bCs/>
                <w:sz w:val="22"/>
                <w:szCs w:val="22"/>
              </w:rPr>
              <w:t xml:space="preserve">coerenti </w:t>
            </w:r>
            <w:r w:rsidRPr="009C3885">
              <w:rPr>
                <w:sz w:val="22"/>
                <w:szCs w:val="22"/>
              </w:rPr>
              <w:t>rispetto alle spiegazioni ed agli strumenti di lavoro forniti. Agli allievi saranno indicati tempi, modalità di svolgimento e criteri di valutazione della prova (se scritta).</w:t>
            </w:r>
          </w:p>
          <w:p w:rsidR="00AA6B9D" w:rsidRPr="009C3885" w:rsidRDefault="00AA6B9D" w:rsidP="00AA6B9D">
            <w:pPr>
              <w:ind w:left="170" w:right="170"/>
              <w:jc w:val="both"/>
              <w:rPr>
                <w:sz w:val="22"/>
                <w:szCs w:val="22"/>
              </w:rPr>
            </w:pPr>
            <w:r w:rsidRPr="009C3885">
              <w:rPr>
                <w:sz w:val="22"/>
                <w:szCs w:val="22"/>
              </w:rPr>
              <w:t xml:space="preserve">Il </w:t>
            </w:r>
            <w:r w:rsidRPr="009C3885">
              <w:rPr>
                <w:b/>
                <w:bCs/>
                <w:sz w:val="22"/>
                <w:szCs w:val="22"/>
              </w:rPr>
              <w:t xml:space="preserve">numero </w:t>
            </w:r>
            <w:r w:rsidRPr="009C3885">
              <w:rPr>
                <w:sz w:val="22"/>
                <w:szCs w:val="22"/>
              </w:rPr>
              <w:t xml:space="preserve">delle verifiche nel corso dell’anno scolastico sarà </w:t>
            </w:r>
            <w:r w:rsidRPr="009C3885">
              <w:rPr>
                <w:b/>
                <w:bCs/>
                <w:sz w:val="22"/>
                <w:szCs w:val="22"/>
              </w:rPr>
              <w:t>congruo</w:t>
            </w:r>
            <w:r w:rsidRPr="009C3885">
              <w:rPr>
                <w:sz w:val="22"/>
                <w:szCs w:val="22"/>
              </w:rPr>
              <w:t xml:space="preserve">, in relazione ai moduli/alle unità didattiche in cui la programmazione è scandita e alle caratteristiche specifiche della classe. </w:t>
            </w:r>
          </w:p>
          <w:p w:rsidR="00AA6B9D" w:rsidRPr="009C3885" w:rsidRDefault="00AA6B9D" w:rsidP="00AA6B9D">
            <w:pPr>
              <w:ind w:left="170" w:right="170"/>
              <w:jc w:val="both"/>
              <w:rPr>
                <w:sz w:val="22"/>
                <w:szCs w:val="22"/>
              </w:rPr>
            </w:pPr>
            <w:r w:rsidRPr="009C3885">
              <w:rPr>
                <w:sz w:val="22"/>
                <w:szCs w:val="22"/>
              </w:rPr>
              <w:t xml:space="preserve">Durante il percorso di apprendimento saranno predisposte prove e verifiche a carattere </w:t>
            </w:r>
            <w:r w:rsidRPr="009C3885">
              <w:rPr>
                <w:b/>
                <w:bCs/>
                <w:sz w:val="22"/>
                <w:szCs w:val="22"/>
              </w:rPr>
              <w:t xml:space="preserve">formativo, </w:t>
            </w:r>
            <w:r w:rsidRPr="009C3885">
              <w:rPr>
                <w:sz w:val="22"/>
                <w:szCs w:val="22"/>
              </w:rPr>
              <w:t xml:space="preserve">fornendo agli studenti adeguate informazioni e opportune </w:t>
            </w:r>
            <w:r w:rsidRPr="009C3885">
              <w:rPr>
                <w:bCs/>
                <w:sz w:val="22"/>
                <w:szCs w:val="22"/>
              </w:rPr>
              <w:t>indicazioni-guida</w:t>
            </w:r>
            <w:r w:rsidRPr="009C3885">
              <w:rPr>
                <w:sz w:val="22"/>
                <w:szCs w:val="22"/>
              </w:rPr>
              <w:t>.</w:t>
            </w:r>
          </w:p>
          <w:p w:rsidR="00AA6B9D" w:rsidRPr="009C3885" w:rsidRDefault="00AA6B9D" w:rsidP="00AA6B9D">
            <w:pPr>
              <w:ind w:left="170" w:right="170"/>
              <w:jc w:val="both"/>
              <w:rPr>
                <w:sz w:val="22"/>
                <w:szCs w:val="22"/>
              </w:rPr>
            </w:pPr>
            <w:r w:rsidRPr="009C3885">
              <w:rPr>
                <w:bCs/>
                <w:sz w:val="22"/>
                <w:szCs w:val="22"/>
              </w:rPr>
              <w:t>A conclusione</w:t>
            </w:r>
            <w:r w:rsidRPr="009C3885">
              <w:rPr>
                <w:sz w:val="22"/>
                <w:szCs w:val="22"/>
              </w:rPr>
              <w:t xml:space="preserve"> di ogni modulo/unità didattica l’insegnante predispone una </w:t>
            </w:r>
            <w:r w:rsidRPr="009C3885">
              <w:rPr>
                <w:b/>
                <w:bCs/>
                <w:sz w:val="22"/>
                <w:szCs w:val="22"/>
              </w:rPr>
              <w:t>verifica sommativa</w:t>
            </w:r>
            <w:r w:rsidRPr="009C3885">
              <w:rPr>
                <w:sz w:val="22"/>
                <w:szCs w:val="22"/>
              </w:rPr>
              <w:t xml:space="preserve"> per la valutazione dei livelli di conoscenza e competenza acquisiti dagli studenti.</w:t>
            </w:r>
          </w:p>
          <w:p w:rsidR="00AA6B9D" w:rsidRPr="009C3885" w:rsidRDefault="00AA6B9D" w:rsidP="00AA6B9D">
            <w:pPr>
              <w:ind w:right="170"/>
              <w:rPr>
                <w:sz w:val="22"/>
                <w:szCs w:val="22"/>
              </w:rPr>
            </w:pPr>
            <w:r w:rsidRPr="009C3885">
              <w:rPr>
                <w:sz w:val="22"/>
                <w:szCs w:val="22"/>
              </w:rPr>
              <w:t xml:space="preserve">  - Saranno previste </w:t>
            </w:r>
            <w:r w:rsidRPr="009C3885">
              <w:rPr>
                <w:b/>
                <w:bCs/>
                <w:sz w:val="22"/>
                <w:szCs w:val="22"/>
              </w:rPr>
              <w:t>prove di recupero</w:t>
            </w:r>
            <w:r w:rsidRPr="009C3885">
              <w:rPr>
                <w:sz w:val="22"/>
                <w:szCs w:val="22"/>
              </w:rPr>
              <w:t xml:space="preserve"> per gli studenti che evidenziano risultati insufficienti.</w:t>
            </w:r>
          </w:p>
          <w:p w:rsidR="00AA6B9D" w:rsidRPr="009C3885" w:rsidRDefault="00AA6B9D" w:rsidP="00AA6B9D">
            <w:pPr>
              <w:ind w:left="170" w:right="170"/>
              <w:rPr>
                <w:sz w:val="22"/>
                <w:szCs w:val="22"/>
              </w:rPr>
            </w:pPr>
          </w:p>
          <w:p w:rsidR="00AA6B9D" w:rsidRPr="009C3885" w:rsidRDefault="00AA6B9D" w:rsidP="00AA6B9D">
            <w:pPr>
              <w:ind w:left="170" w:right="170"/>
              <w:rPr>
                <w:sz w:val="22"/>
                <w:szCs w:val="22"/>
              </w:rPr>
            </w:pPr>
            <w:r w:rsidRPr="009C3885">
              <w:rPr>
                <w:sz w:val="22"/>
                <w:szCs w:val="22"/>
              </w:rPr>
              <w:t>Tipologie di verifica previste:</w:t>
            </w:r>
          </w:p>
          <w:p w:rsidR="00AA6B9D" w:rsidRPr="009C3885" w:rsidRDefault="00AA6B9D" w:rsidP="00AA6B9D">
            <w:pPr>
              <w:ind w:left="170" w:right="170"/>
              <w:jc w:val="center"/>
              <w:rPr>
                <w:b/>
                <w:sz w:val="22"/>
                <w:szCs w:val="22"/>
                <w:u w:val="single"/>
              </w:rPr>
            </w:pPr>
            <w:r w:rsidRPr="009C3885">
              <w:rPr>
                <w:b/>
                <w:sz w:val="22"/>
                <w:szCs w:val="22"/>
                <w:u w:val="single"/>
              </w:rPr>
              <w:t xml:space="preserve">ORALI: </w:t>
            </w:r>
          </w:p>
          <w:p w:rsidR="00AA6B9D" w:rsidRPr="009C3885" w:rsidRDefault="00AA6B9D" w:rsidP="00DC1C11">
            <w:pPr>
              <w:numPr>
                <w:ilvl w:val="0"/>
                <w:numId w:val="26"/>
              </w:numPr>
              <w:ind w:right="170"/>
              <w:rPr>
                <w:sz w:val="22"/>
                <w:szCs w:val="22"/>
              </w:rPr>
            </w:pPr>
            <w:r w:rsidRPr="009C3885">
              <w:rPr>
                <w:sz w:val="22"/>
                <w:szCs w:val="22"/>
              </w:rPr>
              <w:t>interrogazioni ed esposizioni individuali</w:t>
            </w:r>
          </w:p>
          <w:p w:rsidR="00AA6B9D" w:rsidRPr="009C3885" w:rsidRDefault="00AA6B9D" w:rsidP="00DC1C11">
            <w:pPr>
              <w:numPr>
                <w:ilvl w:val="0"/>
                <w:numId w:val="26"/>
              </w:numPr>
              <w:ind w:right="170"/>
              <w:rPr>
                <w:sz w:val="22"/>
                <w:szCs w:val="22"/>
              </w:rPr>
            </w:pPr>
            <w:r w:rsidRPr="009C3885">
              <w:rPr>
                <w:sz w:val="22"/>
                <w:szCs w:val="22"/>
              </w:rPr>
              <w:t>discussioni guidate (anche a gruppi)</w:t>
            </w:r>
          </w:p>
          <w:p w:rsidR="00AA6B9D" w:rsidRPr="009C3885" w:rsidRDefault="00AA6B9D" w:rsidP="00AA6B9D">
            <w:pPr>
              <w:ind w:left="170" w:right="170"/>
              <w:jc w:val="center"/>
              <w:rPr>
                <w:sz w:val="22"/>
                <w:szCs w:val="22"/>
              </w:rPr>
            </w:pPr>
            <w:r w:rsidRPr="009C3885">
              <w:rPr>
                <w:b/>
                <w:sz w:val="22"/>
                <w:szCs w:val="22"/>
                <w:u w:val="single"/>
              </w:rPr>
              <w:t>SCRITTE:</w:t>
            </w:r>
          </w:p>
          <w:p w:rsidR="00AA6B9D" w:rsidRPr="009C3885" w:rsidRDefault="00AA6B9D" w:rsidP="00DC1C11">
            <w:pPr>
              <w:numPr>
                <w:ilvl w:val="0"/>
                <w:numId w:val="27"/>
              </w:numPr>
              <w:rPr>
                <w:sz w:val="22"/>
                <w:szCs w:val="22"/>
              </w:rPr>
            </w:pPr>
            <w:r w:rsidRPr="009C3885">
              <w:rPr>
                <w:sz w:val="22"/>
                <w:szCs w:val="22"/>
              </w:rPr>
              <w:t>stesura di temi di argomento storico in preparazione alla prima prova scritta dell’Esame di Stato</w:t>
            </w:r>
          </w:p>
          <w:p w:rsidR="00AA6B9D" w:rsidRPr="009C3885" w:rsidRDefault="00AA6B9D" w:rsidP="00DC1C11">
            <w:pPr>
              <w:numPr>
                <w:ilvl w:val="0"/>
                <w:numId w:val="27"/>
              </w:numPr>
              <w:rPr>
                <w:sz w:val="22"/>
                <w:szCs w:val="22"/>
              </w:rPr>
            </w:pPr>
            <w:r w:rsidRPr="009C3885">
              <w:rPr>
                <w:sz w:val="22"/>
                <w:szCs w:val="22"/>
              </w:rPr>
              <w:t xml:space="preserve">prove strutturate e </w:t>
            </w:r>
            <w:proofErr w:type="spellStart"/>
            <w:r w:rsidRPr="009C3885">
              <w:rPr>
                <w:sz w:val="22"/>
                <w:szCs w:val="22"/>
              </w:rPr>
              <w:t>semistrutturate</w:t>
            </w:r>
            <w:proofErr w:type="spellEnd"/>
            <w:r w:rsidRPr="009C3885">
              <w:rPr>
                <w:sz w:val="22"/>
                <w:szCs w:val="22"/>
              </w:rPr>
              <w:t xml:space="preserve"> (test a risposta aperta o a scelta multipla, vero/falso, lettura e comprensione di tabelle, grafici e carte, completamento di brani, tabelle, schemi e mappe semplici, riordino cronologico, ecc.)</w:t>
            </w:r>
          </w:p>
          <w:p w:rsidR="00AA6B9D" w:rsidRPr="009C3885" w:rsidRDefault="00AA6B9D" w:rsidP="00DC1C11">
            <w:pPr>
              <w:numPr>
                <w:ilvl w:val="0"/>
                <w:numId w:val="27"/>
              </w:numPr>
              <w:rPr>
                <w:sz w:val="22"/>
                <w:szCs w:val="22"/>
              </w:rPr>
            </w:pPr>
            <w:r w:rsidRPr="009C3885">
              <w:rPr>
                <w:sz w:val="22"/>
                <w:szCs w:val="22"/>
              </w:rPr>
              <w:t>relazioni/ricerche/approfondimenti su argomenti specifici.</w:t>
            </w:r>
          </w:p>
          <w:p w:rsidR="00AA6B9D" w:rsidRPr="009C3885" w:rsidRDefault="00AA6B9D" w:rsidP="00AA6B9D">
            <w:pPr>
              <w:ind w:left="360"/>
              <w:rPr>
                <w:sz w:val="22"/>
                <w:szCs w:val="22"/>
              </w:rPr>
            </w:pPr>
          </w:p>
          <w:p w:rsidR="00AA6B9D" w:rsidRPr="009C3885" w:rsidRDefault="00AA6B9D" w:rsidP="00AA6B9D">
            <w:pPr>
              <w:ind w:left="360"/>
              <w:rPr>
                <w:b/>
                <w:sz w:val="22"/>
                <w:szCs w:val="22"/>
              </w:rPr>
            </w:pPr>
            <w:r w:rsidRPr="009C3885">
              <w:rPr>
                <w:sz w:val="22"/>
                <w:szCs w:val="22"/>
              </w:rPr>
              <w:t>Il calendario delle prove in classe sarà concordato in linea di massima con gli allievi e le verifiche saranno annotate in tempo utile sul registro di classe.</w:t>
            </w:r>
          </w:p>
          <w:p w:rsidR="00483C2B" w:rsidRPr="009C3885" w:rsidRDefault="00483C2B" w:rsidP="00BB78CC">
            <w:pPr>
              <w:rPr>
                <w:sz w:val="22"/>
                <w:szCs w:val="22"/>
              </w:rPr>
            </w:pPr>
          </w:p>
        </w:tc>
      </w:tr>
      <w:tr w:rsidR="00483C2B" w:rsidRPr="009C3885" w:rsidTr="00AA6B9D">
        <w:trPr>
          <w:gridAfter w:val="1"/>
          <w:wAfter w:w="68" w:type="dxa"/>
          <w:trHeight w:val="746"/>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auto"/>
          </w:tcPr>
          <w:p w:rsidR="00AA6B9D" w:rsidRPr="009C3885" w:rsidRDefault="00AA6B9D" w:rsidP="00AA6B9D">
            <w:pPr>
              <w:pStyle w:val="Titolo1"/>
              <w:rPr>
                <w:rFonts w:ascii="Times New Roman" w:hAnsi="Times New Roman"/>
                <w:sz w:val="22"/>
                <w:szCs w:val="22"/>
              </w:rPr>
            </w:pPr>
            <w:r w:rsidRPr="009C3885">
              <w:rPr>
                <w:rFonts w:ascii="Times New Roman" w:hAnsi="Times New Roman"/>
                <w:sz w:val="22"/>
                <w:szCs w:val="22"/>
              </w:rPr>
              <w:t xml:space="preserve">  Criteri di valutazione</w:t>
            </w:r>
          </w:p>
          <w:p w:rsidR="00AA6B9D" w:rsidRPr="009C3885" w:rsidRDefault="00AA6B9D" w:rsidP="00AA6B9D">
            <w:pPr>
              <w:rPr>
                <w:sz w:val="22"/>
                <w:szCs w:val="22"/>
              </w:rPr>
            </w:pPr>
          </w:p>
          <w:p w:rsidR="00AA6B9D" w:rsidRPr="009C3885" w:rsidRDefault="00AA6B9D" w:rsidP="00AA6B9D">
            <w:pPr>
              <w:ind w:left="170" w:right="170"/>
              <w:jc w:val="both"/>
              <w:rPr>
                <w:sz w:val="22"/>
                <w:szCs w:val="22"/>
              </w:rPr>
            </w:pPr>
            <w:r w:rsidRPr="009C3885">
              <w:rPr>
                <w:sz w:val="22"/>
                <w:szCs w:val="22"/>
              </w:rPr>
              <w:t xml:space="preserve">I criteri di valutazione (definiti e </w:t>
            </w:r>
            <w:r w:rsidRPr="009C3885">
              <w:rPr>
                <w:bCs/>
                <w:sz w:val="22"/>
                <w:szCs w:val="22"/>
              </w:rPr>
              <w:t xml:space="preserve">condivisi </w:t>
            </w:r>
            <w:r w:rsidRPr="009C3885">
              <w:rPr>
                <w:sz w:val="22"/>
                <w:szCs w:val="22"/>
              </w:rPr>
              <w:t xml:space="preserve">all’interno del </w:t>
            </w:r>
            <w:proofErr w:type="spellStart"/>
            <w:r w:rsidRPr="009C3885">
              <w:rPr>
                <w:sz w:val="22"/>
                <w:szCs w:val="22"/>
              </w:rPr>
              <w:t>CdC</w:t>
            </w:r>
            <w:proofErr w:type="spellEnd"/>
            <w:r w:rsidRPr="009C3885">
              <w:rPr>
                <w:sz w:val="22"/>
                <w:szCs w:val="22"/>
              </w:rPr>
              <w:t xml:space="preserve"> per una maggior garanzia di omogeneità e di coerenza educativa) sono riferiti ai </w:t>
            </w:r>
            <w:r w:rsidRPr="009C3885">
              <w:rPr>
                <w:b/>
                <w:bCs/>
                <w:sz w:val="22"/>
                <w:szCs w:val="22"/>
              </w:rPr>
              <w:t>livelli di conoscenze/competenze</w:t>
            </w:r>
            <w:r w:rsidRPr="009C3885">
              <w:rPr>
                <w:sz w:val="22"/>
                <w:szCs w:val="22"/>
              </w:rPr>
              <w:t xml:space="preserve"> acquisiti: si fa riferimento ai </w:t>
            </w:r>
            <w:r w:rsidRPr="009C3885">
              <w:rPr>
                <w:b/>
                <w:sz w:val="22"/>
                <w:szCs w:val="22"/>
              </w:rPr>
              <w:t>4 livelli tassonomici</w:t>
            </w:r>
            <w:r w:rsidRPr="009C3885">
              <w:rPr>
                <w:sz w:val="22"/>
                <w:szCs w:val="22"/>
              </w:rPr>
              <w:t xml:space="preserve"> stabiliti per le </w:t>
            </w:r>
            <w:r w:rsidRPr="009C3885">
              <w:rPr>
                <w:b/>
                <w:sz w:val="22"/>
                <w:szCs w:val="22"/>
              </w:rPr>
              <w:t>competenze-obiettivo</w:t>
            </w:r>
            <w:r w:rsidRPr="009C3885">
              <w:rPr>
                <w:sz w:val="22"/>
                <w:szCs w:val="22"/>
              </w:rPr>
              <w:t>.</w:t>
            </w:r>
          </w:p>
          <w:p w:rsidR="00AA6B9D" w:rsidRPr="009C3885" w:rsidRDefault="00AA6B9D" w:rsidP="00AA6B9D">
            <w:pPr>
              <w:pStyle w:val="Intestazione"/>
              <w:tabs>
                <w:tab w:val="left" w:pos="708"/>
              </w:tabs>
              <w:ind w:left="170" w:right="170"/>
              <w:rPr>
                <w:sz w:val="22"/>
                <w:szCs w:val="22"/>
              </w:rPr>
            </w:pPr>
            <w:r w:rsidRPr="009C3885">
              <w:rPr>
                <w:sz w:val="22"/>
                <w:szCs w:val="22"/>
              </w:rPr>
              <w:t xml:space="preserve">Il docente terrà conto dei livelli di partenza e dei progressi segnalati da ogni studente, nell’ottica   di una valutazione che possa formare e </w:t>
            </w:r>
            <w:r w:rsidRPr="009C3885">
              <w:rPr>
                <w:bCs/>
                <w:sz w:val="22"/>
                <w:szCs w:val="22"/>
              </w:rPr>
              <w:t>orientare</w:t>
            </w:r>
            <w:r w:rsidRPr="009C3885">
              <w:rPr>
                <w:sz w:val="22"/>
                <w:szCs w:val="22"/>
              </w:rPr>
              <w:t xml:space="preserve"> l’allievo. </w:t>
            </w:r>
          </w:p>
          <w:p w:rsidR="00AA6B9D" w:rsidRPr="009C3885" w:rsidRDefault="00AA6B9D" w:rsidP="00AA6B9D">
            <w:pPr>
              <w:pStyle w:val="Intestazione"/>
              <w:tabs>
                <w:tab w:val="left" w:pos="708"/>
              </w:tabs>
              <w:ind w:left="170" w:right="170"/>
              <w:rPr>
                <w:sz w:val="22"/>
                <w:szCs w:val="22"/>
              </w:rPr>
            </w:pPr>
            <w:r w:rsidRPr="009C3885">
              <w:rPr>
                <w:sz w:val="22"/>
                <w:szCs w:val="22"/>
              </w:rPr>
              <w:t xml:space="preserve">Di seguito si riportano alcuni </w:t>
            </w:r>
            <w:r w:rsidRPr="009C3885">
              <w:rPr>
                <w:b/>
                <w:bCs/>
                <w:sz w:val="22"/>
                <w:szCs w:val="22"/>
              </w:rPr>
              <w:t>indicatori</w:t>
            </w:r>
            <w:r w:rsidRPr="009C3885">
              <w:rPr>
                <w:sz w:val="22"/>
                <w:szCs w:val="22"/>
              </w:rPr>
              <w:t xml:space="preserve"> che verranno comunicati agli allievi, individuati in sede di dipartimento, per la valutazione delle prove orali/ scritte:</w:t>
            </w:r>
          </w:p>
          <w:p w:rsidR="00AA6B9D" w:rsidRPr="009C3885" w:rsidRDefault="00AA6B9D" w:rsidP="00AA6B9D">
            <w:pPr>
              <w:pStyle w:val="Titolo1"/>
              <w:rPr>
                <w:rFonts w:ascii="Times New Roman" w:hAnsi="Times New Roman"/>
                <w:b w:val="0"/>
                <w:sz w:val="22"/>
                <w:szCs w:val="22"/>
              </w:rPr>
            </w:pPr>
          </w:p>
          <w:p w:rsidR="00AA6B9D" w:rsidRPr="009C3885" w:rsidRDefault="00AA6B9D" w:rsidP="00DC1C11">
            <w:pPr>
              <w:pStyle w:val="Intestazione"/>
              <w:numPr>
                <w:ilvl w:val="0"/>
                <w:numId w:val="29"/>
              </w:numPr>
              <w:ind w:right="170"/>
              <w:rPr>
                <w:sz w:val="22"/>
                <w:szCs w:val="22"/>
              </w:rPr>
            </w:pPr>
            <w:r w:rsidRPr="009C3885">
              <w:rPr>
                <w:b/>
                <w:sz w:val="22"/>
                <w:szCs w:val="22"/>
              </w:rPr>
              <w:t xml:space="preserve">Adeguatezza del discorso/testo: </w:t>
            </w:r>
            <w:r w:rsidRPr="009C3885">
              <w:rPr>
                <w:sz w:val="22"/>
                <w:szCs w:val="22"/>
              </w:rPr>
              <w:t xml:space="preserve">   aderenza alla consegna, pertinenza all’argomento dato                                    </w:t>
            </w:r>
          </w:p>
          <w:p w:rsidR="00AA6B9D" w:rsidRPr="009C3885" w:rsidRDefault="00AA6B9D" w:rsidP="00DC1C11">
            <w:pPr>
              <w:pStyle w:val="Intestazione"/>
              <w:numPr>
                <w:ilvl w:val="0"/>
                <w:numId w:val="29"/>
              </w:numPr>
              <w:ind w:right="170"/>
              <w:rPr>
                <w:sz w:val="22"/>
                <w:szCs w:val="22"/>
              </w:rPr>
            </w:pPr>
            <w:r w:rsidRPr="009C3885">
              <w:rPr>
                <w:b/>
                <w:sz w:val="22"/>
                <w:szCs w:val="22"/>
              </w:rPr>
              <w:t>Caratteristiche del contenuto:</w:t>
            </w:r>
            <w:r w:rsidRPr="009C3885">
              <w:rPr>
                <w:sz w:val="22"/>
                <w:szCs w:val="22"/>
              </w:rPr>
              <w:t xml:space="preserve">      livello delle conoscenze, ampiezza e ricchezza della</w:t>
            </w:r>
            <w:r w:rsidRPr="009C3885">
              <w:rPr>
                <w:b/>
                <w:sz w:val="22"/>
                <w:szCs w:val="22"/>
              </w:rPr>
              <w:t xml:space="preserve"> </w:t>
            </w:r>
            <w:r w:rsidRPr="009C3885">
              <w:rPr>
                <w:sz w:val="22"/>
                <w:szCs w:val="22"/>
              </w:rPr>
              <w:t>trattazione,</w:t>
            </w:r>
          </w:p>
          <w:p w:rsidR="00AA6B9D" w:rsidRPr="009C3885" w:rsidRDefault="00AA6B9D" w:rsidP="00AA6B9D">
            <w:pPr>
              <w:pStyle w:val="Intestazione"/>
              <w:ind w:right="170"/>
              <w:rPr>
                <w:sz w:val="22"/>
                <w:szCs w:val="22"/>
              </w:rPr>
            </w:pPr>
            <w:r w:rsidRPr="009C3885">
              <w:rPr>
                <w:b/>
                <w:sz w:val="22"/>
                <w:szCs w:val="22"/>
              </w:rPr>
              <w:t xml:space="preserve">                                                               </w:t>
            </w:r>
            <w:r w:rsidRPr="009C3885">
              <w:rPr>
                <w:sz w:val="22"/>
                <w:szCs w:val="22"/>
              </w:rPr>
              <w:t>padronanza dell’argomento</w:t>
            </w:r>
          </w:p>
          <w:p w:rsidR="00AA6B9D" w:rsidRPr="009C3885" w:rsidRDefault="00AA6B9D" w:rsidP="00DC1C11">
            <w:pPr>
              <w:pStyle w:val="Intestazione"/>
              <w:numPr>
                <w:ilvl w:val="0"/>
                <w:numId w:val="30"/>
              </w:numPr>
              <w:ind w:right="170"/>
              <w:rPr>
                <w:sz w:val="22"/>
                <w:szCs w:val="22"/>
              </w:rPr>
            </w:pPr>
            <w:r w:rsidRPr="009C3885">
              <w:rPr>
                <w:b/>
                <w:sz w:val="22"/>
                <w:szCs w:val="22"/>
              </w:rPr>
              <w:t xml:space="preserve">Organizzazione:   </w:t>
            </w:r>
            <w:r w:rsidRPr="009C3885">
              <w:rPr>
                <w:sz w:val="22"/>
                <w:szCs w:val="22"/>
              </w:rPr>
              <w:t>articolazione e coerenza, capacità di collegamenti e confronti</w:t>
            </w:r>
          </w:p>
          <w:p w:rsidR="00AA6B9D" w:rsidRPr="009C3885" w:rsidRDefault="00AA6B9D" w:rsidP="00DC1C11">
            <w:pPr>
              <w:pStyle w:val="Intestazione"/>
              <w:numPr>
                <w:ilvl w:val="0"/>
                <w:numId w:val="30"/>
              </w:numPr>
              <w:ind w:right="170"/>
              <w:rPr>
                <w:sz w:val="22"/>
                <w:szCs w:val="22"/>
              </w:rPr>
            </w:pPr>
            <w:r w:rsidRPr="009C3885">
              <w:rPr>
                <w:b/>
                <w:bCs/>
                <w:sz w:val="22"/>
                <w:szCs w:val="22"/>
              </w:rPr>
              <w:t>Correttezza formale e proprietà lessicale:</w:t>
            </w:r>
            <w:r w:rsidRPr="009C3885">
              <w:rPr>
                <w:sz w:val="22"/>
                <w:szCs w:val="22"/>
              </w:rPr>
              <w:t xml:space="preserve">  uso del linguaggio specifico</w:t>
            </w:r>
          </w:p>
          <w:p w:rsidR="00AA6B9D" w:rsidRPr="009C3885" w:rsidRDefault="00AA6B9D" w:rsidP="00AA6B9D">
            <w:pPr>
              <w:pStyle w:val="Intestazione"/>
              <w:ind w:right="170"/>
              <w:rPr>
                <w:sz w:val="22"/>
                <w:szCs w:val="22"/>
              </w:rPr>
            </w:pPr>
          </w:p>
          <w:p w:rsidR="00AA6B9D" w:rsidRPr="009C3885" w:rsidRDefault="00AA6B9D" w:rsidP="00AA6B9D">
            <w:pPr>
              <w:pStyle w:val="Intestazione"/>
              <w:ind w:right="170"/>
              <w:rPr>
                <w:sz w:val="22"/>
                <w:szCs w:val="22"/>
              </w:rPr>
            </w:pPr>
            <w:r w:rsidRPr="009C3885">
              <w:rPr>
                <w:b/>
                <w:bCs/>
                <w:sz w:val="22"/>
                <w:szCs w:val="22"/>
              </w:rPr>
              <w:t xml:space="preserve">  </w:t>
            </w:r>
            <w:r w:rsidRPr="009C3885">
              <w:rPr>
                <w:b/>
                <w:bCs/>
                <w:sz w:val="22"/>
                <w:szCs w:val="22"/>
                <w:u w:val="single"/>
              </w:rPr>
              <w:t>OBIETTIVI MINIMI</w:t>
            </w:r>
            <w:r w:rsidRPr="009C3885">
              <w:rPr>
                <w:sz w:val="22"/>
                <w:szCs w:val="22"/>
              </w:rPr>
              <w:t xml:space="preserve">: il livello di soglia corrisponde al </w:t>
            </w:r>
            <w:r w:rsidRPr="009C3885">
              <w:rPr>
                <w:b/>
                <w:bCs/>
                <w:sz w:val="22"/>
                <w:szCs w:val="22"/>
              </w:rPr>
              <w:t xml:space="preserve">livello C </w:t>
            </w:r>
            <w:r w:rsidRPr="009C3885">
              <w:rPr>
                <w:sz w:val="22"/>
                <w:szCs w:val="22"/>
              </w:rPr>
              <w:t xml:space="preserve">evidenziato nella griglia delle  </w:t>
            </w:r>
          </w:p>
          <w:p w:rsidR="00AA6B9D" w:rsidRPr="009C3885" w:rsidRDefault="00AA6B9D" w:rsidP="00AA6B9D">
            <w:pPr>
              <w:pStyle w:val="Intestazione"/>
              <w:ind w:right="170"/>
              <w:rPr>
                <w:sz w:val="22"/>
                <w:szCs w:val="22"/>
              </w:rPr>
            </w:pPr>
            <w:r w:rsidRPr="009C3885">
              <w:rPr>
                <w:sz w:val="22"/>
                <w:szCs w:val="22"/>
              </w:rPr>
              <w:t xml:space="preserve">  competenze. I </w:t>
            </w:r>
            <w:r w:rsidRPr="009C3885">
              <w:rPr>
                <w:b/>
                <w:bCs/>
                <w:sz w:val="22"/>
                <w:szCs w:val="22"/>
              </w:rPr>
              <w:t>contenuti</w:t>
            </w:r>
            <w:r w:rsidRPr="009C3885">
              <w:rPr>
                <w:sz w:val="22"/>
                <w:szCs w:val="22"/>
              </w:rPr>
              <w:t xml:space="preserve"> riferiti a questo livello vengono definiti dai Docenti dopo l’accertamento dei </w:t>
            </w:r>
          </w:p>
          <w:p w:rsidR="00483C2B" w:rsidRPr="009C3885" w:rsidRDefault="00AA6B9D" w:rsidP="00AA6B9D">
            <w:pPr>
              <w:rPr>
                <w:sz w:val="22"/>
                <w:szCs w:val="22"/>
              </w:rPr>
            </w:pPr>
            <w:r w:rsidRPr="009C3885">
              <w:rPr>
                <w:sz w:val="22"/>
                <w:szCs w:val="22"/>
              </w:rPr>
              <w:t xml:space="preserve">  </w:t>
            </w:r>
            <w:proofErr w:type="spellStart"/>
            <w:r w:rsidRPr="009C3885">
              <w:rPr>
                <w:sz w:val="22"/>
                <w:szCs w:val="22"/>
              </w:rPr>
              <w:t>pre</w:t>
            </w:r>
            <w:proofErr w:type="spellEnd"/>
            <w:r w:rsidRPr="009C3885">
              <w:rPr>
                <w:sz w:val="22"/>
                <w:szCs w:val="22"/>
              </w:rPr>
              <w:t>-requisiti e dei livelli di partenza della classe (valutando la presenza di studenti stranieri, BES, ecc.).</w:t>
            </w:r>
          </w:p>
        </w:tc>
      </w:tr>
    </w:tbl>
    <w:p w:rsidR="00483C2B" w:rsidRPr="009C3885" w:rsidRDefault="00483C2B" w:rsidP="00483C2B">
      <w:pPr>
        <w:rPr>
          <w:sz w:val="22"/>
          <w:szCs w:val="22"/>
        </w:rPr>
      </w:pPr>
    </w:p>
    <w:p w:rsidR="00BB78CC" w:rsidRPr="009C3885" w:rsidRDefault="00BB78CC" w:rsidP="00483C2B">
      <w:pPr>
        <w:rPr>
          <w:sz w:val="22"/>
          <w:szCs w:val="22"/>
        </w:rPr>
      </w:pPr>
    </w:p>
    <w:p w:rsidR="00BB78CC" w:rsidRPr="009C3885" w:rsidRDefault="00BB78CC" w:rsidP="00483C2B">
      <w:pPr>
        <w:rPr>
          <w:sz w:val="22"/>
          <w:szCs w:val="22"/>
        </w:rPr>
      </w:pPr>
    </w:p>
    <w:p w:rsidR="00AA6B9D" w:rsidRPr="009C3885" w:rsidRDefault="00AA6B9D" w:rsidP="00483C2B">
      <w:pPr>
        <w:rPr>
          <w:sz w:val="22"/>
          <w:szCs w:val="22"/>
        </w:rPr>
      </w:pPr>
    </w:p>
    <w:p w:rsidR="00AA6B9D" w:rsidRPr="009C3885" w:rsidRDefault="00AA6B9D" w:rsidP="00483C2B">
      <w:pPr>
        <w:rPr>
          <w:sz w:val="22"/>
          <w:szCs w:val="22"/>
        </w:rPr>
      </w:pPr>
    </w:p>
    <w:p w:rsidR="00AA6B9D" w:rsidRPr="009C3885" w:rsidRDefault="00AA6B9D" w:rsidP="00483C2B">
      <w:pPr>
        <w:rPr>
          <w:sz w:val="22"/>
          <w:szCs w:val="22"/>
        </w:rPr>
      </w:pPr>
    </w:p>
    <w:p w:rsidR="00AA6B9D" w:rsidRPr="009C3885" w:rsidRDefault="00AA6B9D" w:rsidP="00483C2B">
      <w:pPr>
        <w:rPr>
          <w:sz w:val="22"/>
          <w:szCs w:val="22"/>
        </w:rPr>
      </w:pPr>
    </w:p>
    <w:p w:rsidR="00BB78CC" w:rsidRPr="009C3885" w:rsidRDefault="00BB78CC" w:rsidP="00483C2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208"/>
      </w:tblGrid>
      <w:tr w:rsidR="00483C2B" w:rsidRPr="009C3885" w:rsidTr="006B25AE">
        <w:trPr>
          <w:trHeight w:val="462"/>
        </w:trPr>
        <w:tc>
          <w:tcPr>
            <w:tcW w:w="9778" w:type="dxa"/>
            <w:gridSpan w:val="2"/>
          </w:tcPr>
          <w:p w:rsidR="00483C2B" w:rsidRPr="009C3885" w:rsidRDefault="00483C2B" w:rsidP="009C3885">
            <w:pPr>
              <w:spacing w:before="120" w:after="120"/>
              <w:rPr>
                <w:b/>
                <w:sz w:val="22"/>
                <w:szCs w:val="22"/>
              </w:rPr>
            </w:pPr>
            <w:r w:rsidRPr="009C3885">
              <w:rPr>
                <w:b/>
                <w:smallCaps/>
                <w:sz w:val="22"/>
                <w:szCs w:val="22"/>
              </w:rPr>
              <w:t xml:space="preserve">DISCIPLINA : </w:t>
            </w:r>
            <w:r w:rsidR="00BB78CC" w:rsidRPr="009C3885">
              <w:rPr>
                <w:b/>
                <w:smallCaps/>
                <w:sz w:val="22"/>
                <w:szCs w:val="22"/>
              </w:rPr>
              <w:t xml:space="preserve">TECNICA AMMINISTRATIVA  </w:t>
            </w:r>
            <w:r w:rsidRPr="009C3885">
              <w:rPr>
                <w:b/>
                <w:smallCaps/>
                <w:sz w:val="22"/>
                <w:szCs w:val="22"/>
              </w:rPr>
              <w:t>DOCENTE: IULIANETTI Gianni</w:t>
            </w:r>
          </w:p>
        </w:tc>
      </w:tr>
      <w:tr w:rsidR="008400EB" w:rsidRPr="009C3885" w:rsidTr="006B25AE">
        <w:trPr>
          <w:trHeight w:val="462"/>
        </w:trPr>
        <w:tc>
          <w:tcPr>
            <w:tcW w:w="9778" w:type="dxa"/>
            <w:gridSpan w:val="2"/>
          </w:tcPr>
          <w:p w:rsidR="008400EB" w:rsidRPr="009C3885" w:rsidRDefault="008400EB" w:rsidP="008400EB">
            <w:pPr>
              <w:rPr>
                <w:b/>
                <w:sz w:val="22"/>
                <w:szCs w:val="22"/>
              </w:rPr>
            </w:pPr>
            <w:r w:rsidRPr="009C3885">
              <w:rPr>
                <w:b/>
                <w:sz w:val="22"/>
                <w:szCs w:val="22"/>
              </w:rPr>
              <w:t>PROGRAMMAZIONE per :</w:t>
            </w:r>
          </w:p>
          <w:p w:rsidR="008400EB" w:rsidRPr="009C3885" w:rsidRDefault="008400EB" w:rsidP="008400EB">
            <w:pPr>
              <w:rPr>
                <w:b/>
                <w:sz w:val="22"/>
                <w:szCs w:val="22"/>
              </w:rPr>
            </w:pPr>
          </w:p>
          <w:p w:rsidR="008400EB" w:rsidRPr="009C3885" w:rsidRDefault="008400EB" w:rsidP="008400EB">
            <w:pPr>
              <w:rPr>
                <w:smallCaps/>
                <w:sz w:val="22"/>
                <w:szCs w:val="22"/>
              </w:rPr>
            </w:pPr>
            <w:r w:rsidRPr="009C3885">
              <w:rPr>
                <w:b/>
                <w:smallCaps/>
                <w:sz w:val="22"/>
                <w:szCs w:val="22"/>
                <w:u w:val="single"/>
              </w:rPr>
              <w:t>Competenze base</w:t>
            </w:r>
            <w:r w:rsidRPr="009C3885">
              <w:rPr>
                <w:b/>
                <w:smallCaps/>
                <w:sz w:val="22"/>
                <w:szCs w:val="22"/>
              </w:rPr>
              <w:t xml:space="preserve">: </w:t>
            </w:r>
            <w:r w:rsidRPr="009C3885">
              <w:rPr>
                <w:smallCaps/>
                <w:sz w:val="22"/>
                <w:szCs w:val="22"/>
              </w:rPr>
              <w:t>a)</w:t>
            </w:r>
            <w:r w:rsidRPr="009C3885">
              <w:rPr>
                <w:b/>
                <w:smallCaps/>
                <w:sz w:val="22"/>
                <w:szCs w:val="22"/>
              </w:rPr>
              <w:t xml:space="preserve"> </w:t>
            </w:r>
            <w:r w:rsidRPr="009C3885">
              <w:rPr>
                <w:smallCaps/>
                <w:sz w:val="22"/>
                <w:szCs w:val="22"/>
              </w:rPr>
              <w:t xml:space="preserve">è in grado di acquisire gli elementi utili per individuare i bisogni </w:t>
            </w:r>
          </w:p>
          <w:p w:rsidR="008400EB" w:rsidRPr="009C3885" w:rsidRDefault="008400EB" w:rsidP="008400EB">
            <w:pPr>
              <w:rPr>
                <w:smallCaps/>
                <w:sz w:val="22"/>
                <w:szCs w:val="22"/>
              </w:rPr>
            </w:pPr>
            <w:r w:rsidRPr="009C3885">
              <w:rPr>
                <w:smallCaps/>
                <w:sz w:val="22"/>
                <w:szCs w:val="22"/>
              </w:rPr>
              <w:t xml:space="preserve">                                             delle persone e le più comuni problematiche relazionali; </w:t>
            </w:r>
          </w:p>
          <w:p w:rsidR="008400EB" w:rsidRPr="009C3885" w:rsidRDefault="008400EB" w:rsidP="008400EB">
            <w:pPr>
              <w:rPr>
                <w:smallCaps/>
                <w:sz w:val="22"/>
                <w:szCs w:val="22"/>
              </w:rPr>
            </w:pPr>
            <w:r w:rsidRPr="009C3885">
              <w:rPr>
                <w:smallCaps/>
                <w:sz w:val="22"/>
                <w:szCs w:val="22"/>
              </w:rPr>
              <w:t xml:space="preserve">                                      b) sa distinguere i sistemi organizzativi socio-sanitari e </w:t>
            </w:r>
            <w:smartTag w:uri="urn:schemas-microsoft-com:office:smarttags" w:element="PersonName">
              <w:smartTagPr>
                <w:attr w:name="ProductID" w:val="LA RETE DEI"/>
              </w:smartTagPr>
              <w:smartTag w:uri="urn:schemas-microsoft-com:office:smarttags" w:element="PersonName">
                <w:smartTagPr>
                  <w:attr w:name="ProductID" w:val="LA RETE"/>
                </w:smartTagPr>
                <w:r w:rsidRPr="009C3885">
                  <w:rPr>
                    <w:smallCaps/>
                    <w:sz w:val="22"/>
                    <w:szCs w:val="22"/>
                  </w:rPr>
                  <w:t>la rete</w:t>
                </w:r>
              </w:smartTag>
              <w:r w:rsidRPr="009C3885">
                <w:rPr>
                  <w:smallCaps/>
                  <w:sz w:val="22"/>
                  <w:szCs w:val="22"/>
                </w:rPr>
                <w:t xml:space="preserve"> dei</w:t>
              </w:r>
            </w:smartTag>
            <w:r w:rsidRPr="009C3885">
              <w:rPr>
                <w:smallCaps/>
                <w:sz w:val="22"/>
                <w:szCs w:val="22"/>
              </w:rPr>
              <w:t xml:space="preserve"> </w:t>
            </w:r>
          </w:p>
          <w:p w:rsidR="008400EB" w:rsidRPr="009C3885" w:rsidRDefault="008400EB" w:rsidP="008400EB">
            <w:pPr>
              <w:rPr>
                <w:smallCaps/>
                <w:sz w:val="22"/>
                <w:szCs w:val="22"/>
              </w:rPr>
            </w:pPr>
            <w:r w:rsidRPr="009C3885">
              <w:rPr>
                <w:smallCaps/>
                <w:sz w:val="22"/>
                <w:szCs w:val="22"/>
              </w:rPr>
              <w:t xml:space="preserve">                                           servizi;</w:t>
            </w:r>
          </w:p>
          <w:p w:rsidR="008400EB" w:rsidRPr="009C3885" w:rsidRDefault="008400EB" w:rsidP="008400EB">
            <w:pPr>
              <w:rPr>
                <w:smallCaps/>
                <w:sz w:val="22"/>
                <w:szCs w:val="22"/>
              </w:rPr>
            </w:pPr>
            <w:r w:rsidRPr="009C3885">
              <w:rPr>
                <w:smallCaps/>
                <w:sz w:val="22"/>
                <w:szCs w:val="22"/>
              </w:rPr>
              <w:t xml:space="preserve">                                      c) conosce i fondamenti dell’etica, dei concetti alla base della </w:t>
            </w:r>
          </w:p>
          <w:p w:rsidR="008400EB" w:rsidRPr="009C3885" w:rsidRDefault="008400EB" w:rsidP="008400EB">
            <w:pPr>
              <w:rPr>
                <w:smallCaps/>
                <w:sz w:val="22"/>
                <w:szCs w:val="22"/>
              </w:rPr>
            </w:pPr>
            <w:r w:rsidRPr="009C3885">
              <w:rPr>
                <w:smallCaps/>
                <w:sz w:val="22"/>
                <w:szCs w:val="22"/>
              </w:rPr>
              <w:t xml:space="preserve">                                            sicurezza e salute dei lavoratori e dei principi e norme che </w:t>
            </w:r>
          </w:p>
          <w:p w:rsidR="008400EB" w:rsidRPr="009C3885" w:rsidRDefault="008400EB" w:rsidP="008400EB">
            <w:pPr>
              <w:rPr>
                <w:smallCaps/>
                <w:sz w:val="22"/>
                <w:szCs w:val="22"/>
              </w:rPr>
            </w:pPr>
            <w:r w:rsidRPr="009C3885">
              <w:rPr>
                <w:smallCaps/>
                <w:sz w:val="22"/>
                <w:szCs w:val="22"/>
              </w:rPr>
              <w:t xml:space="preserve">                                            regolano il loro rapporto di lavoro;</w:t>
            </w:r>
          </w:p>
          <w:p w:rsidR="008400EB" w:rsidRPr="009C3885" w:rsidRDefault="008400EB" w:rsidP="008400EB">
            <w:pPr>
              <w:rPr>
                <w:smallCaps/>
                <w:sz w:val="22"/>
                <w:szCs w:val="22"/>
              </w:rPr>
            </w:pPr>
            <w:r w:rsidRPr="009C3885">
              <w:rPr>
                <w:smallCaps/>
                <w:sz w:val="22"/>
                <w:szCs w:val="22"/>
              </w:rPr>
              <w:t xml:space="preserve">                                      d) conosce i concetti base dell’igiene e </w:t>
            </w:r>
            <w:proofErr w:type="spellStart"/>
            <w:r w:rsidRPr="009C3885">
              <w:rPr>
                <w:smallCaps/>
                <w:sz w:val="22"/>
                <w:szCs w:val="22"/>
              </w:rPr>
              <w:t>dellacorretta</w:t>
            </w:r>
            <w:proofErr w:type="spellEnd"/>
            <w:r w:rsidRPr="009C3885">
              <w:rPr>
                <w:smallCaps/>
                <w:sz w:val="22"/>
                <w:szCs w:val="22"/>
              </w:rPr>
              <w:t xml:space="preserve"> pulizia </w:t>
            </w:r>
          </w:p>
          <w:p w:rsidR="008400EB" w:rsidRPr="009C3885" w:rsidRDefault="008400EB" w:rsidP="008400EB">
            <w:pPr>
              <w:rPr>
                <w:smallCaps/>
                <w:sz w:val="22"/>
                <w:szCs w:val="22"/>
              </w:rPr>
            </w:pPr>
            <w:r w:rsidRPr="009C3885">
              <w:rPr>
                <w:smallCaps/>
                <w:sz w:val="22"/>
                <w:szCs w:val="22"/>
              </w:rPr>
              <w:t xml:space="preserve">                                            dell’ambiente.</w:t>
            </w:r>
          </w:p>
          <w:p w:rsidR="008400EB" w:rsidRPr="009C3885" w:rsidRDefault="008400EB" w:rsidP="008400EB">
            <w:pPr>
              <w:rPr>
                <w:b/>
                <w:smallCaps/>
                <w:sz w:val="22"/>
                <w:szCs w:val="22"/>
              </w:rPr>
            </w:pPr>
          </w:p>
          <w:p w:rsidR="008400EB" w:rsidRPr="009C3885" w:rsidRDefault="008400EB" w:rsidP="008400EB">
            <w:pPr>
              <w:rPr>
                <w:smallCaps/>
                <w:sz w:val="22"/>
                <w:szCs w:val="22"/>
              </w:rPr>
            </w:pPr>
            <w:r w:rsidRPr="009C3885">
              <w:rPr>
                <w:b/>
                <w:smallCaps/>
                <w:sz w:val="22"/>
                <w:szCs w:val="22"/>
                <w:u w:val="single"/>
              </w:rPr>
              <w:t>competenze tecnico - professionali</w:t>
            </w:r>
            <w:r w:rsidRPr="009C3885">
              <w:rPr>
                <w:b/>
                <w:smallCaps/>
                <w:sz w:val="22"/>
                <w:szCs w:val="22"/>
              </w:rPr>
              <w:t xml:space="preserve">:  </w:t>
            </w:r>
            <w:r w:rsidRPr="009C3885">
              <w:rPr>
                <w:smallCaps/>
                <w:sz w:val="22"/>
                <w:szCs w:val="22"/>
              </w:rPr>
              <w:t xml:space="preserve">a) sa gestire le dinamiche relazionali nel </w:t>
            </w:r>
          </w:p>
          <w:p w:rsidR="008400EB" w:rsidRPr="009C3885" w:rsidRDefault="008400EB" w:rsidP="008400EB">
            <w:pPr>
              <w:rPr>
                <w:smallCaps/>
                <w:sz w:val="22"/>
                <w:szCs w:val="22"/>
              </w:rPr>
            </w:pPr>
            <w:r w:rsidRPr="009C3885">
              <w:rPr>
                <w:smallCaps/>
                <w:sz w:val="22"/>
                <w:szCs w:val="22"/>
              </w:rPr>
              <w:t xml:space="preserve">                                                                                    rapporto con gli utenti;</w:t>
            </w:r>
          </w:p>
          <w:p w:rsidR="008400EB" w:rsidRPr="009C3885" w:rsidRDefault="008400EB" w:rsidP="008400EB">
            <w:pPr>
              <w:rPr>
                <w:smallCaps/>
                <w:sz w:val="22"/>
                <w:szCs w:val="22"/>
              </w:rPr>
            </w:pPr>
            <w:r w:rsidRPr="009C3885">
              <w:rPr>
                <w:smallCaps/>
                <w:sz w:val="22"/>
                <w:szCs w:val="22"/>
              </w:rPr>
              <w:t xml:space="preserve">                                                     </w:t>
            </w:r>
            <w:r w:rsidRPr="009C3885">
              <w:rPr>
                <w:b/>
                <w:smallCaps/>
                <w:sz w:val="22"/>
                <w:szCs w:val="22"/>
              </w:rPr>
              <w:t xml:space="preserve">                         </w:t>
            </w:r>
            <w:r w:rsidRPr="009C3885">
              <w:rPr>
                <w:smallCaps/>
                <w:sz w:val="22"/>
                <w:szCs w:val="22"/>
              </w:rPr>
              <w:t xml:space="preserve"> b) è in grado di rilevare e comunicare le </w:t>
            </w:r>
          </w:p>
          <w:p w:rsidR="008400EB" w:rsidRPr="009C3885" w:rsidRDefault="008400EB" w:rsidP="008400EB">
            <w:pPr>
              <w:rPr>
                <w:smallCaps/>
                <w:sz w:val="22"/>
                <w:szCs w:val="22"/>
              </w:rPr>
            </w:pPr>
            <w:r w:rsidRPr="009C3885">
              <w:rPr>
                <w:smallCaps/>
                <w:sz w:val="22"/>
                <w:szCs w:val="22"/>
              </w:rPr>
              <w:t xml:space="preserve">                                                                                    problematiche specifiche degli utenti;</w:t>
            </w:r>
          </w:p>
          <w:p w:rsidR="008400EB" w:rsidRPr="009C3885" w:rsidRDefault="008400EB" w:rsidP="008400EB">
            <w:pPr>
              <w:rPr>
                <w:smallCaps/>
                <w:sz w:val="22"/>
                <w:szCs w:val="22"/>
              </w:rPr>
            </w:pPr>
            <w:r w:rsidRPr="009C3885">
              <w:rPr>
                <w:smallCaps/>
                <w:sz w:val="22"/>
                <w:szCs w:val="22"/>
              </w:rPr>
              <w:t xml:space="preserve">                                                                               c) sa collaborare con l’utente e </w:t>
            </w:r>
            <w:smartTag w:uri="urn:schemas-microsoft-com:office:smarttags" w:element="PersonName">
              <w:smartTagPr>
                <w:attr w:name="ProductID" w:val="LA SUA FAMIGLIA"/>
              </w:smartTagPr>
              <w:smartTag w:uri="urn:schemas-microsoft-com:office:smarttags" w:element="PersonName">
                <w:smartTagPr>
                  <w:attr w:name="ProductID" w:val="LA SUA"/>
                </w:smartTagPr>
                <w:r w:rsidRPr="009C3885">
                  <w:rPr>
                    <w:smallCaps/>
                    <w:sz w:val="22"/>
                    <w:szCs w:val="22"/>
                  </w:rPr>
                  <w:t>la sua</w:t>
                </w:r>
              </w:smartTag>
              <w:r w:rsidRPr="009C3885">
                <w:rPr>
                  <w:smallCaps/>
                  <w:sz w:val="22"/>
                  <w:szCs w:val="22"/>
                </w:rPr>
                <w:t xml:space="preserve"> famiglia</w:t>
              </w:r>
            </w:smartTag>
            <w:r w:rsidRPr="009C3885">
              <w:rPr>
                <w:smallCaps/>
                <w:sz w:val="22"/>
                <w:szCs w:val="22"/>
              </w:rPr>
              <w:t xml:space="preserve"> </w:t>
            </w:r>
          </w:p>
          <w:p w:rsidR="008400EB" w:rsidRPr="009C3885" w:rsidRDefault="008400EB" w:rsidP="008400EB">
            <w:pPr>
              <w:rPr>
                <w:smallCaps/>
                <w:sz w:val="22"/>
                <w:szCs w:val="22"/>
              </w:rPr>
            </w:pPr>
            <w:r w:rsidRPr="009C3885">
              <w:rPr>
                <w:smallCaps/>
                <w:sz w:val="22"/>
                <w:szCs w:val="22"/>
              </w:rPr>
              <w:t xml:space="preserve">                                                                                    nella gestione domestica dell’ambiente di vita;</w:t>
            </w:r>
          </w:p>
          <w:p w:rsidR="008400EB" w:rsidRPr="009C3885" w:rsidRDefault="008400EB" w:rsidP="008400EB">
            <w:pPr>
              <w:rPr>
                <w:smallCaps/>
                <w:sz w:val="22"/>
                <w:szCs w:val="22"/>
              </w:rPr>
            </w:pPr>
            <w:r w:rsidRPr="009C3885">
              <w:rPr>
                <w:smallCaps/>
                <w:sz w:val="22"/>
                <w:szCs w:val="22"/>
              </w:rPr>
              <w:t xml:space="preserve">                                                                               d) è in grado di svolgere attività finalizzate </w:t>
            </w:r>
          </w:p>
          <w:p w:rsidR="008400EB" w:rsidRPr="009C3885" w:rsidRDefault="008400EB" w:rsidP="008400EB">
            <w:pPr>
              <w:rPr>
                <w:smallCaps/>
                <w:sz w:val="22"/>
                <w:szCs w:val="22"/>
              </w:rPr>
            </w:pPr>
            <w:r w:rsidRPr="009C3885">
              <w:rPr>
                <w:smallCaps/>
                <w:sz w:val="22"/>
                <w:szCs w:val="22"/>
              </w:rPr>
              <w:t xml:space="preserve">                                                                                     all’igiene personale e all’espletamento delle </w:t>
            </w:r>
          </w:p>
          <w:p w:rsidR="008400EB" w:rsidRPr="009C3885" w:rsidRDefault="008400EB" w:rsidP="008400EB">
            <w:pPr>
              <w:rPr>
                <w:smallCaps/>
                <w:sz w:val="22"/>
                <w:szCs w:val="22"/>
              </w:rPr>
            </w:pPr>
            <w:r w:rsidRPr="009C3885">
              <w:rPr>
                <w:smallCaps/>
                <w:sz w:val="22"/>
                <w:szCs w:val="22"/>
              </w:rPr>
              <w:t xml:space="preserve">                                                                                     funzioni fisiologiche;</w:t>
            </w:r>
          </w:p>
          <w:p w:rsidR="008400EB" w:rsidRPr="009C3885" w:rsidRDefault="008400EB" w:rsidP="008400EB">
            <w:pPr>
              <w:rPr>
                <w:smallCaps/>
                <w:sz w:val="22"/>
                <w:szCs w:val="22"/>
              </w:rPr>
            </w:pPr>
            <w:r w:rsidRPr="009C3885">
              <w:rPr>
                <w:smallCaps/>
                <w:sz w:val="22"/>
                <w:szCs w:val="22"/>
              </w:rPr>
              <w:t xml:space="preserve">                                                                                e) assiste alla corretta assunzione dei farmaci</w:t>
            </w:r>
          </w:p>
          <w:p w:rsidR="008400EB" w:rsidRPr="009C3885" w:rsidRDefault="008400EB" w:rsidP="008400EB">
            <w:pPr>
              <w:rPr>
                <w:smallCaps/>
                <w:sz w:val="22"/>
                <w:szCs w:val="22"/>
              </w:rPr>
            </w:pPr>
            <w:r w:rsidRPr="009C3885">
              <w:rPr>
                <w:smallCaps/>
                <w:sz w:val="22"/>
                <w:szCs w:val="22"/>
              </w:rPr>
              <w:t xml:space="preserve">                                                                                     prescritti e collabora alla somministrazione </w:t>
            </w:r>
          </w:p>
          <w:p w:rsidR="008400EB" w:rsidRPr="009C3885" w:rsidRDefault="008400EB" w:rsidP="008400EB">
            <w:pPr>
              <w:rPr>
                <w:smallCaps/>
                <w:sz w:val="22"/>
                <w:szCs w:val="22"/>
              </w:rPr>
            </w:pPr>
            <w:r w:rsidRPr="009C3885">
              <w:rPr>
                <w:smallCaps/>
                <w:sz w:val="22"/>
                <w:szCs w:val="22"/>
              </w:rPr>
              <w:t xml:space="preserve">                                                                                     di diete alimentari;</w:t>
            </w:r>
          </w:p>
          <w:p w:rsidR="008400EB" w:rsidRPr="009C3885" w:rsidRDefault="008400EB" w:rsidP="008400EB">
            <w:pPr>
              <w:rPr>
                <w:smallCaps/>
                <w:sz w:val="22"/>
                <w:szCs w:val="22"/>
              </w:rPr>
            </w:pPr>
            <w:r w:rsidRPr="009C3885">
              <w:rPr>
                <w:smallCaps/>
                <w:sz w:val="22"/>
                <w:szCs w:val="22"/>
              </w:rPr>
              <w:t xml:space="preserve">                                                                                f) favorisce attività di animazione e </w:t>
            </w:r>
          </w:p>
          <w:p w:rsidR="008400EB" w:rsidRPr="009C3885" w:rsidRDefault="008400EB" w:rsidP="008400EB">
            <w:pPr>
              <w:rPr>
                <w:smallCaps/>
                <w:sz w:val="22"/>
                <w:szCs w:val="22"/>
              </w:rPr>
            </w:pPr>
            <w:r w:rsidRPr="009C3885">
              <w:rPr>
                <w:smallCaps/>
                <w:sz w:val="22"/>
                <w:szCs w:val="22"/>
              </w:rPr>
              <w:t xml:space="preserve">                                                                                     socializzazione;</w:t>
            </w:r>
          </w:p>
          <w:p w:rsidR="008400EB" w:rsidRPr="009C3885" w:rsidRDefault="008400EB" w:rsidP="008400EB">
            <w:pPr>
              <w:rPr>
                <w:smallCaps/>
                <w:sz w:val="22"/>
                <w:szCs w:val="22"/>
              </w:rPr>
            </w:pPr>
            <w:r w:rsidRPr="009C3885">
              <w:rPr>
                <w:smallCaps/>
                <w:sz w:val="22"/>
                <w:szCs w:val="22"/>
              </w:rPr>
              <w:t xml:space="preserve">                                                                                g) è in grado di supportare l’utente per </w:t>
            </w:r>
          </w:p>
          <w:p w:rsidR="008400EB" w:rsidRPr="009C3885" w:rsidRDefault="008400EB" w:rsidP="008400EB">
            <w:pPr>
              <w:rPr>
                <w:smallCaps/>
                <w:sz w:val="22"/>
                <w:szCs w:val="22"/>
              </w:rPr>
            </w:pPr>
            <w:r w:rsidRPr="009C3885">
              <w:rPr>
                <w:smallCaps/>
                <w:sz w:val="22"/>
                <w:szCs w:val="22"/>
              </w:rPr>
              <w:t xml:space="preserve">                                                                                      pratiche burocratiche.</w:t>
            </w:r>
          </w:p>
          <w:p w:rsidR="008400EB" w:rsidRPr="009C3885" w:rsidRDefault="008400EB" w:rsidP="008400EB">
            <w:pPr>
              <w:rPr>
                <w:smallCaps/>
                <w:sz w:val="22"/>
                <w:szCs w:val="22"/>
              </w:rPr>
            </w:pPr>
          </w:p>
          <w:p w:rsidR="008400EB" w:rsidRPr="009C3885" w:rsidRDefault="008400EB" w:rsidP="008400EB">
            <w:pPr>
              <w:rPr>
                <w:smallCaps/>
                <w:sz w:val="22"/>
                <w:szCs w:val="22"/>
              </w:rPr>
            </w:pPr>
          </w:p>
          <w:p w:rsidR="008400EB" w:rsidRPr="009C3885" w:rsidRDefault="008400EB" w:rsidP="008400EB">
            <w:pPr>
              <w:rPr>
                <w:smallCaps/>
                <w:sz w:val="22"/>
                <w:szCs w:val="22"/>
              </w:rPr>
            </w:pPr>
            <w:r w:rsidRPr="009C3885">
              <w:rPr>
                <w:b/>
                <w:smallCaps/>
                <w:sz w:val="22"/>
                <w:szCs w:val="22"/>
                <w:u w:val="single"/>
              </w:rPr>
              <w:t xml:space="preserve">competenze trasversali </w:t>
            </w:r>
            <w:r w:rsidRPr="009C3885">
              <w:rPr>
                <w:b/>
                <w:smallCaps/>
                <w:sz w:val="22"/>
                <w:szCs w:val="22"/>
              </w:rPr>
              <w:t xml:space="preserve">: </w:t>
            </w:r>
            <w:r w:rsidRPr="009C3885">
              <w:rPr>
                <w:smallCaps/>
                <w:sz w:val="22"/>
                <w:szCs w:val="22"/>
              </w:rPr>
              <w:t>a) è in grado di collaborare con il personale sanitario;</w:t>
            </w:r>
          </w:p>
          <w:p w:rsidR="008400EB" w:rsidRPr="009C3885" w:rsidRDefault="008400EB" w:rsidP="008400EB">
            <w:pPr>
              <w:rPr>
                <w:smallCaps/>
                <w:sz w:val="22"/>
                <w:szCs w:val="22"/>
              </w:rPr>
            </w:pPr>
            <w:r w:rsidRPr="009C3885">
              <w:rPr>
                <w:smallCaps/>
                <w:sz w:val="22"/>
                <w:szCs w:val="22"/>
              </w:rPr>
              <w:t xml:space="preserve">                                                       b) sa rapportarsi con le strutture sociali, ricreative e </w:t>
            </w:r>
          </w:p>
          <w:p w:rsidR="008400EB" w:rsidRPr="009C3885" w:rsidRDefault="008400EB" w:rsidP="008400EB">
            <w:pPr>
              <w:rPr>
                <w:smallCaps/>
                <w:sz w:val="22"/>
                <w:szCs w:val="22"/>
              </w:rPr>
            </w:pPr>
            <w:r w:rsidRPr="009C3885">
              <w:rPr>
                <w:smallCaps/>
                <w:sz w:val="22"/>
                <w:szCs w:val="22"/>
              </w:rPr>
              <w:t xml:space="preserve">                                                            culturali del territorio;</w:t>
            </w:r>
          </w:p>
          <w:p w:rsidR="008400EB" w:rsidRPr="009C3885" w:rsidRDefault="008400EB" w:rsidP="008400EB">
            <w:pPr>
              <w:rPr>
                <w:smallCaps/>
                <w:sz w:val="22"/>
                <w:szCs w:val="22"/>
              </w:rPr>
            </w:pPr>
            <w:r w:rsidRPr="009C3885">
              <w:rPr>
                <w:smallCaps/>
                <w:sz w:val="22"/>
                <w:szCs w:val="22"/>
              </w:rPr>
              <w:t xml:space="preserve">                                                       c) è in grado di organizzare momenti di socializzazione in </w:t>
            </w:r>
          </w:p>
          <w:p w:rsidR="008400EB" w:rsidRPr="009C3885" w:rsidRDefault="008400EB" w:rsidP="008400EB">
            <w:pPr>
              <w:rPr>
                <w:smallCaps/>
                <w:sz w:val="22"/>
                <w:szCs w:val="22"/>
              </w:rPr>
            </w:pPr>
            <w:r w:rsidRPr="009C3885">
              <w:rPr>
                <w:smallCaps/>
                <w:sz w:val="22"/>
                <w:szCs w:val="22"/>
              </w:rPr>
              <w:t xml:space="preserve">                                                            ambito residenziale e sul territorio per l’utenza;</w:t>
            </w:r>
          </w:p>
          <w:p w:rsidR="008400EB" w:rsidRPr="009C3885" w:rsidRDefault="008400EB" w:rsidP="008400EB">
            <w:pPr>
              <w:rPr>
                <w:smallCaps/>
                <w:sz w:val="22"/>
                <w:szCs w:val="22"/>
              </w:rPr>
            </w:pPr>
            <w:r w:rsidRPr="009C3885">
              <w:rPr>
                <w:smallCaps/>
                <w:sz w:val="22"/>
                <w:szCs w:val="22"/>
              </w:rPr>
              <w:t xml:space="preserve">                                                        d) partecipa alla fase di accoglienza dell’utente per </w:t>
            </w:r>
          </w:p>
          <w:p w:rsidR="008400EB" w:rsidRPr="009C3885" w:rsidRDefault="008400EB" w:rsidP="008400EB">
            <w:pPr>
              <w:rPr>
                <w:smallCaps/>
                <w:sz w:val="22"/>
                <w:szCs w:val="22"/>
              </w:rPr>
            </w:pPr>
            <w:r w:rsidRPr="009C3885">
              <w:rPr>
                <w:smallCaps/>
                <w:sz w:val="22"/>
                <w:szCs w:val="22"/>
              </w:rPr>
              <w:t xml:space="preserve">                                                             informare sul </w:t>
            </w:r>
            <w:proofErr w:type="spellStart"/>
            <w:r w:rsidRPr="009C3885">
              <w:rPr>
                <w:smallCaps/>
                <w:sz w:val="22"/>
                <w:szCs w:val="22"/>
              </w:rPr>
              <w:t>servizioe</w:t>
            </w:r>
            <w:proofErr w:type="spellEnd"/>
            <w:r w:rsidRPr="009C3885">
              <w:rPr>
                <w:smallCaps/>
                <w:sz w:val="22"/>
                <w:szCs w:val="22"/>
              </w:rPr>
              <w:t xml:space="preserve"> sulle risorse;</w:t>
            </w:r>
          </w:p>
          <w:p w:rsidR="008400EB" w:rsidRPr="009C3885" w:rsidRDefault="008400EB" w:rsidP="008400EB">
            <w:pPr>
              <w:spacing w:before="120" w:after="120"/>
              <w:rPr>
                <w:b/>
                <w:smallCaps/>
                <w:sz w:val="22"/>
                <w:szCs w:val="22"/>
              </w:rPr>
            </w:pPr>
            <w:r w:rsidRPr="009C3885">
              <w:rPr>
                <w:smallCaps/>
                <w:sz w:val="22"/>
                <w:szCs w:val="22"/>
              </w:rPr>
              <w:t xml:space="preserve">                                                        e) riesce a trasmettere le proprie esperienze operative.</w:t>
            </w:r>
          </w:p>
        </w:tc>
      </w:tr>
      <w:tr w:rsidR="00483C2B" w:rsidRPr="009C3885" w:rsidTr="00FC7CFC">
        <w:trPr>
          <w:trHeight w:val="606"/>
        </w:trPr>
        <w:tc>
          <w:tcPr>
            <w:tcW w:w="4570" w:type="dxa"/>
            <w:vAlign w:val="center"/>
          </w:tcPr>
          <w:p w:rsidR="00483C2B" w:rsidRPr="009C3885" w:rsidRDefault="006B25AE" w:rsidP="00FC7CFC">
            <w:pPr>
              <w:jc w:val="center"/>
              <w:rPr>
                <w:smallCaps/>
                <w:sz w:val="22"/>
                <w:szCs w:val="22"/>
              </w:rPr>
            </w:pPr>
            <w:r w:rsidRPr="009C3885">
              <w:rPr>
                <w:smallCaps/>
                <w:sz w:val="22"/>
                <w:szCs w:val="22"/>
              </w:rPr>
              <w:t xml:space="preserve">Competenze </w:t>
            </w:r>
            <w:r w:rsidR="00483C2B" w:rsidRPr="009C3885">
              <w:rPr>
                <w:smallCaps/>
                <w:sz w:val="22"/>
                <w:szCs w:val="22"/>
              </w:rPr>
              <w:t>disciplinari</w:t>
            </w:r>
          </w:p>
        </w:tc>
        <w:tc>
          <w:tcPr>
            <w:tcW w:w="5208" w:type="dxa"/>
            <w:vAlign w:val="center"/>
          </w:tcPr>
          <w:p w:rsidR="00483C2B" w:rsidRPr="009C3885" w:rsidRDefault="00483C2B" w:rsidP="00FC7CFC">
            <w:pPr>
              <w:jc w:val="center"/>
              <w:rPr>
                <w:smallCaps/>
                <w:sz w:val="22"/>
                <w:szCs w:val="22"/>
              </w:rPr>
            </w:pPr>
            <w:r w:rsidRPr="009C3885">
              <w:rPr>
                <w:smallCaps/>
                <w:sz w:val="22"/>
                <w:szCs w:val="22"/>
              </w:rPr>
              <w:t>Competenze obiettivo</w:t>
            </w:r>
          </w:p>
        </w:tc>
      </w:tr>
      <w:tr w:rsidR="008400EB" w:rsidRPr="009C3885" w:rsidTr="008400EB">
        <w:trPr>
          <w:trHeight w:val="604"/>
        </w:trPr>
        <w:tc>
          <w:tcPr>
            <w:tcW w:w="4570" w:type="dxa"/>
          </w:tcPr>
          <w:p w:rsidR="008400EB" w:rsidRPr="009C3885" w:rsidRDefault="008400EB" w:rsidP="00EB0D47">
            <w:pPr>
              <w:snapToGrid w:val="0"/>
              <w:rPr>
                <w:b/>
                <w:sz w:val="22"/>
                <w:szCs w:val="22"/>
              </w:rPr>
            </w:pPr>
            <w:r w:rsidRPr="009C3885">
              <w:rPr>
                <w:b/>
                <w:sz w:val="22"/>
                <w:szCs w:val="22"/>
              </w:rPr>
              <w:t>1. Utilizzare i principali strumenti matematici e finanziari per semplici applicazioni computistiche.</w:t>
            </w:r>
          </w:p>
          <w:p w:rsidR="008400EB" w:rsidRPr="009C3885" w:rsidRDefault="008400EB" w:rsidP="00EB0D47">
            <w:pPr>
              <w:rPr>
                <w:b/>
                <w:smallCaps/>
                <w:sz w:val="22"/>
                <w:szCs w:val="22"/>
              </w:rPr>
            </w:pPr>
          </w:p>
          <w:p w:rsidR="008400EB" w:rsidRPr="009C3885" w:rsidRDefault="008400EB" w:rsidP="00EB0D47">
            <w:pPr>
              <w:rPr>
                <w:b/>
                <w:sz w:val="22"/>
                <w:szCs w:val="22"/>
              </w:rPr>
            </w:pPr>
          </w:p>
          <w:p w:rsidR="008400EB" w:rsidRPr="009C3885" w:rsidRDefault="008400EB" w:rsidP="00EB0D47">
            <w:pPr>
              <w:rPr>
                <w:sz w:val="22"/>
                <w:szCs w:val="22"/>
              </w:rPr>
            </w:pPr>
          </w:p>
        </w:tc>
        <w:tc>
          <w:tcPr>
            <w:tcW w:w="5208" w:type="dxa"/>
          </w:tcPr>
          <w:p w:rsidR="008400EB" w:rsidRPr="009C3885" w:rsidRDefault="008400EB" w:rsidP="00DC1C11">
            <w:pPr>
              <w:numPr>
                <w:ilvl w:val="0"/>
                <w:numId w:val="31"/>
              </w:numPr>
              <w:snapToGrid w:val="0"/>
              <w:rPr>
                <w:sz w:val="22"/>
                <w:szCs w:val="22"/>
              </w:rPr>
            </w:pPr>
            <w:r w:rsidRPr="009C3885">
              <w:rPr>
                <w:sz w:val="22"/>
                <w:szCs w:val="22"/>
              </w:rPr>
              <w:t>Conosce gli strumenti e le procedure di calcolo applicandoli in modo corretto nella soluzione problemi, anche articolati, di natura economica e finanziaria;</w:t>
            </w:r>
          </w:p>
          <w:p w:rsidR="008400EB" w:rsidRPr="009C3885" w:rsidRDefault="008400EB" w:rsidP="00DC1C11">
            <w:pPr>
              <w:numPr>
                <w:ilvl w:val="0"/>
                <w:numId w:val="31"/>
              </w:numPr>
              <w:snapToGrid w:val="0"/>
              <w:rPr>
                <w:sz w:val="22"/>
                <w:szCs w:val="22"/>
              </w:rPr>
            </w:pPr>
            <w:r w:rsidRPr="009C3885">
              <w:rPr>
                <w:sz w:val="22"/>
                <w:szCs w:val="22"/>
              </w:rPr>
              <w:t>E’ in grado di redigere i documenti più importanti della modulistica propria della compravendita commerciale;</w:t>
            </w:r>
          </w:p>
          <w:p w:rsidR="008400EB" w:rsidRPr="009C3885" w:rsidRDefault="008400EB" w:rsidP="00DC1C11">
            <w:pPr>
              <w:numPr>
                <w:ilvl w:val="0"/>
                <w:numId w:val="31"/>
              </w:numPr>
              <w:snapToGrid w:val="0"/>
              <w:rPr>
                <w:sz w:val="22"/>
                <w:szCs w:val="22"/>
              </w:rPr>
            </w:pPr>
            <w:r w:rsidRPr="009C3885">
              <w:rPr>
                <w:sz w:val="22"/>
                <w:szCs w:val="22"/>
              </w:rPr>
              <w:t xml:space="preserve">Comprende le diversità dei vari strumenti di pagamento finanziario e sa orientarsi nel mondo </w:t>
            </w:r>
            <w:r w:rsidRPr="009C3885">
              <w:rPr>
                <w:sz w:val="22"/>
                <w:szCs w:val="22"/>
              </w:rPr>
              <w:lastRenderedPageBreak/>
              <w:t>della moneta elettronica.</w:t>
            </w:r>
          </w:p>
        </w:tc>
      </w:tr>
      <w:tr w:rsidR="008400EB" w:rsidRPr="009C3885" w:rsidTr="008400EB">
        <w:trPr>
          <w:trHeight w:val="604"/>
        </w:trPr>
        <w:tc>
          <w:tcPr>
            <w:tcW w:w="4570" w:type="dxa"/>
          </w:tcPr>
          <w:p w:rsidR="008400EB" w:rsidRPr="009C3885" w:rsidRDefault="008400EB" w:rsidP="00EB0D47">
            <w:pPr>
              <w:rPr>
                <w:b/>
                <w:sz w:val="22"/>
                <w:szCs w:val="22"/>
              </w:rPr>
            </w:pPr>
            <w:r w:rsidRPr="009C3885">
              <w:rPr>
                <w:b/>
                <w:sz w:val="22"/>
                <w:szCs w:val="22"/>
              </w:rPr>
              <w:lastRenderedPageBreak/>
              <w:t>2. Comprendere il sistema economico nei suoi elementi essenziali e le caratteristiche principali della gestione di un’impresa “profit” e “non profit”.</w:t>
            </w:r>
          </w:p>
          <w:p w:rsidR="008400EB" w:rsidRPr="009C3885" w:rsidRDefault="008400EB" w:rsidP="00EB0D47">
            <w:pPr>
              <w:rPr>
                <w:b/>
                <w:sz w:val="22"/>
                <w:szCs w:val="22"/>
              </w:rPr>
            </w:pPr>
          </w:p>
          <w:p w:rsidR="008400EB" w:rsidRPr="009C3885" w:rsidRDefault="008400EB" w:rsidP="00EB0D47">
            <w:pPr>
              <w:rPr>
                <w:b/>
                <w:sz w:val="22"/>
                <w:szCs w:val="22"/>
              </w:rPr>
            </w:pPr>
          </w:p>
          <w:p w:rsidR="008400EB" w:rsidRPr="009C3885" w:rsidRDefault="008400EB" w:rsidP="00EB0D47">
            <w:pPr>
              <w:rPr>
                <w:sz w:val="22"/>
                <w:szCs w:val="22"/>
              </w:rPr>
            </w:pPr>
          </w:p>
        </w:tc>
        <w:tc>
          <w:tcPr>
            <w:tcW w:w="5208" w:type="dxa"/>
          </w:tcPr>
          <w:p w:rsidR="008400EB" w:rsidRPr="009C3885" w:rsidRDefault="008400EB" w:rsidP="00EB0D47">
            <w:pPr>
              <w:snapToGrid w:val="0"/>
              <w:rPr>
                <w:sz w:val="22"/>
                <w:szCs w:val="22"/>
              </w:rPr>
            </w:pPr>
            <w:r w:rsidRPr="009C3885">
              <w:rPr>
                <w:b/>
                <w:sz w:val="22"/>
                <w:szCs w:val="22"/>
              </w:rPr>
              <w:t xml:space="preserve">A) </w:t>
            </w:r>
            <w:r w:rsidRPr="009C3885">
              <w:rPr>
                <w:sz w:val="22"/>
                <w:szCs w:val="22"/>
              </w:rPr>
              <w:t>Conosce gli elementi, i soggetti e le relazioni del sistema economico, descrivendone in modo critico le funzioni e le attività;</w:t>
            </w:r>
          </w:p>
          <w:p w:rsidR="008400EB" w:rsidRPr="009C3885" w:rsidRDefault="008400EB" w:rsidP="00EB0D47">
            <w:pPr>
              <w:snapToGrid w:val="0"/>
              <w:rPr>
                <w:sz w:val="22"/>
                <w:szCs w:val="22"/>
              </w:rPr>
            </w:pPr>
            <w:r w:rsidRPr="009C3885">
              <w:rPr>
                <w:b/>
                <w:sz w:val="22"/>
                <w:szCs w:val="22"/>
              </w:rPr>
              <w:t xml:space="preserve">B) </w:t>
            </w:r>
            <w:r w:rsidRPr="009C3885">
              <w:rPr>
                <w:sz w:val="22"/>
                <w:szCs w:val="22"/>
              </w:rPr>
              <w:t>E’ in grado di analizzare con una logica sistemica la gestione di una azienda e i suoi principali “</w:t>
            </w:r>
            <w:proofErr w:type="spellStart"/>
            <w:r w:rsidRPr="009C3885">
              <w:rPr>
                <w:sz w:val="22"/>
                <w:szCs w:val="22"/>
              </w:rPr>
              <w:t>asset</w:t>
            </w:r>
            <w:proofErr w:type="spellEnd"/>
            <w:r w:rsidRPr="009C3885">
              <w:rPr>
                <w:sz w:val="22"/>
                <w:szCs w:val="22"/>
              </w:rPr>
              <w:t>”;</w:t>
            </w:r>
          </w:p>
          <w:p w:rsidR="008400EB" w:rsidRPr="009C3885" w:rsidRDefault="008400EB" w:rsidP="00EB0D47">
            <w:pPr>
              <w:rPr>
                <w:b/>
                <w:sz w:val="22"/>
                <w:szCs w:val="22"/>
              </w:rPr>
            </w:pPr>
            <w:r w:rsidRPr="009C3885">
              <w:rPr>
                <w:b/>
                <w:sz w:val="22"/>
                <w:szCs w:val="22"/>
              </w:rPr>
              <w:t>C)</w:t>
            </w:r>
            <w:r w:rsidRPr="009C3885">
              <w:rPr>
                <w:sz w:val="22"/>
                <w:szCs w:val="22"/>
              </w:rPr>
              <w:t xml:space="preserve"> Comprende le dinamiche di gestione finanziaria ed economica di una azienda e sa analizzare e rilevare le principali operazioni gestionali;</w:t>
            </w:r>
          </w:p>
          <w:p w:rsidR="008400EB" w:rsidRPr="009C3885" w:rsidRDefault="008400EB" w:rsidP="00EB0D47">
            <w:pPr>
              <w:rPr>
                <w:sz w:val="22"/>
                <w:szCs w:val="22"/>
              </w:rPr>
            </w:pPr>
            <w:r w:rsidRPr="009C3885">
              <w:rPr>
                <w:b/>
                <w:sz w:val="22"/>
                <w:szCs w:val="22"/>
              </w:rPr>
              <w:t xml:space="preserve">D) </w:t>
            </w:r>
            <w:r w:rsidRPr="009C3885">
              <w:rPr>
                <w:sz w:val="22"/>
                <w:szCs w:val="22"/>
              </w:rPr>
              <w:t>E’ in grado di orientarsi nella contabilità aziendale e analizzare l’aspetto reddituale e patrimoniale dell’impresa;</w:t>
            </w:r>
          </w:p>
          <w:p w:rsidR="008400EB" w:rsidRPr="009C3885" w:rsidRDefault="008400EB" w:rsidP="00EB0D47">
            <w:pPr>
              <w:rPr>
                <w:b/>
                <w:sz w:val="22"/>
                <w:szCs w:val="22"/>
              </w:rPr>
            </w:pPr>
            <w:r w:rsidRPr="009C3885">
              <w:rPr>
                <w:b/>
                <w:sz w:val="22"/>
                <w:szCs w:val="22"/>
              </w:rPr>
              <w:t xml:space="preserve">E) </w:t>
            </w:r>
            <w:r w:rsidRPr="009C3885">
              <w:rPr>
                <w:sz w:val="22"/>
                <w:szCs w:val="22"/>
              </w:rPr>
              <w:t>Conosce la struttura del bilancio d’esercizio.</w:t>
            </w:r>
          </w:p>
        </w:tc>
      </w:tr>
      <w:tr w:rsidR="008400EB" w:rsidRPr="009C3885" w:rsidTr="008400EB">
        <w:trPr>
          <w:trHeight w:val="604"/>
        </w:trPr>
        <w:tc>
          <w:tcPr>
            <w:tcW w:w="4570" w:type="dxa"/>
          </w:tcPr>
          <w:p w:rsidR="008400EB" w:rsidRPr="009C3885" w:rsidRDefault="008400EB" w:rsidP="00EB0D47">
            <w:pPr>
              <w:rPr>
                <w:b/>
                <w:sz w:val="22"/>
                <w:szCs w:val="22"/>
              </w:rPr>
            </w:pPr>
            <w:r w:rsidRPr="009C3885">
              <w:rPr>
                <w:b/>
                <w:sz w:val="22"/>
                <w:szCs w:val="22"/>
              </w:rPr>
              <w:t>3.  Conoscere ed applicare la normativa IVA riguardo alle operazioni di compravendita e l’utilizzo dei diversi strumenti di pagamento finanziari.</w:t>
            </w:r>
          </w:p>
          <w:p w:rsidR="008400EB" w:rsidRPr="009C3885" w:rsidRDefault="008400EB" w:rsidP="00EB0D47">
            <w:pPr>
              <w:rPr>
                <w:b/>
                <w:smallCaps/>
                <w:sz w:val="22"/>
                <w:szCs w:val="22"/>
              </w:rPr>
            </w:pPr>
          </w:p>
          <w:p w:rsidR="008400EB" w:rsidRPr="009C3885" w:rsidRDefault="008400EB" w:rsidP="00EB0D47">
            <w:pPr>
              <w:rPr>
                <w:b/>
                <w:smallCaps/>
                <w:sz w:val="22"/>
                <w:szCs w:val="22"/>
              </w:rPr>
            </w:pPr>
          </w:p>
          <w:p w:rsidR="008400EB" w:rsidRPr="009C3885" w:rsidRDefault="008400EB" w:rsidP="00EB0D47">
            <w:pPr>
              <w:rPr>
                <w:sz w:val="22"/>
                <w:szCs w:val="22"/>
              </w:rPr>
            </w:pPr>
          </w:p>
        </w:tc>
        <w:tc>
          <w:tcPr>
            <w:tcW w:w="5208" w:type="dxa"/>
          </w:tcPr>
          <w:p w:rsidR="008400EB" w:rsidRPr="009C3885" w:rsidRDefault="008400EB" w:rsidP="00EB0D47">
            <w:pPr>
              <w:snapToGrid w:val="0"/>
              <w:rPr>
                <w:sz w:val="22"/>
                <w:szCs w:val="22"/>
              </w:rPr>
            </w:pPr>
            <w:r w:rsidRPr="009C3885">
              <w:rPr>
                <w:b/>
                <w:sz w:val="22"/>
                <w:szCs w:val="22"/>
              </w:rPr>
              <w:t xml:space="preserve">A) </w:t>
            </w:r>
            <w:r w:rsidRPr="009C3885">
              <w:rPr>
                <w:sz w:val="22"/>
                <w:szCs w:val="22"/>
              </w:rPr>
              <w:t>Sa redigere una fattura di vendita ed applicare correttamente le norme in materia di IVA e di fatturazione, riconoscendo la diversa natura delle operazioni;</w:t>
            </w:r>
          </w:p>
          <w:p w:rsidR="008400EB" w:rsidRPr="009C3885" w:rsidRDefault="008400EB" w:rsidP="00EB0D47">
            <w:pPr>
              <w:rPr>
                <w:sz w:val="22"/>
                <w:szCs w:val="22"/>
              </w:rPr>
            </w:pPr>
            <w:r w:rsidRPr="009C3885">
              <w:rPr>
                <w:b/>
                <w:sz w:val="22"/>
                <w:szCs w:val="22"/>
              </w:rPr>
              <w:t xml:space="preserve">B) </w:t>
            </w:r>
            <w:r w:rsidRPr="009C3885">
              <w:rPr>
                <w:sz w:val="22"/>
                <w:szCs w:val="22"/>
              </w:rPr>
              <w:t>E’ in grado di utilizzare correttamente i vari strumenti di pagamento finanziari sia “on” che “off line” e sa orientarsi nel mondo della moneta elettronica.</w:t>
            </w:r>
          </w:p>
        </w:tc>
      </w:tr>
      <w:tr w:rsidR="008400EB" w:rsidRPr="009C3885" w:rsidTr="008400EB">
        <w:trPr>
          <w:trHeight w:val="604"/>
        </w:trPr>
        <w:tc>
          <w:tcPr>
            <w:tcW w:w="4570" w:type="dxa"/>
          </w:tcPr>
          <w:p w:rsidR="008400EB" w:rsidRPr="009C3885" w:rsidRDefault="008400EB" w:rsidP="00EB0D47">
            <w:pPr>
              <w:rPr>
                <w:b/>
                <w:sz w:val="22"/>
                <w:szCs w:val="22"/>
              </w:rPr>
            </w:pPr>
            <w:r w:rsidRPr="009C3885">
              <w:rPr>
                <w:b/>
                <w:sz w:val="22"/>
                <w:szCs w:val="22"/>
              </w:rPr>
              <w:t>4. Analizzare l’economia sociale e il mondo del non profit.</w:t>
            </w:r>
          </w:p>
        </w:tc>
        <w:tc>
          <w:tcPr>
            <w:tcW w:w="5208" w:type="dxa"/>
          </w:tcPr>
          <w:p w:rsidR="008400EB" w:rsidRPr="009C3885" w:rsidRDefault="008400EB" w:rsidP="00EB0D47">
            <w:pPr>
              <w:rPr>
                <w:sz w:val="22"/>
                <w:szCs w:val="22"/>
              </w:rPr>
            </w:pPr>
            <w:r w:rsidRPr="009C3885">
              <w:rPr>
                <w:b/>
                <w:sz w:val="22"/>
                <w:szCs w:val="22"/>
              </w:rPr>
              <w:t xml:space="preserve">A) </w:t>
            </w:r>
            <w:r w:rsidRPr="009C3885">
              <w:rPr>
                <w:sz w:val="22"/>
                <w:szCs w:val="22"/>
              </w:rPr>
              <w:t>Conosce gli aspetti più importanti della gestione e contabilità di aziende non profit;</w:t>
            </w:r>
          </w:p>
          <w:p w:rsidR="008400EB" w:rsidRPr="009C3885" w:rsidRDefault="008400EB" w:rsidP="00EB0D47">
            <w:pPr>
              <w:rPr>
                <w:sz w:val="22"/>
                <w:szCs w:val="22"/>
              </w:rPr>
            </w:pPr>
            <w:r w:rsidRPr="009C3885">
              <w:rPr>
                <w:b/>
                <w:sz w:val="22"/>
                <w:szCs w:val="22"/>
              </w:rPr>
              <w:t>B)</w:t>
            </w:r>
            <w:r w:rsidRPr="009C3885">
              <w:rPr>
                <w:sz w:val="22"/>
                <w:szCs w:val="22"/>
              </w:rPr>
              <w:t xml:space="preserve">  Comprende le principali operazioni bancarie in rapporto al settore “non profit”;</w:t>
            </w:r>
          </w:p>
          <w:p w:rsidR="008400EB" w:rsidRPr="009C3885" w:rsidRDefault="008400EB" w:rsidP="00EB0D47">
            <w:pPr>
              <w:rPr>
                <w:sz w:val="22"/>
                <w:szCs w:val="22"/>
              </w:rPr>
            </w:pPr>
            <w:r w:rsidRPr="009C3885">
              <w:rPr>
                <w:b/>
                <w:sz w:val="22"/>
                <w:szCs w:val="22"/>
              </w:rPr>
              <w:t>C)</w:t>
            </w:r>
            <w:r w:rsidRPr="009C3885">
              <w:rPr>
                <w:sz w:val="22"/>
                <w:szCs w:val="22"/>
              </w:rPr>
              <w:t xml:space="preserve"> E’ in grado di analizzare le dinamiche più significative nella gestione del personale e sulle politiche di qualità nel settore dei servizi socio-sanitari. </w:t>
            </w:r>
          </w:p>
        </w:tc>
      </w:tr>
      <w:tr w:rsidR="008400EB" w:rsidRPr="009C3885" w:rsidTr="00FC7CFC">
        <w:trPr>
          <w:trHeight w:val="2268"/>
        </w:trPr>
        <w:tc>
          <w:tcPr>
            <w:tcW w:w="9778" w:type="dxa"/>
            <w:gridSpan w:val="2"/>
          </w:tcPr>
          <w:p w:rsidR="008400EB" w:rsidRPr="009C3885" w:rsidRDefault="008400EB" w:rsidP="008400EB">
            <w:pPr>
              <w:snapToGrid w:val="0"/>
              <w:rPr>
                <w:smallCaps/>
                <w:sz w:val="22"/>
                <w:szCs w:val="22"/>
              </w:rPr>
            </w:pPr>
            <w:r w:rsidRPr="009C3885">
              <w:rPr>
                <w:smallCaps/>
                <w:sz w:val="22"/>
                <w:szCs w:val="22"/>
                <w:u w:val="single"/>
              </w:rPr>
              <w:t>Moduli  delle conoscenze</w:t>
            </w:r>
            <w:r w:rsidRPr="009C3885">
              <w:rPr>
                <w:smallCaps/>
                <w:sz w:val="22"/>
                <w:szCs w:val="22"/>
              </w:rPr>
              <w:t>:</w:t>
            </w:r>
          </w:p>
          <w:p w:rsidR="008400EB" w:rsidRPr="009C3885" w:rsidRDefault="008400EB" w:rsidP="008400EB">
            <w:pPr>
              <w:suppressAutoHyphens/>
              <w:rPr>
                <w:smallCaps/>
                <w:sz w:val="22"/>
                <w:szCs w:val="22"/>
              </w:rPr>
            </w:pPr>
          </w:p>
          <w:p w:rsidR="008400EB" w:rsidRPr="009C3885" w:rsidRDefault="008400EB" w:rsidP="008400EB">
            <w:pPr>
              <w:suppressAutoHyphens/>
              <w:rPr>
                <w:smallCaps/>
                <w:sz w:val="22"/>
                <w:szCs w:val="22"/>
              </w:rPr>
            </w:pPr>
            <w:r w:rsidRPr="009C3885">
              <w:rPr>
                <w:smallCaps/>
                <w:sz w:val="22"/>
                <w:szCs w:val="22"/>
                <w:u w:val="single"/>
              </w:rPr>
              <w:t>modulo 1°</w:t>
            </w:r>
            <w:r w:rsidRPr="009C3885">
              <w:rPr>
                <w:smallCaps/>
                <w:sz w:val="22"/>
                <w:szCs w:val="22"/>
              </w:rPr>
              <w:t xml:space="preserve"> - GLI STRUMENTI OPERATIVI (ripasso)</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1 -  elementi di calcolo proporzionale e percentuale;</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2 -  interesse, sconto e trasferimento di capitali nel tempo;</w:t>
            </w:r>
          </w:p>
          <w:p w:rsidR="008400EB" w:rsidRPr="009C3885" w:rsidRDefault="008400EB" w:rsidP="008400EB">
            <w:pPr>
              <w:rPr>
                <w:smallCaps/>
                <w:sz w:val="22"/>
                <w:szCs w:val="22"/>
              </w:rPr>
            </w:pPr>
          </w:p>
          <w:p w:rsidR="008400EB" w:rsidRPr="009C3885" w:rsidRDefault="008400EB" w:rsidP="008400EB">
            <w:pPr>
              <w:suppressAutoHyphens/>
              <w:rPr>
                <w:smallCaps/>
                <w:sz w:val="22"/>
                <w:szCs w:val="22"/>
              </w:rPr>
            </w:pPr>
            <w:r w:rsidRPr="009C3885">
              <w:rPr>
                <w:smallCaps/>
                <w:sz w:val="22"/>
                <w:szCs w:val="22"/>
                <w:u w:val="single"/>
              </w:rPr>
              <w:t>modulo 2°</w:t>
            </w:r>
            <w:r w:rsidRPr="009C3885">
              <w:rPr>
                <w:smallCaps/>
                <w:sz w:val="22"/>
                <w:szCs w:val="22"/>
              </w:rPr>
              <w:t xml:space="preserve"> – L’AZIENDA: ORGANIZZAZIONE, GESTIONE E RISULTATI  </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1 - il sistema azienda e le sue operazioni;</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2 - le funzioni aziendali e il sistema organizzativo;</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xml:space="preserve">. 3 - </w:t>
            </w:r>
            <w:smartTag w:uri="urn:schemas-microsoft-com:office:smarttags" w:element="PersonName">
              <w:smartTagPr>
                <w:attr w:name="ProductID" w:val="LA GESTIONE AZIENDALE"/>
              </w:smartTagPr>
              <w:r w:rsidRPr="009C3885">
                <w:rPr>
                  <w:smallCaps/>
                  <w:sz w:val="22"/>
                  <w:szCs w:val="22"/>
                </w:rPr>
                <w:t>la gestione aziendale</w:t>
              </w:r>
            </w:smartTag>
            <w:r w:rsidRPr="009C3885">
              <w:rPr>
                <w:smallCaps/>
                <w:sz w:val="22"/>
                <w:szCs w:val="22"/>
              </w:rPr>
              <w:t xml:space="preserve"> e i suoi aspetti;</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4 - il patrimonio aziendale e l’inventario;</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xml:space="preserve">. 5 - il reddito d’impresa e </w:t>
            </w:r>
            <w:smartTag w:uri="urn:schemas-microsoft-com:office:smarttags" w:element="PersonName">
              <w:smartTagPr>
                <w:attr w:name="ProductID" w:val="LA SUA DETERMINAZIONE"/>
              </w:smartTagPr>
              <w:r w:rsidRPr="009C3885">
                <w:rPr>
                  <w:smallCaps/>
                  <w:sz w:val="22"/>
                  <w:szCs w:val="22"/>
                </w:rPr>
                <w:t>la sua determinazione</w:t>
              </w:r>
            </w:smartTag>
            <w:r w:rsidRPr="009C3885">
              <w:rPr>
                <w:smallCaps/>
                <w:sz w:val="22"/>
                <w:szCs w:val="22"/>
              </w:rPr>
              <w:t>;</w:t>
            </w:r>
          </w:p>
          <w:p w:rsidR="008400EB" w:rsidRPr="009C3885" w:rsidRDefault="008400EB" w:rsidP="008400EB">
            <w:pPr>
              <w:suppressAutoHyphens/>
              <w:rPr>
                <w:smallCaps/>
                <w:sz w:val="22"/>
                <w:szCs w:val="22"/>
              </w:rPr>
            </w:pPr>
          </w:p>
          <w:p w:rsidR="008400EB" w:rsidRPr="009C3885" w:rsidRDefault="008400EB" w:rsidP="008400EB">
            <w:pPr>
              <w:suppressAutoHyphens/>
              <w:rPr>
                <w:smallCaps/>
                <w:sz w:val="22"/>
                <w:szCs w:val="22"/>
              </w:rPr>
            </w:pPr>
            <w:r w:rsidRPr="009C3885">
              <w:rPr>
                <w:smallCaps/>
                <w:sz w:val="22"/>
                <w:szCs w:val="22"/>
                <w:u w:val="single"/>
              </w:rPr>
              <w:t>modulo 3°</w:t>
            </w:r>
            <w:r w:rsidRPr="009C3885">
              <w:rPr>
                <w:smallCaps/>
                <w:sz w:val="22"/>
                <w:szCs w:val="22"/>
              </w:rPr>
              <w:t xml:space="preserve"> – </w:t>
            </w:r>
            <w:smartTag w:uri="urn:schemas-microsoft-com:office:smarttags" w:element="PersonName">
              <w:smartTagPr>
                <w:attr w:name="ProductID" w:val="LA FUNZIONE AMMINISTRATIVA"/>
              </w:smartTagPr>
              <w:r w:rsidRPr="009C3885">
                <w:rPr>
                  <w:smallCaps/>
                  <w:sz w:val="22"/>
                  <w:szCs w:val="22"/>
                </w:rPr>
                <w:t>LA FUNZIONE AMMINISTRATIVA</w:t>
              </w:r>
            </w:smartTag>
            <w:r w:rsidRPr="009C3885">
              <w:rPr>
                <w:smallCaps/>
                <w:sz w:val="22"/>
                <w:szCs w:val="22"/>
              </w:rPr>
              <w:t xml:space="preserve">: RILEVAZIONI AZIENDALI </w:t>
            </w:r>
          </w:p>
          <w:p w:rsidR="008400EB" w:rsidRPr="009C3885" w:rsidRDefault="008400EB" w:rsidP="008400EB">
            <w:pPr>
              <w:suppressAutoHyphens/>
              <w:rPr>
                <w:smallCaps/>
                <w:sz w:val="22"/>
                <w:szCs w:val="22"/>
              </w:rPr>
            </w:pPr>
            <w:r w:rsidRPr="009C3885">
              <w:rPr>
                <w:smallCaps/>
                <w:sz w:val="22"/>
                <w:szCs w:val="22"/>
              </w:rPr>
              <w:t xml:space="preserve">                          E BILANCIO</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xml:space="preserve">. 1 - </w:t>
            </w:r>
            <w:smartTag w:uri="urn:schemas-microsoft-com:office:smarttags" w:element="PersonName">
              <w:smartTagPr>
                <w:attr w:name="ProductID" w:val="LA FUNZIONE AMMINISTRATIVA"/>
              </w:smartTagPr>
              <w:r w:rsidRPr="009C3885">
                <w:rPr>
                  <w:smallCaps/>
                  <w:sz w:val="22"/>
                  <w:szCs w:val="22"/>
                </w:rPr>
                <w:t>la funzione amministrativa</w:t>
              </w:r>
            </w:smartTag>
            <w:r w:rsidRPr="009C3885">
              <w:rPr>
                <w:smallCaps/>
                <w:sz w:val="22"/>
                <w:szCs w:val="22"/>
              </w:rPr>
              <w:t>;</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2 - le contabilità elementari;</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3 – il bilancio d’esercizio;</w:t>
            </w:r>
          </w:p>
          <w:p w:rsidR="008400EB" w:rsidRPr="009C3885" w:rsidRDefault="008400EB" w:rsidP="008400EB">
            <w:pPr>
              <w:rPr>
                <w:smallCaps/>
                <w:sz w:val="22"/>
                <w:szCs w:val="22"/>
              </w:rPr>
            </w:pPr>
          </w:p>
          <w:p w:rsidR="008400EB" w:rsidRPr="009C3885" w:rsidRDefault="008400EB" w:rsidP="008400EB">
            <w:pPr>
              <w:suppressAutoHyphens/>
              <w:rPr>
                <w:smallCaps/>
                <w:sz w:val="22"/>
                <w:szCs w:val="22"/>
              </w:rPr>
            </w:pPr>
            <w:r w:rsidRPr="009C3885">
              <w:rPr>
                <w:smallCaps/>
                <w:sz w:val="22"/>
                <w:szCs w:val="22"/>
                <w:u w:val="single"/>
              </w:rPr>
              <w:t>modulo 4°</w:t>
            </w:r>
            <w:r w:rsidRPr="009C3885">
              <w:rPr>
                <w:smallCaps/>
                <w:sz w:val="22"/>
                <w:szCs w:val="22"/>
              </w:rPr>
              <w:t xml:space="preserve"> – L’AMMINISTRAZIONE DEL PERSONALE</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xml:space="preserve">. 1 – il rapporto di lavoro: aspetti normativi, contrattuali,  </w:t>
            </w:r>
          </w:p>
          <w:p w:rsidR="008400EB" w:rsidRPr="009C3885" w:rsidRDefault="008400EB" w:rsidP="008400EB">
            <w:pPr>
              <w:rPr>
                <w:smallCaps/>
                <w:sz w:val="22"/>
                <w:szCs w:val="22"/>
              </w:rPr>
            </w:pPr>
            <w:r w:rsidRPr="009C3885">
              <w:rPr>
                <w:smallCaps/>
                <w:sz w:val="22"/>
                <w:szCs w:val="22"/>
              </w:rPr>
              <w:t xml:space="preserve">                previdenziali e fiscali;  </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xml:space="preserve">. 2 - </w:t>
            </w:r>
            <w:smartTag w:uri="urn:schemas-microsoft-com:office:smarttags" w:element="PersonName">
              <w:smartTagPr>
                <w:attr w:name="ProductID" w:val="LA RETRIBUZIONE E"/>
              </w:smartTagPr>
              <w:r w:rsidRPr="009C3885">
                <w:rPr>
                  <w:smallCaps/>
                  <w:sz w:val="22"/>
                  <w:szCs w:val="22"/>
                </w:rPr>
                <w:t>la retribuzione e</w:t>
              </w:r>
            </w:smartTag>
            <w:r w:rsidRPr="009C3885">
              <w:rPr>
                <w:smallCaps/>
                <w:sz w:val="22"/>
                <w:szCs w:val="22"/>
              </w:rPr>
              <w:t xml:space="preserve"> il costo del lavoro;  </w:t>
            </w:r>
          </w:p>
          <w:p w:rsidR="008400EB" w:rsidRPr="009C3885" w:rsidRDefault="008400EB" w:rsidP="008400EB">
            <w:pPr>
              <w:rPr>
                <w:smallCaps/>
                <w:sz w:val="22"/>
                <w:szCs w:val="22"/>
              </w:rPr>
            </w:pPr>
          </w:p>
          <w:p w:rsidR="008400EB" w:rsidRPr="009C3885" w:rsidRDefault="008400EB" w:rsidP="008400EB">
            <w:pPr>
              <w:rPr>
                <w:smallCaps/>
                <w:sz w:val="22"/>
                <w:szCs w:val="22"/>
              </w:rPr>
            </w:pPr>
            <w:r w:rsidRPr="009C3885">
              <w:rPr>
                <w:smallCaps/>
                <w:sz w:val="22"/>
                <w:szCs w:val="22"/>
                <w:u w:val="single"/>
              </w:rPr>
              <w:t>modulo 5°</w:t>
            </w:r>
            <w:r w:rsidRPr="009C3885">
              <w:rPr>
                <w:smallCaps/>
                <w:sz w:val="22"/>
                <w:szCs w:val="22"/>
              </w:rPr>
              <w:t xml:space="preserve">  – L’ATTIVITA’ BANCARIA: CARATTERI GENERALI E </w:t>
            </w:r>
          </w:p>
          <w:p w:rsidR="008400EB" w:rsidRPr="009C3885" w:rsidRDefault="008400EB" w:rsidP="008400EB">
            <w:pPr>
              <w:rPr>
                <w:smallCaps/>
                <w:sz w:val="22"/>
                <w:szCs w:val="22"/>
              </w:rPr>
            </w:pPr>
            <w:r w:rsidRPr="009C3885">
              <w:rPr>
                <w:smallCaps/>
                <w:sz w:val="22"/>
                <w:szCs w:val="22"/>
              </w:rPr>
              <w:t xml:space="preserve">                           PRINCIPALI  OPERAZIONI</w:t>
            </w:r>
          </w:p>
          <w:p w:rsidR="008400EB" w:rsidRPr="009C3885" w:rsidRDefault="008400EB" w:rsidP="008400EB">
            <w:pPr>
              <w:rPr>
                <w:smallCaps/>
                <w:sz w:val="22"/>
                <w:szCs w:val="22"/>
              </w:rPr>
            </w:pPr>
            <w:proofErr w:type="spellStart"/>
            <w:r w:rsidRPr="009C3885">
              <w:rPr>
                <w:smallCaps/>
                <w:sz w:val="22"/>
                <w:szCs w:val="22"/>
              </w:rPr>
              <w:lastRenderedPageBreak/>
              <w:t>u.d</w:t>
            </w:r>
            <w:proofErr w:type="spellEnd"/>
            <w:r w:rsidRPr="009C3885">
              <w:rPr>
                <w:smallCaps/>
                <w:sz w:val="22"/>
                <w:szCs w:val="22"/>
              </w:rPr>
              <w:t>. 1 - il sistema finanziario e l’attività delle banche;</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2 - i valori mobiliari pubblici e privati e le relative negoziazioni;</w:t>
            </w:r>
          </w:p>
          <w:p w:rsidR="008400EB" w:rsidRPr="009C3885" w:rsidRDefault="008400EB" w:rsidP="008400EB">
            <w:pPr>
              <w:rPr>
                <w:smallCaps/>
                <w:sz w:val="22"/>
                <w:szCs w:val="22"/>
              </w:rPr>
            </w:pPr>
          </w:p>
          <w:p w:rsidR="008400EB" w:rsidRPr="009C3885" w:rsidRDefault="008400EB" w:rsidP="008400EB">
            <w:pPr>
              <w:rPr>
                <w:smallCaps/>
                <w:sz w:val="22"/>
                <w:szCs w:val="22"/>
              </w:rPr>
            </w:pPr>
            <w:r w:rsidRPr="009C3885">
              <w:rPr>
                <w:smallCaps/>
                <w:sz w:val="22"/>
                <w:szCs w:val="22"/>
                <w:u w:val="single"/>
              </w:rPr>
              <w:t>modulo 7°</w:t>
            </w:r>
            <w:r w:rsidRPr="009C3885">
              <w:rPr>
                <w:smallCaps/>
                <w:sz w:val="22"/>
                <w:szCs w:val="22"/>
              </w:rPr>
              <w:t xml:space="preserve">  – LE AZIENDE DI EROGAZIONE E IL SETTORE “</w:t>
            </w:r>
            <w:r w:rsidRPr="009C3885">
              <w:rPr>
                <w:i/>
                <w:smallCaps/>
                <w:sz w:val="22"/>
                <w:szCs w:val="22"/>
              </w:rPr>
              <w:t>NON PROFIT</w:t>
            </w:r>
            <w:r w:rsidRPr="009C3885">
              <w:rPr>
                <w:smallCaps/>
                <w:sz w:val="22"/>
                <w:szCs w:val="22"/>
              </w:rPr>
              <w:t xml:space="preserve">”  </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xml:space="preserve">. 1 - le aziende di erogazione: gestione e sistema </w:t>
            </w:r>
            <w:proofErr w:type="spellStart"/>
            <w:r w:rsidRPr="009C3885">
              <w:rPr>
                <w:smallCaps/>
                <w:sz w:val="22"/>
                <w:szCs w:val="22"/>
              </w:rPr>
              <w:t>amminmistrativo</w:t>
            </w:r>
            <w:proofErr w:type="spellEnd"/>
            <w:r w:rsidRPr="009C3885">
              <w:rPr>
                <w:smallCaps/>
                <w:sz w:val="22"/>
                <w:szCs w:val="22"/>
              </w:rPr>
              <w:t>;</w:t>
            </w:r>
          </w:p>
          <w:p w:rsidR="008400EB" w:rsidRPr="009C3885" w:rsidRDefault="008400EB" w:rsidP="008400EB">
            <w:pPr>
              <w:rPr>
                <w:smallCaps/>
                <w:sz w:val="22"/>
                <w:szCs w:val="22"/>
              </w:rPr>
            </w:pPr>
            <w:proofErr w:type="spellStart"/>
            <w:r w:rsidRPr="009C3885">
              <w:rPr>
                <w:smallCaps/>
                <w:sz w:val="22"/>
                <w:szCs w:val="22"/>
              </w:rPr>
              <w:t>u.d</w:t>
            </w:r>
            <w:proofErr w:type="spellEnd"/>
            <w:r w:rsidRPr="009C3885">
              <w:rPr>
                <w:smallCaps/>
                <w:sz w:val="22"/>
                <w:szCs w:val="22"/>
              </w:rPr>
              <w:t>. 2 - le aziende del settore “non profit”.</w:t>
            </w:r>
          </w:p>
          <w:p w:rsidR="008400EB" w:rsidRPr="009C3885" w:rsidRDefault="008400EB" w:rsidP="008400EB">
            <w:pPr>
              <w:rPr>
                <w:smallCaps/>
                <w:sz w:val="22"/>
                <w:szCs w:val="22"/>
              </w:rPr>
            </w:pPr>
          </w:p>
          <w:p w:rsidR="008400EB" w:rsidRPr="009C3885" w:rsidRDefault="008400EB" w:rsidP="008400EB">
            <w:pPr>
              <w:rPr>
                <w:smallCaps/>
                <w:sz w:val="22"/>
                <w:szCs w:val="22"/>
              </w:rPr>
            </w:pPr>
          </w:p>
          <w:p w:rsidR="008400EB" w:rsidRPr="009C3885" w:rsidRDefault="008400EB" w:rsidP="008400EB">
            <w:pPr>
              <w:rPr>
                <w:smallCaps/>
                <w:sz w:val="22"/>
                <w:szCs w:val="22"/>
              </w:rPr>
            </w:pPr>
            <w:r w:rsidRPr="009C3885">
              <w:rPr>
                <w:smallCaps/>
                <w:sz w:val="22"/>
                <w:szCs w:val="22"/>
                <w:u w:val="single"/>
              </w:rPr>
              <w:t>progetti didattici</w:t>
            </w:r>
            <w:r w:rsidRPr="009C3885">
              <w:rPr>
                <w:smallCaps/>
                <w:sz w:val="22"/>
                <w:szCs w:val="22"/>
              </w:rPr>
              <w:t>:</w:t>
            </w:r>
          </w:p>
          <w:p w:rsidR="008400EB" w:rsidRPr="009C3885" w:rsidRDefault="008400EB" w:rsidP="008400EB">
            <w:pPr>
              <w:rPr>
                <w:smallCaps/>
                <w:sz w:val="22"/>
                <w:szCs w:val="22"/>
              </w:rPr>
            </w:pPr>
          </w:p>
          <w:p w:rsidR="008400EB" w:rsidRPr="009C3885" w:rsidRDefault="008400EB" w:rsidP="00DC1C11">
            <w:pPr>
              <w:numPr>
                <w:ilvl w:val="0"/>
                <w:numId w:val="32"/>
              </w:numPr>
              <w:rPr>
                <w:smallCaps/>
                <w:sz w:val="22"/>
                <w:szCs w:val="22"/>
              </w:rPr>
            </w:pPr>
            <w:r w:rsidRPr="009C3885">
              <w:rPr>
                <w:smallCaps/>
                <w:sz w:val="22"/>
                <w:szCs w:val="22"/>
              </w:rPr>
              <w:t xml:space="preserve">homo </w:t>
            </w:r>
            <w:proofErr w:type="spellStart"/>
            <w:r w:rsidRPr="009C3885">
              <w:rPr>
                <w:smallCaps/>
                <w:sz w:val="22"/>
                <w:szCs w:val="22"/>
              </w:rPr>
              <w:t>ethicus</w:t>
            </w:r>
            <w:proofErr w:type="spellEnd"/>
            <w:r w:rsidRPr="009C3885">
              <w:rPr>
                <w:smallCaps/>
                <w:sz w:val="22"/>
                <w:szCs w:val="22"/>
              </w:rPr>
              <w:t xml:space="preserve">” – etica e </w:t>
            </w:r>
            <w:proofErr w:type="spellStart"/>
            <w:r w:rsidRPr="009C3885">
              <w:rPr>
                <w:smallCaps/>
                <w:sz w:val="22"/>
                <w:szCs w:val="22"/>
              </w:rPr>
              <w:t>responsabilita’</w:t>
            </w:r>
            <w:proofErr w:type="spellEnd"/>
            <w:r w:rsidRPr="009C3885">
              <w:rPr>
                <w:smallCaps/>
                <w:sz w:val="22"/>
                <w:szCs w:val="22"/>
              </w:rPr>
              <w:t xml:space="preserve"> sociale d’impresa;</w:t>
            </w:r>
          </w:p>
          <w:p w:rsidR="008400EB" w:rsidRPr="009C3885" w:rsidRDefault="008400EB" w:rsidP="00DC1C11">
            <w:pPr>
              <w:numPr>
                <w:ilvl w:val="0"/>
                <w:numId w:val="32"/>
              </w:numPr>
              <w:rPr>
                <w:smallCaps/>
                <w:sz w:val="22"/>
                <w:szCs w:val="22"/>
              </w:rPr>
            </w:pPr>
            <w:r w:rsidRPr="009C3885">
              <w:rPr>
                <w:smallCaps/>
                <w:sz w:val="22"/>
                <w:szCs w:val="22"/>
              </w:rPr>
              <w:t>“il quotidiano in classe” – educazione alla lettura dei quotidiani;</w:t>
            </w:r>
          </w:p>
          <w:p w:rsidR="008400EB" w:rsidRPr="009C3885" w:rsidRDefault="008400EB" w:rsidP="00DC1C11">
            <w:pPr>
              <w:numPr>
                <w:ilvl w:val="0"/>
                <w:numId w:val="32"/>
              </w:numPr>
              <w:rPr>
                <w:smallCaps/>
                <w:sz w:val="22"/>
                <w:szCs w:val="22"/>
              </w:rPr>
            </w:pPr>
            <w:r w:rsidRPr="009C3885">
              <w:rPr>
                <w:smallCaps/>
                <w:sz w:val="22"/>
                <w:szCs w:val="22"/>
              </w:rPr>
              <w:t>“</w:t>
            </w:r>
            <w:proofErr w:type="spellStart"/>
            <w:r w:rsidRPr="009C3885">
              <w:rPr>
                <w:smallCaps/>
                <w:sz w:val="22"/>
                <w:szCs w:val="22"/>
              </w:rPr>
              <w:t>circular</w:t>
            </w:r>
            <w:proofErr w:type="spellEnd"/>
            <w:r w:rsidRPr="009C3885">
              <w:rPr>
                <w:smallCaps/>
                <w:sz w:val="22"/>
                <w:szCs w:val="22"/>
              </w:rPr>
              <w:t xml:space="preserve"> economy” -  una cultura economica alternativa;</w:t>
            </w:r>
          </w:p>
          <w:p w:rsidR="008400EB" w:rsidRPr="009C3885" w:rsidRDefault="008400EB" w:rsidP="00DC1C11">
            <w:pPr>
              <w:numPr>
                <w:ilvl w:val="0"/>
                <w:numId w:val="32"/>
              </w:numPr>
              <w:rPr>
                <w:smallCaps/>
                <w:sz w:val="22"/>
                <w:szCs w:val="22"/>
              </w:rPr>
            </w:pPr>
            <w:proofErr w:type="spellStart"/>
            <w:r w:rsidRPr="009C3885">
              <w:rPr>
                <w:smallCaps/>
                <w:sz w:val="22"/>
                <w:szCs w:val="22"/>
              </w:rPr>
              <w:t>Autoimprenditoria</w:t>
            </w:r>
            <w:proofErr w:type="spellEnd"/>
            <w:r w:rsidRPr="009C3885">
              <w:rPr>
                <w:smallCaps/>
                <w:sz w:val="22"/>
                <w:szCs w:val="22"/>
              </w:rPr>
              <w:t xml:space="preserve"> “no profit”.</w:t>
            </w:r>
          </w:p>
          <w:p w:rsidR="008400EB" w:rsidRPr="009C3885" w:rsidRDefault="008400EB" w:rsidP="008400EB">
            <w:pPr>
              <w:rPr>
                <w:smallCaps/>
                <w:sz w:val="22"/>
                <w:szCs w:val="22"/>
              </w:rPr>
            </w:pPr>
          </w:p>
          <w:p w:rsidR="008400EB" w:rsidRPr="009C3885" w:rsidRDefault="008400EB" w:rsidP="008400EB">
            <w:pPr>
              <w:rPr>
                <w:smallCaps/>
                <w:sz w:val="22"/>
                <w:szCs w:val="22"/>
              </w:rPr>
            </w:pPr>
          </w:p>
          <w:p w:rsidR="008400EB" w:rsidRPr="009C3885" w:rsidRDefault="008400EB" w:rsidP="00FC7CFC">
            <w:pPr>
              <w:rPr>
                <w:smallCaps/>
                <w:sz w:val="22"/>
                <w:szCs w:val="22"/>
              </w:rPr>
            </w:pPr>
          </w:p>
          <w:p w:rsidR="008400EB" w:rsidRPr="009C3885" w:rsidRDefault="008400EB" w:rsidP="00FC7CFC">
            <w:pPr>
              <w:rPr>
                <w:smallCaps/>
                <w:sz w:val="22"/>
                <w:szCs w:val="22"/>
              </w:rPr>
            </w:pPr>
            <w:r w:rsidRPr="009C3885">
              <w:rPr>
                <w:smallCaps/>
                <w:sz w:val="22"/>
                <w:szCs w:val="22"/>
              </w:rPr>
              <w:t>Progetti didattici:</w:t>
            </w:r>
          </w:p>
          <w:p w:rsidR="008400EB" w:rsidRPr="009C3885" w:rsidRDefault="008400EB" w:rsidP="00DC1C11">
            <w:pPr>
              <w:numPr>
                <w:ilvl w:val="0"/>
                <w:numId w:val="15"/>
              </w:numPr>
              <w:rPr>
                <w:smallCaps/>
                <w:sz w:val="22"/>
                <w:szCs w:val="22"/>
              </w:rPr>
            </w:pPr>
            <w:r w:rsidRPr="009C3885">
              <w:rPr>
                <w:smallCaps/>
                <w:sz w:val="22"/>
                <w:szCs w:val="22"/>
              </w:rPr>
              <w:t>“il quotidiano in classe” – per una alfabetizzazione economico-finanziaria;</w:t>
            </w:r>
          </w:p>
          <w:p w:rsidR="008400EB" w:rsidRPr="009C3885" w:rsidRDefault="008400EB" w:rsidP="00DC1C11">
            <w:pPr>
              <w:numPr>
                <w:ilvl w:val="0"/>
                <w:numId w:val="15"/>
              </w:numPr>
              <w:rPr>
                <w:smallCaps/>
                <w:sz w:val="22"/>
                <w:szCs w:val="22"/>
              </w:rPr>
            </w:pPr>
            <w:r w:rsidRPr="009C3885">
              <w:rPr>
                <w:smallCaps/>
                <w:sz w:val="22"/>
                <w:szCs w:val="22"/>
              </w:rPr>
              <w:t>“</w:t>
            </w:r>
            <w:proofErr w:type="spellStart"/>
            <w:r w:rsidRPr="009C3885">
              <w:rPr>
                <w:smallCaps/>
                <w:sz w:val="22"/>
                <w:szCs w:val="22"/>
              </w:rPr>
              <w:t>key</w:t>
            </w:r>
            <w:proofErr w:type="spellEnd"/>
            <w:r w:rsidRPr="009C3885">
              <w:rPr>
                <w:smallCaps/>
                <w:sz w:val="22"/>
                <w:szCs w:val="22"/>
              </w:rPr>
              <w:t xml:space="preserve"> </w:t>
            </w:r>
            <w:proofErr w:type="spellStart"/>
            <w:r w:rsidRPr="009C3885">
              <w:rPr>
                <w:smallCaps/>
                <w:sz w:val="22"/>
                <w:szCs w:val="22"/>
              </w:rPr>
              <w:t>words</w:t>
            </w:r>
            <w:proofErr w:type="spellEnd"/>
            <w:r w:rsidRPr="009C3885">
              <w:rPr>
                <w:smallCaps/>
                <w:sz w:val="22"/>
                <w:szCs w:val="22"/>
              </w:rPr>
              <w:t>” – per una cultura manageriale globale;</w:t>
            </w:r>
          </w:p>
          <w:p w:rsidR="008400EB" w:rsidRPr="009C3885" w:rsidRDefault="008400EB" w:rsidP="00DC1C11">
            <w:pPr>
              <w:numPr>
                <w:ilvl w:val="0"/>
                <w:numId w:val="15"/>
              </w:numPr>
              <w:rPr>
                <w:sz w:val="22"/>
                <w:szCs w:val="22"/>
              </w:rPr>
            </w:pPr>
            <w:r w:rsidRPr="009C3885">
              <w:rPr>
                <w:smallCaps/>
                <w:sz w:val="22"/>
                <w:szCs w:val="22"/>
              </w:rPr>
              <w:t>visita al “</w:t>
            </w:r>
            <w:proofErr w:type="spellStart"/>
            <w:r w:rsidRPr="009C3885">
              <w:rPr>
                <w:smallCaps/>
                <w:sz w:val="22"/>
                <w:szCs w:val="22"/>
              </w:rPr>
              <w:t>MdR</w:t>
            </w:r>
            <w:proofErr w:type="spellEnd"/>
            <w:r w:rsidRPr="009C3885">
              <w:rPr>
                <w:smallCaps/>
                <w:sz w:val="22"/>
                <w:szCs w:val="22"/>
              </w:rPr>
              <w:t xml:space="preserve">” di Torino – educazione socio-economica. </w:t>
            </w:r>
          </w:p>
        </w:tc>
      </w:tr>
      <w:tr w:rsidR="008400EB" w:rsidRPr="009C3885" w:rsidTr="00FC7CFC">
        <w:trPr>
          <w:trHeight w:val="2268"/>
        </w:trPr>
        <w:tc>
          <w:tcPr>
            <w:tcW w:w="9778" w:type="dxa"/>
            <w:gridSpan w:val="2"/>
          </w:tcPr>
          <w:p w:rsidR="008400EB" w:rsidRPr="009C3885" w:rsidRDefault="008400EB" w:rsidP="008400EB">
            <w:pPr>
              <w:rPr>
                <w:smallCaps/>
                <w:sz w:val="22"/>
                <w:szCs w:val="22"/>
              </w:rPr>
            </w:pPr>
            <w:r w:rsidRPr="009C3885">
              <w:rPr>
                <w:smallCaps/>
                <w:sz w:val="22"/>
                <w:szCs w:val="22"/>
                <w:u w:val="single"/>
              </w:rPr>
              <w:lastRenderedPageBreak/>
              <w:t>visite didattiche</w:t>
            </w:r>
            <w:r w:rsidRPr="009C3885">
              <w:rPr>
                <w:smallCaps/>
                <w:sz w:val="22"/>
                <w:szCs w:val="22"/>
              </w:rPr>
              <w:t>:</w:t>
            </w:r>
          </w:p>
          <w:p w:rsidR="008400EB" w:rsidRPr="009C3885" w:rsidRDefault="008400EB" w:rsidP="008400EB">
            <w:pPr>
              <w:rPr>
                <w:smallCaps/>
                <w:sz w:val="22"/>
                <w:szCs w:val="22"/>
              </w:rPr>
            </w:pPr>
          </w:p>
          <w:p w:rsidR="008400EB" w:rsidRPr="009C3885" w:rsidRDefault="008400EB" w:rsidP="008400EB">
            <w:pPr>
              <w:rPr>
                <w:smallCaps/>
                <w:sz w:val="22"/>
                <w:szCs w:val="22"/>
              </w:rPr>
            </w:pPr>
            <w:r w:rsidRPr="009C3885">
              <w:rPr>
                <w:smallCaps/>
                <w:sz w:val="22"/>
                <w:szCs w:val="22"/>
              </w:rPr>
              <w:t xml:space="preserve">° museo del risparmio – </w:t>
            </w:r>
            <w:proofErr w:type="spellStart"/>
            <w:r w:rsidRPr="009C3885">
              <w:rPr>
                <w:smallCaps/>
                <w:sz w:val="22"/>
                <w:szCs w:val="22"/>
              </w:rPr>
              <w:t>MdR</w:t>
            </w:r>
            <w:proofErr w:type="spellEnd"/>
            <w:r w:rsidRPr="009C3885">
              <w:rPr>
                <w:smallCaps/>
                <w:sz w:val="22"/>
                <w:szCs w:val="22"/>
              </w:rPr>
              <w:t xml:space="preserve"> di </w:t>
            </w:r>
            <w:proofErr w:type="spellStart"/>
            <w:r w:rsidRPr="009C3885">
              <w:rPr>
                <w:smallCaps/>
                <w:sz w:val="22"/>
                <w:szCs w:val="22"/>
              </w:rPr>
              <w:t>torino</w:t>
            </w:r>
            <w:proofErr w:type="spellEnd"/>
            <w:r w:rsidRPr="009C3885">
              <w:rPr>
                <w:smallCaps/>
                <w:sz w:val="22"/>
                <w:szCs w:val="22"/>
              </w:rPr>
              <w:t>;</w:t>
            </w:r>
          </w:p>
          <w:p w:rsidR="008400EB" w:rsidRPr="009C3885" w:rsidRDefault="008400EB" w:rsidP="008400EB">
            <w:pPr>
              <w:rPr>
                <w:smallCaps/>
                <w:sz w:val="22"/>
                <w:szCs w:val="22"/>
              </w:rPr>
            </w:pPr>
            <w:r w:rsidRPr="009C3885">
              <w:rPr>
                <w:smallCaps/>
                <w:sz w:val="22"/>
                <w:szCs w:val="22"/>
              </w:rPr>
              <w:t>° visita alla “job fair” – IOLAVORO di Torino;</w:t>
            </w:r>
          </w:p>
          <w:p w:rsidR="008400EB" w:rsidRPr="009C3885" w:rsidRDefault="008400EB" w:rsidP="008400EB">
            <w:pPr>
              <w:rPr>
                <w:smallCaps/>
                <w:sz w:val="22"/>
                <w:szCs w:val="22"/>
                <w:lang w:val="en-GB"/>
              </w:rPr>
            </w:pPr>
            <w:r w:rsidRPr="009C3885">
              <w:rPr>
                <w:smallCaps/>
                <w:sz w:val="22"/>
                <w:szCs w:val="22"/>
                <w:lang w:val="en-GB"/>
              </w:rPr>
              <w:t xml:space="preserve">° “ </w:t>
            </w:r>
            <w:proofErr w:type="spellStart"/>
            <w:r w:rsidRPr="009C3885">
              <w:rPr>
                <w:smallCaps/>
                <w:sz w:val="22"/>
                <w:szCs w:val="22"/>
                <w:lang w:val="en-GB"/>
              </w:rPr>
              <w:t>i.t.c</w:t>
            </w:r>
            <w:proofErr w:type="spellEnd"/>
            <w:r w:rsidRPr="009C3885">
              <w:rPr>
                <w:smallCaps/>
                <w:sz w:val="22"/>
                <w:szCs w:val="22"/>
                <w:lang w:val="en-GB"/>
              </w:rPr>
              <w:t xml:space="preserve">.  – </w:t>
            </w:r>
            <w:proofErr w:type="spellStart"/>
            <w:r w:rsidRPr="009C3885">
              <w:rPr>
                <w:smallCaps/>
                <w:sz w:val="22"/>
                <w:szCs w:val="22"/>
                <w:lang w:val="en-GB"/>
              </w:rPr>
              <w:t>i.l.o</w:t>
            </w:r>
            <w:proofErr w:type="spellEnd"/>
            <w:r w:rsidRPr="009C3885">
              <w:rPr>
                <w:smallCaps/>
                <w:sz w:val="22"/>
                <w:szCs w:val="22"/>
                <w:lang w:val="en-GB"/>
              </w:rPr>
              <w:t xml:space="preserve">.” (international training </w:t>
            </w:r>
            <w:proofErr w:type="spellStart"/>
            <w:r w:rsidRPr="009C3885">
              <w:rPr>
                <w:smallCaps/>
                <w:sz w:val="22"/>
                <w:szCs w:val="22"/>
                <w:lang w:val="en-GB"/>
              </w:rPr>
              <w:t>center</w:t>
            </w:r>
            <w:proofErr w:type="spellEnd"/>
            <w:r w:rsidRPr="009C3885">
              <w:rPr>
                <w:smallCaps/>
                <w:sz w:val="22"/>
                <w:szCs w:val="22"/>
                <w:lang w:val="en-GB"/>
              </w:rPr>
              <w:t xml:space="preserve"> of international labour </w:t>
            </w:r>
          </w:p>
          <w:p w:rsidR="008400EB" w:rsidRPr="009C3885" w:rsidRDefault="008400EB" w:rsidP="008400EB">
            <w:pPr>
              <w:rPr>
                <w:smallCaps/>
                <w:sz w:val="22"/>
                <w:szCs w:val="22"/>
              </w:rPr>
            </w:pPr>
            <w:r w:rsidRPr="009C3885">
              <w:rPr>
                <w:smallCaps/>
                <w:sz w:val="22"/>
                <w:szCs w:val="22"/>
                <w:lang w:val="en-GB"/>
              </w:rPr>
              <w:t xml:space="preserve">                                   </w:t>
            </w:r>
            <w:proofErr w:type="spellStart"/>
            <w:r w:rsidRPr="009C3885">
              <w:rPr>
                <w:smallCaps/>
                <w:sz w:val="22"/>
                <w:szCs w:val="22"/>
              </w:rPr>
              <w:t>organization</w:t>
            </w:r>
            <w:proofErr w:type="spellEnd"/>
            <w:r w:rsidRPr="009C3885">
              <w:rPr>
                <w:smallCaps/>
                <w:sz w:val="22"/>
                <w:szCs w:val="22"/>
              </w:rPr>
              <w:t xml:space="preserve">) di </w:t>
            </w:r>
            <w:proofErr w:type="spellStart"/>
            <w:r w:rsidRPr="009C3885">
              <w:rPr>
                <w:smallCaps/>
                <w:sz w:val="22"/>
                <w:szCs w:val="22"/>
              </w:rPr>
              <w:t>torino</w:t>
            </w:r>
            <w:proofErr w:type="spellEnd"/>
            <w:r w:rsidRPr="009C3885">
              <w:rPr>
                <w:smallCaps/>
                <w:sz w:val="22"/>
                <w:szCs w:val="22"/>
              </w:rPr>
              <w:t>;</w:t>
            </w:r>
          </w:p>
          <w:p w:rsidR="008400EB" w:rsidRPr="009C3885" w:rsidRDefault="008400EB" w:rsidP="008400EB">
            <w:pPr>
              <w:rPr>
                <w:smallCaps/>
                <w:sz w:val="22"/>
                <w:szCs w:val="22"/>
              </w:rPr>
            </w:pPr>
            <w:r w:rsidRPr="009C3885">
              <w:rPr>
                <w:smallCaps/>
                <w:sz w:val="22"/>
                <w:szCs w:val="22"/>
              </w:rPr>
              <w:t>° visite in organizzazioni non profit (“</w:t>
            </w:r>
            <w:proofErr w:type="spellStart"/>
            <w:r w:rsidRPr="009C3885">
              <w:rPr>
                <w:smallCaps/>
                <w:sz w:val="22"/>
                <w:szCs w:val="22"/>
              </w:rPr>
              <w:t>caritas</w:t>
            </w:r>
            <w:proofErr w:type="spellEnd"/>
            <w:r w:rsidRPr="009C3885">
              <w:rPr>
                <w:smallCaps/>
                <w:sz w:val="22"/>
                <w:szCs w:val="22"/>
              </w:rPr>
              <w:t>”; “</w:t>
            </w:r>
            <w:proofErr w:type="spellStart"/>
            <w:r w:rsidRPr="009C3885">
              <w:rPr>
                <w:smallCaps/>
                <w:sz w:val="22"/>
                <w:szCs w:val="22"/>
              </w:rPr>
              <w:t>emergency</w:t>
            </w:r>
            <w:proofErr w:type="spellEnd"/>
            <w:r w:rsidRPr="009C3885">
              <w:rPr>
                <w:smallCaps/>
                <w:sz w:val="22"/>
                <w:szCs w:val="22"/>
              </w:rPr>
              <w:t>”; “</w:t>
            </w:r>
            <w:proofErr w:type="spellStart"/>
            <w:r w:rsidRPr="009C3885">
              <w:rPr>
                <w:smallCaps/>
                <w:sz w:val="22"/>
                <w:szCs w:val="22"/>
              </w:rPr>
              <w:t>amnesty</w:t>
            </w:r>
            <w:proofErr w:type="spellEnd"/>
            <w:r w:rsidRPr="009C3885">
              <w:rPr>
                <w:smallCaps/>
                <w:sz w:val="22"/>
                <w:szCs w:val="22"/>
              </w:rPr>
              <w:t xml:space="preserve"> </w:t>
            </w:r>
          </w:p>
          <w:p w:rsidR="008400EB" w:rsidRPr="009C3885" w:rsidRDefault="008400EB" w:rsidP="008400EB">
            <w:pPr>
              <w:rPr>
                <w:smallCaps/>
                <w:sz w:val="22"/>
                <w:szCs w:val="22"/>
              </w:rPr>
            </w:pPr>
            <w:r w:rsidRPr="009C3885">
              <w:rPr>
                <w:smallCaps/>
                <w:sz w:val="22"/>
                <w:szCs w:val="22"/>
              </w:rPr>
              <w:t xml:space="preserve">   </w:t>
            </w:r>
            <w:proofErr w:type="spellStart"/>
            <w:r w:rsidRPr="009C3885">
              <w:rPr>
                <w:smallCaps/>
                <w:sz w:val="22"/>
                <w:szCs w:val="22"/>
              </w:rPr>
              <w:t>international</w:t>
            </w:r>
            <w:proofErr w:type="spellEnd"/>
            <w:r w:rsidRPr="009C3885">
              <w:rPr>
                <w:smallCaps/>
                <w:sz w:val="22"/>
                <w:szCs w:val="22"/>
              </w:rPr>
              <w:t>”;etc.) e di volontariato (</w:t>
            </w:r>
            <w:proofErr w:type="spellStart"/>
            <w:r w:rsidRPr="009C3885">
              <w:rPr>
                <w:smallCaps/>
                <w:sz w:val="22"/>
                <w:szCs w:val="22"/>
              </w:rPr>
              <w:t>cisv</w:t>
            </w:r>
            <w:proofErr w:type="spellEnd"/>
            <w:r w:rsidRPr="009C3885">
              <w:rPr>
                <w:smallCaps/>
                <w:sz w:val="22"/>
                <w:szCs w:val="22"/>
              </w:rPr>
              <w:t>);</w:t>
            </w:r>
          </w:p>
          <w:p w:rsidR="008400EB" w:rsidRPr="009C3885" w:rsidRDefault="008400EB" w:rsidP="008400EB">
            <w:pPr>
              <w:rPr>
                <w:smallCaps/>
                <w:sz w:val="22"/>
                <w:szCs w:val="22"/>
              </w:rPr>
            </w:pPr>
            <w:r w:rsidRPr="009C3885">
              <w:rPr>
                <w:smallCaps/>
                <w:sz w:val="22"/>
                <w:szCs w:val="22"/>
              </w:rPr>
              <w:t>° visita alla sede INAIL di Torino.</w:t>
            </w:r>
          </w:p>
          <w:p w:rsidR="008400EB" w:rsidRPr="009C3885" w:rsidRDefault="008400EB" w:rsidP="008400EB">
            <w:pPr>
              <w:snapToGrid w:val="0"/>
              <w:rPr>
                <w:smallCaps/>
                <w:sz w:val="22"/>
                <w:szCs w:val="22"/>
                <w:u w:val="single"/>
              </w:rPr>
            </w:pPr>
          </w:p>
        </w:tc>
      </w:tr>
      <w:tr w:rsidR="008400EB" w:rsidRPr="009C3885" w:rsidTr="00FC7CFC">
        <w:trPr>
          <w:trHeight w:val="2268"/>
        </w:trPr>
        <w:tc>
          <w:tcPr>
            <w:tcW w:w="9778" w:type="dxa"/>
            <w:gridSpan w:val="2"/>
          </w:tcPr>
          <w:p w:rsidR="008400EB" w:rsidRPr="009C3885" w:rsidRDefault="008400EB" w:rsidP="008400EB">
            <w:pPr>
              <w:snapToGrid w:val="0"/>
              <w:rPr>
                <w:smallCaps/>
                <w:sz w:val="22"/>
                <w:szCs w:val="22"/>
                <w:u w:val="single"/>
              </w:rPr>
            </w:pPr>
            <w:r w:rsidRPr="009C3885">
              <w:rPr>
                <w:smallCaps/>
                <w:sz w:val="22"/>
                <w:szCs w:val="22"/>
                <w:u w:val="single"/>
              </w:rPr>
              <w:t>Tipo  di  verifiche  e  calendario</w:t>
            </w:r>
          </w:p>
          <w:p w:rsidR="008400EB" w:rsidRPr="009C3885" w:rsidRDefault="008400EB" w:rsidP="008400EB">
            <w:pPr>
              <w:snapToGrid w:val="0"/>
              <w:rPr>
                <w:smallCaps/>
                <w:sz w:val="22"/>
                <w:szCs w:val="22"/>
                <w:u w:val="single"/>
              </w:rPr>
            </w:pPr>
          </w:p>
          <w:p w:rsidR="008400EB" w:rsidRPr="009C3885" w:rsidRDefault="008400EB" w:rsidP="008400EB">
            <w:pPr>
              <w:rPr>
                <w:smallCaps/>
                <w:sz w:val="22"/>
                <w:szCs w:val="22"/>
              </w:rPr>
            </w:pPr>
            <w:r w:rsidRPr="009C3885">
              <w:rPr>
                <w:smallCaps/>
                <w:sz w:val="22"/>
                <w:szCs w:val="22"/>
              </w:rPr>
              <w:t xml:space="preserve">le prove di verifica saranno organizzate con cadenza mensile e verteranno su esposizioni orali (correzioni di esercizi alla lavagna e somministrazione di test) e prove scritte ( redazione di report e </w:t>
            </w:r>
            <w:proofErr w:type="spellStart"/>
            <w:r w:rsidRPr="009C3885">
              <w:rPr>
                <w:smallCaps/>
                <w:sz w:val="22"/>
                <w:szCs w:val="22"/>
              </w:rPr>
              <w:t>abstract</w:t>
            </w:r>
            <w:proofErr w:type="spellEnd"/>
            <w:r w:rsidRPr="009C3885">
              <w:rPr>
                <w:smallCaps/>
                <w:sz w:val="22"/>
                <w:szCs w:val="22"/>
              </w:rPr>
              <w:t xml:space="preserve"> su documentazione professionale;  analisi di specifici “case  </w:t>
            </w:r>
            <w:proofErr w:type="spellStart"/>
            <w:r w:rsidRPr="009C3885">
              <w:rPr>
                <w:smallCaps/>
                <w:sz w:val="22"/>
                <w:szCs w:val="22"/>
              </w:rPr>
              <w:t>histories</w:t>
            </w:r>
            <w:proofErr w:type="spellEnd"/>
            <w:r w:rsidRPr="009C3885">
              <w:rPr>
                <w:smallCaps/>
                <w:sz w:val="22"/>
                <w:szCs w:val="22"/>
              </w:rPr>
              <w:t>” aziendali; soluzione di problemi economico-finanziari di gestione operativa aziendale; creazione di “</w:t>
            </w:r>
            <w:proofErr w:type="spellStart"/>
            <w:r w:rsidRPr="009C3885">
              <w:rPr>
                <w:smallCaps/>
                <w:sz w:val="22"/>
                <w:szCs w:val="22"/>
              </w:rPr>
              <w:t>mind</w:t>
            </w:r>
            <w:proofErr w:type="spellEnd"/>
            <w:r w:rsidRPr="009C3885">
              <w:rPr>
                <w:smallCaps/>
                <w:sz w:val="22"/>
                <w:szCs w:val="22"/>
              </w:rPr>
              <w:t xml:space="preserve"> </w:t>
            </w:r>
            <w:proofErr w:type="spellStart"/>
            <w:r w:rsidRPr="009C3885">
              <w:rPr>
                <w:smallCaps/>
                <w:sz w:val="22"/>
                <w:szCs w:val="22"/>
              </w:rPr>
              <w:t>map</w:t>
            </w:r>
            <w:proofErr w:type="spellEnd"/>
            <w:r w:rsidRPr="009C3885">
              <w:rPr>
                <w:smallCaps/>
                <w:sz w:val="22"/>
                <w:szCs w:val="22"/>
              </w:rPr>
              <w:t>” concettuali e tematiche).</w:t>
            </w:r>
          </w:p>
          <w:p w:rsidR="008400EB" w:rsidRPr="009C3885" w:rsidRDefault="008400EB" w:rsidP="008400EB">
            <w:pPr>
              <w:rPr>
                <w:smallCaps/>
                <w:sz w:val="22"/>
                <w:szCs w:val="22"/>
              </w:rPr>
            </w:pPr>
          </w:p>
          <w:p w:rsidR="008400EB" w:rsidRPr="009C3885" w:rsidRDefault="008400EB" w:rsidP="008400EB">
            <w:pPr>
              <w:rPr>
                <w:smallCaps/>
                <w:sz w:val="22"/>
                <w:szCs w:val="22"/>
              </w:rPr>
            </w:pPr>
            <w:r w:rsidRPr="009C3885">
              <w:rPr>
                <w:smallCaps/>
                <w:sz w:val="22"/>
                <w:szCs w:val="22"/>
              </w:rPr>
              <w:t xml:space="preserve">saranno effettuate verifiche “in itinere” su parti specifiche del </w:t>
            </w:r>
            <w:proofErr w:type="spellStart"/>
            <w:r w:rsidRPr="009C3885">
              <w:rPr>
                <w:smallCaps/>
                <w:sz w:val="22"/>
                <w:szCs w:val="22"/>
              </w:rPr>
              <w:t>program</w:t>
            </w:r>
            <w:proofErr w:type="spellEnd"/>
            <w:r w:rsidRPr="009C3885">
              <w:rPr>
                <w:smallCaps/>
                <w:sz w:val="22"/>
                <w:szCs w:val="22"/>
              </w:rPr>
              <w:t xml:space="preserve">-ma e verifiche sommative al termine dei vari moduli. nel caso in cui </w:t>
            </w:r>
            <w:smartTag w:uri="urn:schemas-microsoft-com:office:smarttags" w:element="PersonName">
              <w:smartTagPr>
                <w:attr w:name="ProductID" w:val="LA DISCIPLINA DOVESSE"/>
              </w:smartTagPr>
              <w:r w:rsidRPr="009C3885">
                <w:rPr>
                  <w:smallCaps/>
                  <w:sz w:val="22"/>
                  <w:szCs w:val="22"/>
                </w:rPr>
                <w:t>la disciplina dovesse</w:t>
              </w:r>
            </w:smartTag>
            <w:r w:rsidRPr="009C3885">
              <w:rPr>
                <w:smallCaps/>
                <w:sz w:val="22"/>
                <w:szCs w:val="22"/>
              </w:rPr>
              <w:t xml:space="preserve"> essere materia di seconda prova agli esami di </w:t>
            </w:r>
            <w:proofErr w:type="spellStart"/>
            <w:r w:rsidRPr="009C3885">
              <w:rPr>
                <w:smallCaps/>
                <w:sz w:val="22"/>
                <w:szCs w:val="22"/>
              </w:rPr>
              <w:t>maturita’</w:t>
            </w:r>
            <w:proofErr w:type="spellEnd"/>
            <w:r w:rsidRPr="009C3885">
              <w:rPr>
                <w:smallCaps/>
                <w:sz w:val="22"/>
                <w:szCs w:val="22"/>
              </w:rPr>
              <w:t xml:space="preserve"> si effettueranno delle simulazioni d’esame; se dovesse essere materia di terza prova agli esami si somministreranno dei test di simulazione (tipo “a risposta multipla”). Nella parte finale dell’anno come azione di orientamento in uscita degli allievi verranno realizzate simulazioni di test d’accesso per le varie </w:t>
            </w:r>
            <w:proofErr w:type="spellStart"/>
            <w:r w:rsidRPr="009C3885">
              <w:rPr>
                <w:smallCaps/>
                <w:sz w:val="22"/>
                <w:szCs w:val="22"/>
              </w:rPr>
              <w:t>facolta’</w:t>
            </w:r>
            <w:proofErr w:type="spellEnd"/>
            <w:r w:rsidRPr="009C3885">
              <w:rPr>
                <w:smallCaps/>
                <w:sz w:val="22"/>
                <w:szCs w:val="22"/>
              </w:rPr>
              <w:t xml:space="preserve"> universitarie.</w:t>
            </w:r>
          </w:p>
          <w:p w:rsidR="008400EB" w:rsidRPr="009C3885" w:rsidRDefault="008400EB" w:rsidP="00FC7CFC">
            <w:pPr>
              <w:rPr>
                <w:sz w:val="22"/>
                <w:szCs w:val="22"/>
              </w:rPr>
            </w:pPr>
          </w:p>
        </w:tc>
      </w:tr>
      <w:tr w:rsidR="008400EB" w:rsidRPr="009C3885" w:rsidTr="00FC7CFC">
        <w:trPr>
          <w:trHeight w:val="2268"/>
        </w:trPr>
        <w:tc>
          <w:tcPr>
            <w:tcW w:w="9778" w:type="dxa"/>
            <w:gridSpan w:val="2"/>
          </w:tcPr>
          <w:p w:rsidR="008400EB" w:rsidRPr="009C3885" w:rsidRDefault="008400EB" w:rsidP="00FC7CFC">
            <w:pPr>
              <w:snapToGrid w:val="0"/>
              <w:rPr>
                <w:smallCaps/>
                <w:sz w:val="22"/>
                <w:szCs w:val="22"/>
                <w:u w:val="single"/>
              </w:rPr>
            </w:pPr>
          </w:p>
          <w:p w:rsidR="008400EB" w:rsidRPr="009C3885" w:rsidRDefault="008400EB" w:rsidP="008400EB">
            <w:pPr>
              <w:snapToGrid w:val="0"/>
              <w:rPr>
                <w:smallCaps/>
                <w:sz w:val="22"/>
                <w:szCs w:val="22"/>
                <w:u w:val="single"/>
              </w:rPr>
            </w:pPr>
            <w:r w:rsidRPr="009C3885">
              <w:rPr>
                <w:smallCaps/>
                <w:sz w:val="22"/>
                <w:szCs w:val="22"/>
                <w:u w:val="single"/>
              </w:rPr>
              <w:t>Criteri  di  valutazione</w:t>
            </w:r>
          </w:p>
          <w:p w:rsidR="008400EB" w:rsidRPr="009C3885" w:rsidRDefault="008400EB" w:rsidP="008400EB">
            <w:pPr>
              <w:rPr>
                <w:sz w:val="22"/>
                <w:szCs w:val="22"/>
              </w:rPr>
            </w:pPr>
          </w:p>
          <w:p w:rsidR="008400EB" w:rsidRPr="009C3885" w:rsidRDefault="008400EB" w:rsidP="008400EB">
            <w:pPr>
              <w:rPr>
                <w:smallCaps/>
                <w:sz w:val="22"/>
                <w:szCs w:val="22"/>
              </w:rPr>
            </w:pPr>
            <w:r w:rsidRPr="009C3885">
              <w:rPr>
                <w:smallCaps/>
                <w:sz w:val="22"/>
                <w:szCs w:val="22"/>
              </w:rPr>
              <w:t>adottando una metodologia didattica caratterizzata da un approccio al “</w:t>
            </w:r>
            <w:proofErr w:type="spellStart"/>
            <w:r w:rsidRPr="009C3885">
              <w:rPr>
                <w:smallCaps/>
                <w:sz w:val="22"/>
                <w:szCs w:val="22"/>
              </w:rPr>
              <w:t>problem</w:t>
            </w:r>
            <w:proofErr w:type="spellEnd"/>
            <w:r w:rsidRPr="009C3885">
              <w:rPr>
                <w:smallCaps/>
                <w:sz w:val="22"/>
                <w:szCs w:val="22"/>
              </w:rPr>
              <w:t xml:space="preserve"> </w:t>
            </w:r>
            <w:proofErr w:type="spellStart"/>
            <w:r w:rsidRPr="009C3885">
              <w:rPr>
                <w:smallCaps/>
                <w:sz w:val="22"/>
                <w:szCs w:val="22"/>
              </w:rPr>
              <w:t>finding-setting-solving</w:t>
            </w:r>
            <w:proofErr w:type="spellEnd"/>
            <w:r w:rsidRPr="009C3885">
              <w:rPr>
                <w:smallCaps/>
                <w:sz w:val="22"/>
                <w:szCs w:val="22"/>
              </w:rPr>
              <w:t xml:space="preserve">” e allo “story </w:t>
            </w:r>
            <w:proofErr w:type="spellStart"/>
            <w:r w:rsidRPr="009C3885">
              <w:rPr>
                <w:smallCaps/>
                <w:sz w:val="22"/>
                <w:szCs w:val="22"/>
              </w:rPr>
              <w:t>telling</w:t>
            </w:r>
            <w:proofErr w:type="spellEnd"/>
            <w:r w:rsidRPr="009C3885">
              <w:rPr>
                <w:smallCaps/>
                <w:sz w:val="22"/>
                <w:szCs w:val="22"/>
              </w:rPr>
              <w:t xml:space="preserve">” formativo le valutazioni saranno realizzate applicando  standard di apprendimento da “cooperative </w:t>
            </w:r>
            <w:proofErr w:type="spellStart"/>
            <w:r w:rsidRPr="009C3885">
              <w:rPr>
                <w:smallCaps/>
                <w:sz w:val="22"/>
                <w:szCs w:val="22"/>
              </w:rPr>
              <w:t>learning</w:t>
            </w:r>
            <w:proofErr w:type="spellEnd"/>
            <w:r w:rsidRPr="009C3885">
              <w:rPr>
                <w:smallCaps/>
                <w:sz w:val="22"/>
                <w:szCs w:val="22"/>
              </w:rPr>
              <w:t xml:space="preserve">”  per le capacità analitico-critiche degli allievi e </w:t>
            </w:r>
            <w:smartTag w:uri="urn:schemas-microsoft-com:office:smarttags" w:element="PersonName">
              <w:smartTagPr>
                <w:attr w:name="ProductID" w:val="LA LORO AUTONOMIA"/>
              </w:smartTagPr>
              <w:smartTag w:uri="urn:schemas-microsoft-com:office:smarttags" w:element="PersonName">
                <w:smartTagPr>
                  <w:attr w:name="ProductID" w:val="LA LORO"/>
                </w:smartTagPr>
                <w:r w:rsidRPr="009C3885">
                  <w:rPr>
                    <w:smallCaps/>
                    <w:sz w:val="22"/>
                    <w:szCs w:val="22"/>
                  </w:rPr>
                  <w:t>la loro</w:t>
                </w:r>
              </w:smartTag>
              <w:r w:rsidRPr="009C3885">
                <w:rPr>
                  <w:smallCaps/>
                  <w:sz w:val="22"/>
                  <w:szCs w:val="22"/>
                </w:rPr>
                <w:t xml:space="preserve"> autonomia</w:t>
              </w:r>
            </w:smartTag>
            <w:r w:rsidRPr="009C3885">
              <w:rPr>
                <w:smallCaps/>
                <w:sz w:val="22"/>
                <w:szCs w:val="22"/>
              </w:rPr>
              <w:t xml:space="preserve"> operativa.</w:t>
            </w:r>
          </w:p>
          <w:p w:rsidR="008400EB" w:rsidRPr="009C3885" w:rsidRDefault="008400EB" w:rsidP="008400EB">
            <w:pPr>
              <w:rPr>
                <w:smallCaps/>
                <w:sz w:val="22"/>
                <w:szCs w:val="22"/>
              </w:rPr>
            </w:pPr>
          </w:p>
          <w:p w:rsidR="008400EB" w:rsidRPr="009C3885" w:rsidRDefault="008400EB" w:rsidP="008400EB">
            <w:pPr>
              <w:rPr>
                <w:smallCaps/>
                <w:sz w:val="22"/>
                <w:szCs w:val="22"/>
              </w:rPr>
            </w:pPr>
            <w:r w:rsidRPr="009C3885">
              <w:rPr>
                <w:smallCaps/>
                <w:sz w:val="22"/>
                <w:szCs w:val="22"/>
              </w:rPr>
              <w:t xml:space="preserve">inoltre verranno considerati i seguenti livelli </w:t>
            </w:r>
            <w:proofErr w:type="spellStart"/>
            <w:r w:rsidRPr="009C3885">
              <w:rPr>
                <w:smallCaps/>
                <w:sz w:val="22"/>
                <w:szCs w:val="22"/>
              </w:rPr>
              <w:t>conseguti</w:t>
            </w:r>
            <w:proofErr w:type="spellEnd"/>
            <w:r w:rsidRPr="009C3885">
              <w:rPr>
                <w:smallCaps/>
                <w:sz w:val="22"/>
                <w:szCs w:val="22"/>
              </w:rPr>
              <w:t xml:space="preserve"> nel processo di apprendimento:</w:t>
            </w:r>
          </w:p>
          <w:p w:rsidR="008400EB" w:rsidRPr="009C3885" w:rsidRDefault="008400EB" w:rsidP="008400EB">
            <w:pPr>
              <w:suppressAutoHyphens/>
              <w:ind w:left="360"/>
              <w:rPr>
                <w:smallCaps/>
                <w:sz w:val="22"/>
                <w:szCs w:val="22"/>
              </w:rPr>
            </w:pPr>
            <w:r w:rsidRPr="009C3885">
              <w:rPr>
                <w:b/>
                <w:smallCaps/>
                <w:sz w:val="22"/>
                <w:szCs w:val="22"/>
              </w:rPr>
              <w:t xml:space="preserve">A) </w:t>
            </w:r>
            <w:r w:rsidRPr="009C3885">
              <w:rPr>
                <w:b/>
                <w:smallCaps/>
                <w:sz w:val="22"/>
                <w:szCs w:val="22"/>
                <w:u w:val="single"/>
              </w:rPr>
              <w:t>Sapere</w:t>
            </w:r>
            <w:r w:rsidRPr="009C3885">
              <w:rPr>
                <w:smallCaps/>
                <w:sz w:val="22"/>
                <w:szCs w:val="22"/>
              </w:rPr>
              <w:t xml:space="preserve"> </w:t>
            </w:r>
            <w:r w:rsidRPr="009C3885">
              <w:rPr>
                <w:b/>
                <w:smallCaps/>
                <w:sz w:val="22"/>
                <w:szCs w:val="22"/>
              </w:rPr>
              <w:t>-</w:t>
            </w:r>
            <w:r w:rsidRPr="009C3885">
              <w:rPr>
                <w:smallCaps/>
                <w:sz w:val="22"/>
                <w:szCs w:val="22"/>
              </w:rPr>
              <w:t xml:space="preserve"> conoscenza dei contenuti;</w:t>
            </w:r>
          </w:p>
          <w:p w:rsidR="008400EB" w:rsidRPr="009C3885" w:rsidRDefault="008400EB" w:rsidP="008400EB">
            <w:pPr>
              <w:suppressAutoHyphens/>
              <w:ind w:left="360"/>
              <w:rPr>
                <w:i/>
                <w:smallCaps/>
                <w:sz w:val="22"/>
                <w:szCs w:val="22"/>
              </w:rPr>
            </w:pPr>
            <w:r w:rsidRPr="009C3885">
              <w:rPr>
                <w:i/>
                <w:smallCaps/>
                <w:sz w:val="22"/>
                <w:szCs w:val="22"/>
              </w:rPr>
              <w:t xml:space="preserve">* </w:t>
            </w:r>
            <w:proofErr w:type="spellStart"/>
            <w:r w:rsidRPr="009C3885">
              <w:rPr>
                <w:i/>
                <w:smallCaps/>
                <w:sz w:val="22"/>
                <w:szCs w:val="22"/>
              </w:rPr>
              <w:t>abilita’</w:t>
            </w:r>
            <w:proofErr w:type="spellEnd"/>
            <w:r w:rsidRPr="009C3885">
              <w:rPr>
                <w:i/>
                <w:smallCaps/>
                <w:sz w:val="22"/>
                <w:szCs w:val="22"/>
              </w:rPr>
              <w:t xml:space="preserve"> : padronanza di un linguaggio tecnico specifico e</w:t>
            </w:r>
          </w:p>
          <w:p w:rsidR="008400EB" w:rsidRPr="009C3885" w:rsidRDefault="008400EB" w:rsidP="008400EB">
            <w:pPr>
              <w:suppressAutoHyphens/>
              <w:ind w:left="360"/>
              <w:rPr>
                <w:i/>
                <w:smallCaps/>
                <w:sz w:val="22"/>
                <w:szCs w:val="22"/>
              </w:rPr>
            </w:pPr>
            <w:r w:rsidRPr="009C3885">
              <w:rPr>
                <w:i/>
                <w:smallCaps/>
                <w:sz w:val="22"/>
                <w:szCs w:val="22"/>
              </w:rPr>
              <w:t xml:space="preserve">                       chiarezza espositiva;</w:t>
            </w:r>
          </w:p>
          <w:p w:rsidR="008400EB" w:rsidRPr="009C3885" w:rsidRDefault="008400EB" w:rsidP="008400EB">
            <w:pPr>
              <w:suppressAutoHyphens/>
              <w:rPr>
                <w:b/>
                <w:smallCaps/>
                <w:sz w:val="22"/>
                <w:szCs w:val="22"/>
              </w:rPr>
            </w:pPr>
            <w:r w:rsidRPr="009C3885">
              <w:rPr>
                <w:b/>
                <w:smallCaps/>
                <w:sz w:val="22"/>
                <w:szCs w:val="22"/>
              </w:rPr>
              <w:t xml:space="preserve">      </w:t>
            </w:r>
          </w:p>
          <w:p w:rsidR="008400EB" w:rsidRPr="009C3885" w:rsidRDefault="008400EB" w:rsidP="008400EB">
            <w:pPr>
              <w:suppressAutoHyphens/>
              <w:rPr>
                <w:smallCaps/>
                <w:sz w:val="22"/>
                <w:szCs w:val="22"/>
              </w:rPr>
            </w:pPr>
            <w:r w:rsidRPr="009C3885">
              <w:rPr>
                <w:b/>
                <w:smallCaps/>
                <w:sz w:val="22"/>
                <w:szCs w:val="22"/>
              </w:rPr>
              <w:t xml:space="preserve">     C) </w:t>
            </w:r>
            <w:r w:rsidRPr="009C3885">
              <w:rPr>
                <w:b/>
                <w:smallCaps/>
                <w:sz w:val="22"/>
                <w:szCs w:val="22"/>
                <w:u w:val="single"/>
              </w:rPr>
              <w:t>Saper fare</w:t>
            </w:r>
            <w:r w:rsidRPr="009C3885">
              <w:rPr>
                <w:b/>
                <w:smallCaps/>
                <w:sz w:val="22"/>
                <w:szCs w:val="22"/>
              </w:rPr>
              <w:t xml:space="preserve"> – </w:t>
            </w:r>
            <w:proofErr w:type="spellStart"/>
            <w:r w:rsidRPr="009C3885">
              <w:rPr>
                <w:smallCaps/>
                <w:sz w:val="22"/>
                <w:szCs w:val="22"/>
              </w:rPr>
              <w:t>applicazion</w:t>
            </w:r>
            <w:proofErr w:type="spellEnd"/>
            <w:r w:rsidRPr="009C3885">
              <w:rPr>
                <w:smallCaps/>
                <w:sz w:val="22"/>
                <w:szCs w:val="22"/>
              </w:rPr>
              <w:t xml:space="preserve"> operativa delle conoscenze teoriche;</w:t>
            </w:r>
          </w:p>
          <w:p w:rsidR="008400EB" w:rsidRPr="009C3885" w:rsidRDefault="008400EB" w:rsidP="008400EB">
            <w:pPr>
              <w:suppressAutoHyphens/>
              <w:ind w:left="360"/>
              <w:rPr>
                <w:i/>
                <w:smallCaps/>
                <w:sz w:val="22"/>
                <w:szCs w:val="22"/>
              </w:rPr>
            </w:pPr>
            <w:r w:rsidRPr="009C3885">
              <w:rPr>
                <w:smallCaps/>
                <w:sz w:val="22"/>
                <w:szCs w:val="22"/>
              </w:rPr>
              <w:t xml:space="preserve"> *   </w:t>
            </w:r>
            <w:proofErr w:type="spellStart"/>
            <w:r w:rsidRPr="009C3885">
              <w:rPr>
                <w:i/>
                <w:smallCaps/>
                <w:sz w:val="22"/>
                <w:szCs w:val="22"/>
              </w:rPr>
              <w:t>capacita’</w:t>
            </w:r>
            <w:proofErr w:type="spellEnd"/>
            <w:r w:rsidRPr="009C3885">
              <w:rPr>
                <w:i/>
                <w:smallCaps/>
                <w:sz w:val="22"/>
                <w:szCs w:val="22"/>
              </w:rPr>
              <w:t xml:space="preserve"> : acquisizione di competenze da “</w:t>
            </w:r>
            <w:proofErr w:type="spellStart"/>
            <w:r w:rsidRPr="009C3885">
              <w:rPr>
                <w:i/>
                <w:smallCaps/>
                <w:sz w:val="22"/>
                <w:szCs w:val="22"/>
              </w:rPr>
              <w:t>problem</w:t>
            </w:r>
            <w:proofErr w:type="spellEnd"/>
            <w:r w:rsidRPr="009C3885">
              <w:rPr>
                <w:i/>
                <w:smallCaps/>
                <w:sz w:val="22"/>
                <w:szCs w:val="22"/>
              </w:rPr>
              <w:t xml:space="preserve"> solver” nell’</w:t>
            </w:r>
          </w:p>
          <w:p w:rsidR="008400EB" w:rsidRPr="009C3885" w:rsidRDefault="008400EB" w:rsidP="008400EB">
            <w:pPr>
              <w:suppressAutoHyphens/>
              <w:ind w:left="360"/>
              <w:rPr>
                <w:i/>
                <w:smallCaps/>
                <w:sz w:val="22"/>
                <w:szCs w:val="22"/>
              </w:rPr>
            </w:pPr>
            <w:r w:rsidRPr="009C3885">
              <w:rPr>
                <w:smallCaps/>
                <w:sz w:val="22"/>
                <w:szCs w:val="22"/>
              </w:rPr>
              <w:t xml:space="preserve">                             </w:t>
            </w:r>
            <w:r w:rsidRPr="009C3885">
              <w:rPr>
                <w:i/>
                <w:smallCaps/>
                <w:sz w:val="22"/>
                <w:szCs w:val="22"/>
              </w:rPr>
              <w:t>individuare relazioni interdisciplinari;</w:t>
            </w:r>
          </w:p>
          <w:p w:rsidR="008400EB" w:rsidRPr="009C3885" w:rsidRDefault="008400EB" w:rsidP="008400EB">
            <w:pPr>
              <w:suppressAutoHyphens/>
              <w:ind w:left="360"/>
              <w:rPr>
                <w:i/>
                <w:smallCaps/>
                <w:sz w:val="22"/>
                <w:szCs w:val="22"/>
              </w:rPr>
            </w:pPr>
          </w:p>
          <w:p w:rsidR="008400EB" w:rsidRPr="009C3885" w:rsidRDefault="008400EB" w:rsidP="00DC1C11">
            <w:pPr>
              <w:numPr>
                <w:ilvl w:val="0"/>
                <w:numId w:val="14"/>
              </w:numPr>
              <w:suppressAutoHyphens/>
              <w:rPr>
                <w:smallCaps/>
                <w:sz w:val="22"/>
                <w:szCs w:val="22"/>
              </w:rPr>
            </w:pPr>
            <w:r w:rsidRPr="009C3885">
              <w:rPr>
                <w:b/>
                <w:smallCaps/>
                <w:sz w:val="22"/>
                <w:szCs w:val="22"/>
                <w:u w:val="single"/>
              </w:rPr>
              <w:t>Saper essere</w:t>
            </w:r>
            <w:r w:rsidRPr="009C3885">
              <w:rPr>
                <w:b/>
                <w:smallCaps/>
                <w:sz w:val="22"/>
                <w:szCs w:val="22"/>
              </w:rPr>
              <w:t xml:space="preserve"> – </w:t>
            </w:r>
            <w:r w:rsidRPr="009C3885">
              <w:rPr>
                <w:smallCaps/>
                <w:sz w:val="22"/>
                <w:szCs w:val="22"/>
              </w:rPr>
              <w:t>ottimizzazione dei rapporti interpersonali in</w:t>
            </w:r>
          </w:p>
          <w:p w:rsidR="008400EB" w:rsidRPr="009C3885" w:rsidRDefault="008400EB" w:rsidP="008400EB">
            <w:pPr>
              <w:suppressAutoHyphens/>
              <w:ind w:left="360"/>
              <w:jc w:val="both"/>
              <w:rPr>
                <w:smallCaps/>
                <w:sz w:val="22"/>
                <w:szCs w:val="22"/>
              </w:rPr>
            </w:pPr>
            <w:r w:rsidRPr="009C3885">
              <w:rPr>
                <w:smallCaps/>
                <w:sz w:val="22"/>
                <w:szCs w:val="22"/>
              </w:rPr>
              <w:t xml:space="preserve">                                      ambito sia di studio che professionale;</w:t>
            </w:r>
          </w:p>
          <w:p w:rsidR="008400EB" w:rsidRPr="009C3885" w:rsidRDefault="008400EB" w:rsidP="008400EB">
            <w:pPr>
              <w:suppressAutoHyphens/>
              <w:ind w:left="360"/>
              <w:rPr>
                <w:smallCaps/>
                <w:sz w:val="22"/>
                <w:szCs w:val="22"/>
              </w:rPr>
            </w:pPr>
            <w:r w:rsidRPr="009C3885">
              <w:rPr>
                <w:i/>
                <w:smallCaps/>
                <w:sz w:val="22"/>
                <w:szCs w:val="22"/>
              </w:rPr>
              <w:t>* comportamenti: responsabilizzazione individuale in ottica di “team”</w:t>
            </w:r>
          </w:p>
          <w:p w:rsidR="008400EB" w:rsidRPr="009C3885" w:rsidRDefault="008400EB" w:rsidP="008400EB">
            <w:pPr>
              <w:suppressAutoHyphens/>
              <w:ind w:left="360"/>
              <w:rPr>
                <w:i/>
                <w:smallCaps/>
                <w:sz w:val="22"/>
                <w:szCs w:val="22"/>
              </w:rPr>
            </w:pPr>
            <w:r w:rsidRPr="009C3885">
              <w:rPr>
                <w:i/>
                <w:smallCaps/>
                <w:sz w:val="22"/>
                <w:szCs w:val="22"/>
              </w:rPr>
              <w:t xml:space="preserve">                                       professionale ( autonomia operativa e motivazione);</w:t>
            </w:r>
          </w:p>
          <w:p w:rsidR="008400EB" w:rsidRPr="009C3885" w:rsidRDefault="008400EB" w:rsidP="008400EB">
            <w:pPr>
              <w:suppressAutoHyphens/>
              <w:ind w:left="360"/>
              <w:rPr>
                <w:i/>
                <w:smallCaps/>
                <w:sz w:val="22"/>
                <w:szCs w:val="22"/>
              </w:rPr>
            </w:pPr>
          </w:p>
          <w:p w:rsidR="008400EB" w:rsidRPr="009C3885" w:rsidRDefault="008400EB" w:rsidP="00DC1C11">
            <w:pPr>
              <w:numPr>
                <w:ilvl w:val="0"/>
                <w:numId w:val="14"/>
              </w:numPr>
              <w:suppressAutoHyphens/>
              <w:rPr>
                <w:smallCaps/>
                <w:sz w:val="22"/>
                <w:szCs w:val="22"/>
              </w:rPr>
            </w:pPr>
            <w:r w:rsidRPr="009C3885">
              <w:rPr>
                <w:b/>
                <w:smallCaps/>
                <w:sz w:val="22"/>
                <w:szCs w:val="22"/>
                <w:u w:val="single"/>
              </w:rPr>
              <w:t xml:space="preserve">Saper ben-essere </w:t>
            </w:r>
            <w:r w:rsidRPr="009C3885">
              <w:rPr>
                <w:b/>
                <w:smallCaps/>
                <w:sz w:val="22"/>
                <w:szCs w:val="22"/>
              </w:rPr>
              <w:t xml:space="preserve">– </w:t>
            </w:r>
            <w:r w:rsidRPr="009C3885">
              <w:rPr>
                <w:smallCaps/>
                <w:sz w:val="22"/>
                <w:szCs w:val="22"/>
              </w:rPr>
              <w:t>positivo senso di appartenenza  alla comuni-</w:t>
            </w:r>
          </w:p>
          <w:p w:rsidR="008400EB" w:rsidRPr="009C3885" w:rsidRDefault="008400EB" w:rsidP="008400EB">
            <w:pPr>
              <w:suppressAutoHyphens/>
              <w:ind w:left="360"/>
              <w:rPr>
                <w:smallCaps/>
                <w:sz w:val="22"/>
                <w:szCs w:val="22"/>
              </w:rPr>
            </w:pPr>
            <w:r w:rsidRPr="009C3885">
              <w:rPr>
                <w:smallCaps/>
                <w:sz w:val="22"/>
                <w:szCs w:val="22"/>
              </w:rPr>
              <w:t xml:space="preserve">                                                       </w:t>
            </w:r>
            <w:proofErr w:type="spellStart"/>
            <w:r w:rsidRPr="009C3885">
              <w:rPr>
                <w:smallCaps/>
                <w:sz w:val="22"/>
                <w:szCs w:val="22"/>
              </w:rPr>
              <w:t>ta</w:t>
            </w:r>
            <w:proofErr w:type="spellEnd"/>
            <w:r w:rsidRPr="009C3885">
              <w:rPr>
                <w:smallCaps/>
                <w:sz w:val="22"/>
                <w:szCs w:val="22"/>
              </w:rPr>
              <w:t>’ educativa (identità e orgoglio);</w:t>
            </w:r>
          </w:p>
          <w:p w:rsidR="008400EB" w:rsidRPr="009C3885" w:rsidRDefault="008400EB" w:rsidP="008400EB">
            <w:pPr>
              <w:suppressAutoHyphens/>
              <w:ind w:left="360"/>
              <w:rPr>
                <w:i/>
                <w:smallCaps/>
                <w:sz w:val="22"/>
                <w:szCs w:val="22"/>
              </w:rPr>
            </w:pPr>
            <w:r w:rsidRPr="009C3885">
              <w:rPr>
                <w:i/>
                <w:smallCaps/>
                <w:sz w:val="22"/>
                <w:szCs w:val="22"/>
              </w:rPr>
              <w:t xml:space="preserve">* condivisione valori: promozione di un sistema valoriale </w:t>
            </w:r>
            <w:proofErr w:type="spellStart"/>
            <w:r w:rsidRPr="009C3885">
              <w:rPr>
                <w:i/>
                <w:smallCaps/>
                <w:sz w:val="22"/>
                <w:szCs w:val="22"/>
              </w:rPr>
              <w:t>caratteriz</w:t>
            </w:r>
            <w:proofErr w:type="spellEnd"/>
            <w:r w:rsidRPr="009C3885">
              <w:rPr>
                <w:i/>
                <w:smallCaps/>
                <w:sz w:val="22"/>
                <w:szCs w:val="22"/>
              </w:rPr>
              <w:t>-</w:t>
            </w:r>
          </w:p>
          <w:p w:rsidR="008400EB" w:rsidRPr="009C3885" w:rsidRDefault="008400EB" w:rsidP="008400EB">
            <w:pPr>
              <w:suppressAutoHyphens/>
              <w:ind w:left="360"/>
              <w:rPr>
                <w:i/>
                <w:smallCaps/>
                <w:sz w:val="22"/>
                <w:szCs w:val="22"/>
              </w:rPr>
            </w:pPr>
            <w:r w:rsidRPr="009C3885">
              <w:rPr>
                <w:i/>
                <w:smallCaps/>
                <w:sz w:val="22"/>
                <w:szCs w:val="22"/>
              </w:rPr>
              <w:t xml:space="preserve">                                                 </w:t>
            </w:r>
            <w:proofErr w:type="spellStart"/>
            <w:r w:rsidRPr="009C3885">
              <w:rPr>
                <w:i/>
                <w:smallCaps/>
                <w:sz w:val="22"/>
                <w:szCs w:val="22"/>
              </w:rPr>
              <w:t>zato</w:t>
            </w:r>
            <w:proofErr w:type="spellEnd"/>
            <w:r w:rsidRPr="009C3885">
              <w:rPr>
                <w:i/>
                <w:smallCaps/>
                <w:sz w:val="22"/>
                <w:szCs w:val="22"/>
              </w:rPr>
              <w:t xml:space="preserve"> da accoglienza e inclusione.</w:t>
            </w:r>
          </w:p>
          <w:p w:rsidR="008400EB" w:rsidRPr="009C3885" w:rsidRDefault="008400EB" w:rsidP="008400EB">
            <w:pPr>
              <w:suppressAutoHyphens/>
              <w:ind w:left="360"/>
              <w:rPr>
                <w:i/>
                <w:smallCaps/>
                <w:sz w:val="22"/>
                <w:szCs w:val="22"/>
              </w:rPr>
            </w:pPr>
          </w:p>
          <w:p w:rsidR="008400EB" w:rsidRPr="009C3885" w:rsidRDefault="008400EB" w:rsidP="008400EB">
            <w:pPr>
              <w:rPr>
                <w:smallCaps/>
                <w:sz w:val="22"/>
                <w:szCs w:val="22"/>
              </w:rPr>
            </w:pPr>
          </w:p>
          <w:p w:rsidR="008400EB" w:rsidRPr="009C3885" w:rsidRDefault="008400EB" w:rsidP="008400EB">
            <w:pPr>
              <w:rPr>
                <w:smallCaps/>
                <w:sz w:val="22"/>
                <w:szCs w:val="22"/>
              </w:rPr>
            </w:pPr>
          </w:p>
          <w:p w:rsidR="008400EB" w:rsidRPr="009C3885" w:rsidRDefault="008400EB" w:rsidP="00FC7CFC">
            <w:pPr>
              <w:rPr>
                <w:sz w:val="22"/>
                <w:szCs w:val="22"/>
              </w:rPr>
            </w:pPr>
            <w:r w:rsidRPr="009C3885">
              <w:rPr>
                <w:bCs/>
                <w:sz w:val="22"/>
                <w:szCs w:val="22"/>
              </w:rPr>
              <w:t xml:space="preserve">                              </w:t>
            </w:r>
          </w:p>
        </w:tc>
      </w:tr>
    </w:tbl>
    <w:p w:rsidR="00483C2B" w:rsidRPr="009C3885" w:rsidRDefault="00483C2B" w:rsidP="00483C2B">
      <w:pPr>
        <w:rPr>
          <w:sz w:val="22"/>
          <w:szCs w:val="22"/>
        </w:rPr>
      </w:pPr>
    </w:p>
    <w:p w:rsidR="00483C2B" w:rsidRDefault="00483C2B"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Default="00691F63" w:rsidP="00483C2B">
      <w:pPr>
        <w:jc w:val="center"/>
        <w:rPr>
          <w:sz w:val="22"/>
          <w:szCs w:val="22"/>
        </w:rPr>
      </w:pPr>
    </w:p>
    <w:p w:rsidR="00691F63" w:rsidRPr="009C3885" w:rsidRDefault="00691F63" w:rsidP="00483C2B">
      <w:pPr>
        <w:jc w:val="center"/>
        <w:rPr>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
        <w:gridCol w:w="4812"/>
        <w:gridCol w:w="5056"/>
        <w:gridCol w:w="60"/>
      </w:tblGrid>
      <w:tr w:rsidR="008400EB" w:rsidRPr="009C3885" w:rsidTr="00691F63">
        <w:trPr>
          <w:gridAfter w:val="1"/>
          <w:wAfter w:w="73" w:type="dxa"/>
          <w:trHeight w:val="606"/>
        </w:trPr>
        <w:tc>
          <w:tcPr>
            <w:tcW w:w="9778" w:type="dxa"/>
            <w:gridSpan w:val="3"/>
            <w:tcBorders>
              <w:top w:val="single" w:sz="4" w:space="0" w:color="auto"/>
              <w:left w:val="single" w:sz="4" w:space="0" w:color="auto"/>
              <w:bottom w:val="single" w:sz="4" w:space="0" w:color="auto"/>
              <w:right w:val="single" w:sz="4" w:space="0" w:color="auto"/>
            </w:tcBorders>
            <w:vAlign w:val="center"/>
          </w:tcPr>
          <w:p w:rsidR="008400EB" w:rsidRPr="009C3885" w:rsidRDefault="008400EB" w:rsidP="009C3885">
            <w:pPr>
              <w:rPr>
                <w:b/>
                <w:bCs/>
                <w:color w:val="000000"/>
                <w:sz w:val="22"/>
                <w:szCs w:val="22"/>
                <w:u w:val="single" w:color="000000"/>
              </w:rPr>
            </w:pPr>
            <w:r w:rsidRPr="009C3885">
              <w:rPr>
                <w:b/>
                <w:sz w:val="22"/>
                <w:szCs w:val="22"/>
              </w:rPr>
              <w:lastRenderedPageBreak/>
              <w:t xml:space="preserve">DISCIPLINA: Scienze Motorie   </w:t>
            </w:r>
            <w:r w:rsidRPr="009C3885">
              <w:rPr>
                <w:b/>
                <w:bCs/>
                <w:smallCaps/>
                <w:sz w:val="22"/>
                <w:szCs w:val="22"/>
              </w:rPr>
              <w:t xml:space="preserve">DOCENTE: Vera </w:t>
            </w:r>
            <w:proofErr w:type="spellStart"/>
            <w:r w:rsidRPr="009C3885">
              <w:rPr>
                <w:b/>
                <w:bCs/>
                <w:smallCaps/>
                <w:sz w:val="22"/>
                <w:szCs w:val="22"/>
              </w:rPr>
              <w:t>Perotto</w:t>
            </w:r>
            <w:proofErr w:type="spellEnd"/>
            <w:r w:rsidRPr="009C3885">
              <w:rPr>
                <w:bCs/>
                <w:smallCaps/>
                <w:sz w:val="22"/>
                <w:szCs w:val="22"/>
              </w:rPr>
              <w:t xml:space="preserve">                              </w:t>
            </w:r>
          </w:p>
        </w:tc>
      </w:tr>
      <w:tr w:rsidR="008400EB" w:rsidRPr="009C3885" w:rsidTr="00691F63">
        <w:trPr>
          <w:gridAfter w:val="1"/>
          <w:wAfter w:w="73" w:type="dxa"/>
          <w:trHeight w:val="606"/>
        </w:trPr>
        <w:tc>
          <w:tcPr>
            <w:tcW w:w="4804" w:type="dxa"/>
            <w:gridSpan w:val="2"/>
            <w:tcBorders>
              <w:top w:val="single" w:sz="4" w:space="0" w:color="auto"/>
              <w:left w:val="single" w:sz="4" w:space="0" w:color="auto"/>
              <w:bottom w:val="single" w:sz="4" w:space="0" w:color="auto"/>
              <w:right w:val="single" w:sz="4" w:space="0" w:color="auto"/>
            </w:tcBorders>
            <w:vAlign w:val="center"/>
            <w:hideMark/>
          </w:tcPr>
          <w:p w:rsidR="008400EB" w:rsidRPr="009C3885" w:rsidRDefault="008400EB">
            <w:pPr>
              <w:jc w:val="center"/>
              <w:rPr>
                <w:bCs/>
                <w:smallCaps/>
                <w:color w:val="000000"/>
                <w:sz w:val="22"/>
                <w:szCs w:val="22"/>
                <w:u w:color="000000"/>
              </w:rPr>
            </w:pPr>
            <w:r w:rsidRPr="009C3885">
              <w:rPr>
                <w:bCs/>
                <w:smallCaps/>
                <w:sz w:val="22"/>
                <w:szCs w:val="22"/>
              </w:rPr>
              <w:t>Competenze   disciplinari</w:t>
            </w:r>
          </w:p>
        </w:tc>
        <w:tc>
          <w:tcPr>
            <w:tcW w:w="4974" w:type="dxa"/>
            <w:tcBorders>
              <w:top w:val="single" w:sz="4" w:space="0" w:color="auto"/>
              <w:left w:val="single" w:sz="4" w:space="0" w:color="auto"/>
              <w:bottom w:val="single" w:sz="4" w:space="0" w:color="auto"/>
              <w:right w:val="single" w:sz="4" w:space="0" w:color="auto"/>
            </w:tcBorders>
            <w:vAlign w:val="center"/>
            <w:hideMark/>
          </w:tcPr>
          <w:p w:rsidR="008400EB" w:rsidRPr="009C3885" w:rsidRDefault="008400EB">
            <w:pPr>
              <w:rPr>
                <w:smallCaps/>
                <w:color w:val="000000"/>
                <w:sz w:val="22"/>
                <w:szCs w:val="22"/>
                <w:u w:color="000000"/>
              </w:rPr>
            </w:pPr>
            <w:r w:rsidRPr="009C3885">
              <w:rPr>
                <w:smallCaps/>
                <w:sz w:val="22"/>
                <w:szCs w:val="22"/>
              </w:rPr>
              <w:t xml:space="preserve">               Competenze obiettivo</w:t>
            </w:r>
          </w:p>
        </w:tc>
      </w:tr>
      <w:tr w:rsidR="008400EB" w:rsidRPr="009C3885" w:rsidTr="00691F63">
        <w:trPr>
          <w:gridAfter w:val="1"/>
          <w:wAfter w:w="73" w:type="dxa"/>
          <w:trHeight w:val="1268"/>
        </w:trPr>
        <w:tc>
          <w:tcPr>
            <w:tcW w:w="4804" w:type="dxa"/>
            <w:gridSpan w:val="2"/>
            <w:tcBorders>
              <w:top w:val="single" w:sz="4" w:space="0" w:color="auto"/>
              <w:left w:val="single" w:sz="4" w:space="0" w:color="auto"/>
              <w:bottom w:val="single" w:sz="4" w:space="0" w:color="auto"/>
              <w:right w:val="single" w:sz="4" w:space="0" w:color="auto"/>
            </w:tcBorders>
          </w:tcPr>
          <w:p w:rsidR="008400EB" w:rsidRPr="009C3885" w:rsidRDefault="008400EB">
            <w:pPr>
              <w:numPr>
                <w:ilvl w:val="12"/>
                <w:numId w:val="0"/>
              </w:numPr>
              <w:rPr>
                <w:b/>
                <w:color w:val="000000"/>
                <w:sz w:val="22"/>
                <w:szCs w:val="22"/>
                <w:u w:color="000000"/>
              </w:rPr>
            </w:pPr>
          </w:p>
          <w:p w:rsidR="008400EB" w:rsidRPr="009C3885" w:rsidRDefault="008400EB">
            <w:pPr>
              <w:numPr>
                <w:ilvl w:val="12"/>
                <w:numId w:val="0"/>
              </w:numPr>
              <w:rPr>
                <w:color w:val="000000"/>
                <w:sz w:val="22"/>
                <w:szCs w:val="22"/>
                <w:u w:color="000000"/>
              </w:rPr>
            </w:pPr>
            <w:r w:rsidRPr="009C3885">
              <w:rPr>
                <w:b/>
                <w:sz w:val="22"/>
                <w:szCs w:val="22"/>
              </w:rPr>
              <w:t xml:space="preserve">1. Percezione di sé e completamento dello sviluppo funzionale delle capacità motorie ed espressive </w:t>
            </w:r>
          </w:p>
        </w:tc>
        <w:tc>
          <w:tcPr>
            <w:tcW w:w="4974" w:type="dxa"/>
            <w:tcBorders>
              <w:top w:val="single" w:sz="4" w:space="0" w:color="auto"/>
              <w:left w:val="single" w:sz="4" w:space="0" w:color="auto"/>
              <w:bottom w:val="single" w:sz="4" w:space="0" w:color="auto"/>
              <w:right w:val="single" w:sz="4" w:space="0" w:color="auto"/>
            </w:tcBorders>
          </w:tcPr>
          <w:p w:rsidR="008400EB" w:rsidRPr="009C3885" w:rsidRDefault="008400EB">
            <w:pPr>
              <w:numPr>
                <w:ilvl w:val="12"/>
                <w:numId w:val="0"/>
              </w:numPr>
              <w:rPr>
                <w:b/>
                <w:color w:val="000000"/>
                <w:sz w:val="22"/>
                <w:szCs w:val="22"/>
                <w:u w:color="000000"/>
              </w:rPr>
            </w:pPr>
          </w:p>
          <w:p w:rsidR="008400EB" w:rsidRPr="009C3885" w:rsidRDefault="008400EB">
            <w:pPr>
              <w:numPr>
                <w:ilvl w:val="12"/>
                <w:numId w:val="0"/>
              </w:numPr>
              <w:rPr>
                <w:b/>
                <w:sz w:val="22"/>
                <w:szCs w:val="22"/>
              </w:rPr>
            </w:pPr>
            <w:r w:rsidRPr="009C3885">
              <w:rPr>
                <w:b/>
                <w:sz w:val="22"/>
                <w:szCs w:val="22"/>
              </w:rPr>
              <w:t xml:space="preserve">A) </w:t>
            </w:r>
            <w:r w:rsidRPr="009C3885">
              <w:rPr>
                <w:sz w:val="22"/>
                <w:szCs w:val="22"/>
              </w:rPr>
              <w:t>Sviluppare un’attività motoria complessa</w:t>
            </w:r>
          </w:p>
          <w:p w:rsidR="008400EB" w:rsidRPr="009C3885" w:rsidRDefault="008400EB">
            <w:pPr>
              <w:numPr>
                <w:ilvl w:val="12"/>
                <w:numId w:val="0"/>
              </w:numPr>
              <w:rPr>
                <w:sz w:val="22"/>
                <w:szCs w:val="22"/>
              </w:rPr>
            </w:pPr>
            <w:r w:rsidRPr="009C3885">
              <w:rPr>
                <w:b/>
                <w:sz w:val="22"/>
                <w:szCs w:val="22"/>
              </w:rPr>
              <w:t xml:space="preserve">B) </w:t>
            </w:r>
            <w:r w:rsidRPr="009C3885">
              <w:rPr>
                <w:sz w:val="22"/>
                <w:szCs w:val="22"/>
              </w:rPr>
              <w:t>Teoria dell’allenamento</w:t>
            </w:r>
          </w:p>
          <w:p w:rsidR="008400EB" w:rsidRPr="009C3885" w:rsidRDefault="008400EB">
            <w:pPr>
              <w:numPr>
                <w:ilvl w:val="12"/>
                <w:numId w:val="0"/>
              </w:numPr>
              <w:rPr>
                <w:sz w:val="22"/>
                <w:szCs w:val="22"/>
              </w:rPr>
            </w:pPr>
            <w:r w:rsidRPr="009C3885">
              <w:rPr>
                <w:b/>
                <w:sz w:val="22"/>
                <w:szCs w:val="22"/>
              </w:rPr>
              <w:t>C</w:t>
            </w:r>
            <w:r w:rsidRPr="009C3885">
              <w:rPr>
                <w:sz w:val="22"/>
                <w:szCs w:val="22"/>
              </w:rPr>
              <w:t>) I rischi della sedentarietà</w:t>
            </w:r>
          </w:p>
          <w:p w:rsidR="008400EB" w:rsidRPr="009C3885" w:rsidRDefault="008400EB">
            <w:pPr>
              <w:numPr>
                <w:ilvl w:val="12"/>
                <w:numId w:val="0"/>
              </w:numPr>
              <w:rPr>
                <w:color w:val="000000"/>
                <w:sz w:val="22"/>
                <w:szCs w:val="22"/>
                <w:u w:color="000000"/>
              </w:rPr>
            </w:pPr>
          </w:p>
        </w:tc>
      </w:tr>
      <w:tr w:rsidR="008400EB" w:rsidRPr="009C3885" w:rsidTr="00691F63">
        <w:trPr>
          <w:gridAfter w:val="1"/>
          <w:wAfter w:w="73" w:type="dxa"/>
          <w:trHeight w:val="1266"/>
        </w:trPr>
        <w:tc>
          <w:tcPr>
            <w:tcW w:w="4804" w:type="dxa"/>
            <w:gridSpan w:val="2"/>
            <w:tcBorders>
              <w:top w:val="single" w:sz="4" w:space="0" w:color="auto"/>
              <w:left w:val="single" w:sz="4" w:space="0" w:color="auto"/>
              <w:bottom w:val="single" w:sz="4" w:space="0" w:color="auto"/>
              <w:right w:val="single" w:sz="4" w:space="0" w:color="auto"/>
            </w:tcBorders>
          </w:tcPr>
          <w:p w:rsidR="008400EB" w:rsidRPr="009C3885" w:rsidRDefault="008400EB">
            <w:pPr>
              <w:numPr>
                <w:ilvl w:val="12"/>
                <w:numId w:val="0"/>
              </w:numPr>
              <w:rPr>
                <w:b/>
                <w:color w:val="000000"/>
                <w:sz w:val="22"/>
                <w:szCs w:val="22"/>
                <w:u w:color="000000"/>
              </w:rPr>
            </w:pPr>
          </w:p>
          <w:p w:rsidR="008400EB" w:rsidRPr="009C3885" w:rsidRDefault="008400EB">
            <w:pPr>
              <w:numPr>
                <w:ilvl w:val="12"/>
                <w:numId w:val="0"/>
              </w:numPr>
              <w:rPr>
                <w:b/>
                <w:sz w:val="22"/>
                <w:szCs w:val="22"/>
              </w:rPr>
            </w:pPr>
            <w:r w:rsidRPr="009C3885">
              <w:rPr>
                <w:b/>
                <w:sz w:val="22"/>
                <w:szCs w:val="22"/>
              </w:rPr>
              <w:t>2. Sport, regole, fair play.</w:t>
            </w:r>
          </w:p>
          <w:p w:rsidR="008400EB" w:rsidRPr="009C3885" w:rsidRDefault="008400EB">
            <w:pPr>
              <w:numPr>
                <w:ilvl w:val="12"/>
                <w:numId w:val="0"/>
              </w:numPr>
              <w:rPr>
                <w:color w:val="000000"/>
                <w:sz w:val="22"/>
                <w:szCs w:val="22"/>
                <w:u w:color="000000"/>
              </w:rPr>
            </w:pPr>
          </w:p>
        </w:tc>
        <w:tc>
          <w:tcPr>
            <w:tcW w:w="4974" w:type="dxa"/>
            <w:tcBorders>
              <w:top w:val="single" w:sz="4" w:space="0" w:color="auto"/>
              <w:left w:val="single" w:sz="4" w:space="0" w:color="auto"/>
              <w:bottom w:val="single" w:sz="4" w:space="0" w:color="auto"/>
              <w:right w:val="single" w:sz="4" w:space="0" w:color="auto"/>
            </w:tcBorders>
          </w:tcPr>
          <w:p w:rsidR="008400EB" w:rsidRPr="009C3885" w:rsidRDefault="008400EB">
            <w:pPr>
              <w:numPr>
                <w:ilvl w:val="12"/>
                <w:numId w:val="0"/>
              </w:numPr>
              <w:rPr>
                <w:b/>
                <w:color w:val="000000"/>
                <w:sz w:val="22"/>
                <w:szCs w:val="22"/>
                <w:u w:color="000000"/>
              </w:rPr>
            </w:pPr>
          </w:p>
          <w:p w:rsidR="008400EB" w:rsidRPr="009C3885" w:rsidRDefault="008400EB">
            <w:pPr>
              <w:rPr>
                <w:sz w:val="22"/>
                <w:szCs w:val="22"/>
              </w:rPr>
            </w:pPr>
            <w:r w:rsidRPr="009C3885">
              <w:rPr>
                <w:b/>
                <w:sz w:val="22"/>
                <w:szCs w:val="22"/>
              </w:rPr>
              <w:t xml:space="preserve">A) </w:t>
            </w:r>
            <w:r w:rsidRPr="009C3885">
              <w:rPr>
                <w:sz w:val="22"/>
                <w:szCs w:val="22"/>
              </w:rPr>
              <w:t>Conoscere e applicare le strategie tecnico/tattiche degli sport praticati</w:t>
            </w:r>
          </w:p>
          <w:p w:rsidR="008400EB" w:rsidRPr="009C3885" w:rsidRDefault="008400EB">
            <w:pPr>
              <w:numPr>
                <w:ilvl w:val="12"/>
                <w:numId w:val="0"/>
              </w:numPr>
              <w:rPr>
                <w:sz w:val="22"/>
                <w:szCs w:val="22"/>
              </w:rPr>
            </w:pPr>
            <w:r w:rsidRPr="009C3885">
              <w:rPr>
                <w:b/>
                <w:sz w:val="22"/>
                <w:szCs w:val="22"/>
              </w:rPr>
              <w:t xml:space="preserve">B) </w:t>
            </w:r>
            <w:r w:rsidRPr="009C3885">
              <w:rPr>
                <w:sz w:val="22"/>
                <w:szCs w:val="22"/>
              </w:rPr>
              <w:t>Affrontare il confronto agonistico con un’etica corretta e fair play</w:t>
            </w:r>
          </w:p>
          <w:p w:rsidR="008400EB" w:rsidRPr="009C3885" w:rsidRDefault="008400EB">
            <w:pPr>
              <w:numPr>
                <w:ilvl w:val="12"/>
                <w:numId w:val="0"/>
              </w:numPr>
              <w:rPr>
                <w:sz w:val="22"/>
                <w:szCs w:val="22"/>
              </w:rPr>
            </w:pPr>
            <w:r w:rsidRPr="009C3885">
              <w:rPr>
                <w:b/>
                <w:sz w:val="22"/>
                <w:szCs w:val="22"/>
              </w:rPr>
              <w:t>C</w:t>
            </w:r>
            <w:r w:rsidRPr="009C3885">
              <w:rPr>
                <w:sz w:val="22"/>
                <w:szCs w:val="22"/>
              </w:rPr>
              <w:t xml:space="preserve">) Svolgere ruoli di direzione nell’attività sportiva </w:t>
            </w:r>
            <w:proofErr w:type="spellStart"/>
            <w:r w:rsidRPr="009C3885">
              <w:rPr>
                <w:sz w:val="22"/>
                <w:szCs w:val="22"/>
              </w:rPr>
              <w:t>nonchè</w:t>
            </w:r>
            <w:proofErr w:type="spellEnd"/>
            <w:r w:rsidRPr="009C3885">
              <w:rPr>
                <w:sz w:val="22"/>
                <w:szCs w:val="22"/>
              </w:rPr>
              <w:t xml:space="preserve"> organizzare e gestire eventi sportivi</w:t>
            </w:r>
          </w:p>
          <w:p w:rsidR="008400EB" w:rsidRPr="009C3885" w:rsidRDefault="008400EB">
            <w:pPr>
              <w:numPr>
                <w:ilvl w:val="12"/>
                <w:numId w:val="0"/>
              </w:numPr>
              <w:rPr>
                <w:b/>
                <w:color w:val="000000"/>
                <w:sz w:val="22"/>
                <w:szCs w:val="22"/>
                <w:u w:color="000000"/>
              </w:rPr>
            </w:pPr>
          </w:p>
        </w:tc>
      </w:tr>
      <w:tr w:rsidR="008400EB" w:rsidRPr="009C3885" w:rsidTr="00691F63">
        <w:trPr>
          <w:gridAfter w:val="1"/>
          <w:wAfter w:w="73" w:type="dxa"/>
          <w:trHeight w:val="1266"/>
        </w:trPr>
        <w:tc>
          <w:tcPr>
            <w:tcW w:w="4804" w:type="dxa"/>
            <w:gridSpan w:val="2"/>
            <w:tcBorders>
              <w:top w:val="single" w:sz="4" w:space="0" w:color="auto"/>
              <w:left w:val="single" w:sz="4" w:space="0" w:color="auto"/>
              <w:bottom w:val="single" w:sz="4" w:space="0" w:color="auto"/>
              <w:right w:val="single" w:sz="4" w:space="0" w:color="auto"/>
            </w:tcBorders>
          </w:tcPr>
          <w:p w:rsidR="008400EB" w:rsidRPr="009C3885" w:rsidRDefault="008400EB">
            <w:pPr>
              <w:numPr>
                <w:ilvl w:val="12"/>
                <w:numId w:val="0"/>
              </w:numPr>
              <w:rPr>
                <w:color w:val="000000"/>
                <w:sz w:val="22"/>
                <w:szCs w:val="22"/>
                <w:u w:color="000000"/>
              </w:rPr>
            </w:pPr>
          </w:p>
          <w:p w:rsidR="008400EB" w:rsidRPr="009C3885" w:rsidRDefault="008400EB">
            <w:pPr>
              <w:numPr>
                <w:ilvl w:val="12"/>
                <w:numId w:val="0"/>
              </w:numPr>
              <w:rPr>
                <w:b/>
                <w:color w:val="000000"/>
                <w:sz w:val="22"/>
                <w:szCs w:val="22"/>
                <w:u w:color="000000"/>
              </w:rPr>
            </w:pPr>
            <w:r w:rsidRPr="009C3885">
              <w:rPr>
                <w:b/>
                <w:sz w:val="22"/>
                <w:szCs w:val="22"/>
              </w:rPr>
              <w:t>3 Salute, benessere, prevenzione</w:t>
            </w:r>
          </w:p>
        </w:tc>
        <w:tc>
          <w:tcPr>
            <w:tcW w:w="4974" w:type="dxa"/>
            <w:tcBorders>
              <w:top w:val="single" w:sz="4" w:space="0" w:color="auto"/>
              <w:left w:val="single" w:sz="4" w:space="0" w:color="auto"/>
              <w:bottom w:val="single" w:sz="4" w:space="0" w:color="auto"/>
              <w:right w:val="single" w:sz="4" w:space="0" w:color="auto"/>
            </w:tcBorders>
          </w:tcPr>
          <w:p w:rsidR="008400EB" w:rsidRPr="009C3885" w:rsidRDefault="008400EB">
            <w:pPr>
              <w:numPr>
                <w:ilvl w:val="12"/>
                <w:numId w:val="0"/>
              </w:numPr>
              <w:rPr>
                <w:color w:val="000000"/>
                <w:sz w:val="22"/>
                <w:szCs w:val="22"/>
                <w:u w:color="000000"/>
              </w:rPr>
            </w:pPr>
          </w:p>
          <w:p w:rsidR="008400EB" w:rsidRPr="009C3885" w:rsidRDefault="008400EB" w:rsidP="00DC1C11">
            <w:pPr>
              <w:numPr>
                <w:ilvl w:val="0"/>
                <w:numId w:val="33"/>
              </w:numPr>
              <w:ind w:left="0"/>
              <w:rPr>
                <w:sz w:val="22"/>
                <w:szCs w:val="22"/>
              </w:rPr>
            </w:pPr>
            <w:r w:rsidRPr="009C3885">
              <w:rPr>
                <w:b/>
                <w:sz w:val="22"/>
                <w:szCs w:val="22"/>
              </w:rPr>
              <w:t xml:space="preserve">A) </w:t>
            </w:r>
            <w:r w:rsidRPr="009C3885">
              <w:rPr>
                <w:sz w:val="22"/>
                <w:szCs w:val="22"/>
              </w:rPr>
              <w:t>Assumere stili di vita e comportamenti attivi rispetto alla propria salute intesa come fattore dinamico</w:t>
            </w:r>
          </w:p>
          <w:p w:rsidR="008400EB" w:rsidRPr="009C3885" w:rsidRDefault="008400EB">
            <w:pPr>
              <w:rPr>
                <w:sz w:val="22"/>
                <w:szCs w:val="22"/>
              </w:rPr>
            </w:pPr>
            <w:r w:rsidRPr="009C3885">
              <w:rPr>
                <w:b/>
                <w:sz w:val="22"/>
                <w:szCs w:val="22"/>
              </w:rPr>
              <w:t xml:space="preserve">B) </w:t>
            </w:r>
            <w:r w:rsidRPr="009C3885">
              <w:rPr>
                <w:sz w:val="22"/>
                <w:szCs w:val="22"/>
              </w:rPr>
              <w:t>Conoscere i principi di una corretta alimentazione</w:t>
            </w:r>
          </w:p>
          <w:p w:rsidR="008400EB" w:rsidRPr="009C3885" w:rsidRDefault="008400EB">
            <w:pPr>
              <w:numPr>
                <w:ilvl w:val="12"/>
                <w:numId w:val="0"/>
              </w:numPr>
              <w:rPr>
                <w:color w:val="000000"/>
                <w:sz w:val="22"/>
                <w:szCs w:val="22"/>
                <w:u w:color="000000"/>
              </w:rPr>
            </w:pPr>
          </w:p>
        </w:tc>
      </w:tr>
      <w:tr w:rsidR="008400EB" w:rsidRPr="009C3885" w:rsidTr="00691F63">
        <w:trPr>
          <w:gridAfter w:val="1"/>
          <w:wAfter w:w="73" w:type="dxa"/>
          <w:trHeight w:val="1266"/>
        </w:trPr>
        <w:tc>
          <w:tcPr>
            <w:tcW w:w="4804" w:type="dxa"/>
            <w:gridSpan w:val="2"/>
            <w:tcBorders>
              <w:top w:val="single" w:sz="4" w:space="0" w:color="auto"/>
              <w:left w:val="single" w:sz="4" w:space="0" w:color="auto"/>
              <w:bottom w:val="single" w:sz="4" w:space="0" w:color="auto"/>
              <w:right w:val="single" w:sz="4" w:space="0" w:color="auto"/>
            </w:tcBorders>
            <w:hideMark/>
          </w:tcPr>
          <w:p w:rsidR="008400EB" w:rsidRPr="009C3885" w:rsidRDefault="008400EB">
            <w:pPr>
              <w:numPr>
                <w:ilvl w:val="12"/>
                <w:numId w:val="0"/>
              </w:numPr>
              <w:rPr>
                <w:b/>
                <w:color w:val="000000"/>
                <w:sz w:val="22"/>
                <w:szCs w:val="22"/>
                <w:u w:color="000000"/>
              </w:rPr>
            </w:pPr>
            <w:r w:rsidRPr="009C3885">
              <w:rPr>
                <w:b/>
                <w:sz w:val="22"/>
                <w:szCs w:val="22"/>
              </w:rPr>
              <w:t>4.Relazione con l’ambiente naturale</w:t>
            </w:r>
          </w:p>
        </w:tc>
        <w:tc>
          <w:tcPr>
            <w:tcW w:w="4974" w:type="dxa"/>
            <w:tcBorders>
              <w:top w:val="single" w:sz="4" w:space="0" w:color="auto"/>
              <w:left w:val="single" w:sz="4" w:space="0" w:color="auto"/>
              <w:bottom w:val="single" w:sz="4" w:space="0" w:color="auto"/>
              <w:right w:val="single" w:sz="4" w:space="0" w:color="auto"/>
            </w:tcBorders>
          </w:tcPr>
          <w:p w:rsidR="008400EB" w:rsidRPr="009C3885" w:rsidRDefault="008400EB">
            <w:pPr>
              <w:numPr>
                <w:ilvl w:val="12"/>
                <w:numId w:val="0"/>
              </w:numPr>
              <w:rPr>
                <w:color w:val="000000"/>
                <w:sz w:val="22"/>
                <w:szCs w:val="22"/>
                <w:u w:color="000000"/>
              </w:rPr>
            </w:pPr>
            <w:r w:rsidRPr="009C3885">
              <w:rPr>
                <w:b/>
                <w:sz w:val="22"/>
                <w:szCs w:val="22"/>
              </w:rPr>
              <w:t xml:space="preserve">A) </w:t>
            </w:r>
            <w:r w:rsidRPr="009C3885">
              <w:rPr>
                <w:sz w:val="22"/>
                <w:szCs w:val="22"/>
              </w:rPr>
              <w:t>Saper mettere in atto comportamenti responsabili nei confronti del patrimonio ambientale.</w:t>
            </w:r>
          </w:p>
          <w:p w:rsidR="008400EB" w:rsidRPr="009C3885" w:rsidRDefault="008400EB">
            <w:pPr>
              <w:numPr>
                <w:ilvl w:val="12"/>
                <w:numId w:val="0"/>
              </w:numPr>
              <w:rPr>
                <w:b/>
                <w:color w:val="000000"/>
                <w:sz w:val="22"/>
                <w:szCs w:val="22"/>
                <w:u w:color="000000"/>
              </w:rPr>
            </w:pPr>
          </w:p>
        </w:tc>
      </w:tr>
      <w:tr w:rsidR="008400EB" w:rsidRPr="009C3885" w:rsidTr="00691F63">
        <w:trPr>
          <w:gridAfter w:val="1"/>
          <w:wAfter w:w="73" w:type="dxa"/>
          <w:trHeight w:val="2268"/>
        </w:trPr>
        <w:tc>
          <w:tcPr>
            <w:tcW w:w="9778" w:type="dxa"/>
            <w:gridSpan w:val="3"/>
            <w:tcBorders>
              <w:top w:val="single" w:sz="4" w:space="0" w:color="auto"/>
              <w:left w:val="single" w:sz="4" w:space="0" w:color="auto"/>
              <w:bottom w:val="single" w:sz="4" w:space="0" w:color="auto"/>
              <w:right w:val="single" w:sz="4" w:space="0" w:color="auto"/>
            </w:tcBorders>
            <w:hideMark/>
          </w:tcPr>
          <w:p w:rsidR="008400EB" w:rsidRPr="009C3885" w:rsidRDefault="008400EB">
            <w:pPr>
              <w:rPr>
                <w:smallCaps/>
                <w:color w:val="000000"/>
                <w:sz w:val="22"/>
                <w:szCs w:val="22"/>
                <w:u w:color="000000"/>
              </w:rPr>
            </w:pPr>
            <w:r w:rsidRPr="009C3885">
              <w:rPr>
                <w:smallCaps/>
                <w:sz w:val="22"/>
                <w:szCs w:val="22"/>
              </w:rPr>
              <w:t xml:space="preserve">Moduli delle </w:t>
            </w:r>
            <w:proofErr w:type="spellStart"/>
            <w:r w:rsidRPr="009C3885">
              <w:rPr>
                <w:smallCaps/>
                <w:sz w:val="22"/>
                <w:szCs w:val="22"/>
              </w:rPr>
              <w:t>conOscenze</w:t>
            </w:r>
            <w:proofErr w:type="spellEnd"/>
          </w:p>
          <w:p w:rsidR="008400EB" w:rsidRPr="009C3885" w:rsidRDefault="008400EB" w:rsidP="00DC1C11">
            <w:pPr>
              <w:numPr>
                <w:ilvl w:val="0"/>
                <w:numId w:val="34"/>
              </w:numPr>
              <w:rPr>
                <w:sz w:val="22"/>
                <w:szCs w:val="22"/>
              </w:rPr>
            </w:pPr>
            <w:r w:rsidRPr="009C3885">
              <w:rPr>
                <w:sz w:val="22"/>
                <w:szCs w:val="22"/>
              </w:rPr>
              <w:t xml:space="preserve">Concetti essenziali sull’anatomia e sulla fisiologia  </w:t>
            </w:r>
          </w:p>
          <w:p w:rsidR="008400EB" w:rsidRPr="009C3885" w:rsidRDefault="008400EB" w:rsidP="00DC1C11">
            <w:pPr>
              <w:numPr>
                <w:ilvl w:val="0"/>
                <w:numId w:val="34"/>
              </w:numPr>
              <w:rPr>
                <w:sz w:val="22"/>
                <w:szCs w:val="22"/>
              </w:rPr>
            </w:pPr>
            <w:r w:rsidRPr="009C3885">
              <w:rPr>
                <w:sz w:val="22"/>
                <w:szCs w:val="22"/>
              </w:rPr>
              <w:t>Capacità condizionali e loro allenamento</w:t>
            </w:r>
          </w:p>
          <w:p w:rsidR="008400EB" w:rsidRPr="009C3885" w:rsidRDefault="008400EB" w:rsidP="00DC1C11">
            <w:pPr>
              <w:numPr>
                <w:ilvl w:val="0"/>
                <w:numId w:val="34"/>
              </w:numPr>
              <w:rPr>
                <w:smallCaps/>
                <w:sz w:val="22"/>
                <w:szCs w:val="22"/>
              </w:rPr>
            </w:pPr>
            <w:r w:rsidRPr="009C3885">
              <w:rPr>
                <w:sz w:val="22"/>
                <w:szCs w:val="22"/>
              </w:rPr>
              <w:t>Salute e sport binomio indissolubile</w:t>
            </w:r>
          </w:p>
          <w:p w:rsidR="008400EB" w:rsidRPr="009C3885" w:rsidRDefault="008400EB" w:rsidP="00DC1C11">
            <w:pPr>
              <w:numPr>
                <w:ilvl w:val="0"/>
                <w:numId w:val="34"/>
              </w:numPr>
              <w:rPr>
                <w:smallCaps/>
                <w:sz w:val="22"/>
                <w:szCs w:val="22"/>
              </w:rPr>
            </w:pPr>
            <w:r w:rsidRPr="009C3885">
              <w:rPr>
                <w:sz w:val="22"/>
                <w:szCs w:val="22"/>
              </w:rPr>
              <w:t xml:space="preserve">Regolamenti tecnici, principi tattici degli sport praticati </w:t>
            </w:r>
          </w:p>
          <w:p w:rsidR="008400EB" w:rsidRPr="009C3885" w:rsidRDefault="008400EB" w:rsidP="00DC1C11">
            <w:pPr>
              <w:numPr>
                <w:ilvl w:val="0"/>
                <w:numId w:val="34"/>
              </w:numPr>
              <w:rPr>
                <w:smallCaps/>
                <w:sz w:val="22"/>
                <w:szCs w:val="22"/>
              </w:rPr>
            </w:pPr>
            <w:r w:rsidRPr="009C3885">
              <w:rPr>
                <w:sz w:val="22"/>
                <w:szCs w:val="22"/>
              </w:rPr>
              <w:t>Codice gestuale dell’arbitraggio</w:t>
            </w:r>
          </w:p>
          <w:p w:rsidR="008400EB" w:rsidRPr="009C3885" w:rsidRDefault="008400EB" w:rsidP="00DC1C11">
            <w:pPr>
              <w:numPr>
                <w:ilvl w:val="0"/>
                <w:numId w:val="34"/>
              </w:numPr>
              <w:rPr>
                <w:smallCaps/>
                <w:sz w:val="22"/>
                <w:szCs w:val="22"/>
              </w:rPr>
            </w:pPr>
            <w:r w:rsidRPr="009C3885">
              <w:rPr>
                <w:sz w:val="22"/>
                <w:szCs w:val="22"/>
              </w:rPr>
              <w:t>Forme organizzative di tornei e competizioni e gestione di lezioni e valutazione da parte degli allievi</w:t>
            </w:r>
          </w:p>
          <w:p w:rsidR="008400EB" w:rsidRPr="009C3885" w:rsidRDefault="008400EB" w:rsidP="00DC1C11">
            <w:pPr>
              <w:numPr>
                <w:ilvl w:val="0"/>
                <w:numId w:val="34"/>
              </w:numPr>
              <w:rPr>
                <w:smallCaps/>
                <w:sz w:val="22"/>
                <w:szCs w:val="22"/>
              </w:rPr>
            </w:pPr>
            <w:r w:rsidRPr="009C3885">
              <w:rPr>
                <w:sz w:val="22"/>
                <w:szCs w:val="22"/>
              </w:rPr>
              <w:t>Primo soccorso-ADMO</w:t>
            </w:r>
          </w:p>
          <w:p w:rsidR="008400EB" w:rsidRPr="009C3885" w:rsidRDefault="008400EB" w:rsidP="00DC1C11">
            <w:pPr>
              <w:numPr>
                <w:ilvl w:val="0"/>
                <w:numId w:val="34"/>
              </w:numPr>
              <w:rPr>
                <w:smallCaps/>
                <w:sz w:val="22"/>
                <w:szCs w:val="22"/>
              </w:rPr>
            </w:pPr>
            <w:r w:rsidRPr="009C3885">
              <w:rPr>
                <w:sz w:val="22"/>
                <w:szCs w:val="22"/>
              </w:rPr>
              <w:t xml:space="preserve">Attività all’aperto e loro caratteristiche: </w:t>
            </w:r>
            <w:proofErr w:type="spellStart"/>
            <w:r w:rsidR="00021DFF" w:rsidRPr="009C3885">
              <w:rPr>
                <w:sz w:val="22"/>
                <w:szCs w:val="22"/>
              </w:rPr>
              <w:t>Stratorino</w:t>
            </w:r>
            <w:proofErr w:type="spellEnd"/>
            <w:r w:rsidR="00021DFF" w:rsidRPr="009C3885">
              <w:rPr>
                <w:sz w:val="22"/>
                <w:szCs w:val="22"/>
              </w:rPr>
              <w:t xml:space="preserve"> ––trekking con le </w:t>
            </w:r>
            <w:proofErr w:type="spellStart"/>
            <w:r w:rsidR="00021DFF" w:rsidRPr="009C3885">
              <w:rPr>
                <w:sz w:val="22"/>
                <w:szCs w:val="22"/>
              </w:rPr>
              <w:t>ciaspole</w:t>
            </w:r>
            <w:proofErr w:type="spellEnd"/>
          </w:p>
          <w:p w:rsidR="008400EB" w:rsidRPr="009C3885" w:rsidRDefault="008400EB" w:rsidP="00DC1C11">
            <w:pPr>
              <w:numPr>
                <w:ilvl w:val="0"/>
                <w:numId w:val="34"/>
              </w:numPr>
              <w:rPr>
                <w:smallCaps/>
                <w:color w:val="000000"/>
                <w:sz w:val="22"/>
                <w:szCs w:val="22"/>
                <w:u w:color="000000"/>
              </w:rPr>
            </w:pPr>
            <w:r w:rsidRPr="009C3885">
              <w:rPr>
                <w:sz w:val="22"/>
                <w:szCs w:val="22"/>
              </w:rPr>
              <w:t xml:space="preserve">Ti </w:t>
            </w:r>
            <w:proofErr w:type="spellStart"/>
            <w:r w:rsidRPr="009C3885">
              <w:rPr>
                <w:sz w:val="22"/>
                <w:szCs w:val="22"/>
              </w:rPr>
              <w:t>Muovi:sicurezza</w:t>
            </w:r>
            <w:proofErr w:type="spellEnd"/>
            <w:r w:rsidRPr="009C3885">
              <w:rPr>
                <w:sz w:val="22"/>
                <w:szCs w:val="22"/>
              </w:rPr>
              <w:t xml:space="preserve"> stradale</w:t>
            </w:r>
          </w:p>
        </w:tc>
      </w:tr>
      <w:tr w:rsidR="008400EB" w:rsidRPr="009C3885" w:rsidTr="00691F63">
        <w:trPr>
          <w:gridAfter w:val="1"/>
          <w:wAfter w:w="73" w:type="dxa"/>
          <w:trHeight w:val="2268"/>
        </w:trPr>
        <w:tc>
          <w:tcPr>
            <w:tcW w:w="9778" w:type="dxa"/>
            <w:gridSpan w:val="3"/>
            <w:tcBorders>
              <w:top w:val="single" w:sz="4" w:space="0" w:color="auto"/>
              <w:left w:val="single" w:sz="4" w:space="0" w:color="auto"/>
              <w:bottom w:val="single" w:sz="4" w:space="0" w:color="auto"/>
              <w:right w:val="single" w:sz="4" w:space="0" w:color="auto"/>
            </w:tcBorders>
            <w:hideMark/>
          </w:tcPr>
          <w:p w:rsidR="008400EB" w:rsidRPr="009C3885" w:rsidRDefault="008400EB">
            <w:pPr>
              <w:rPr>
                <w:smallCaps/>
                <w:color w:val="000000"/>
                <w:sz w:val="22"/>
                <w:szCs w:val="22"/>
                <w:u w:color="000000"/>
              </w:rPr>
            </w:pPr>
            <w:r w:rsidRPr="009C3885">
              <w:rPr>
                <w:smallCaps/>
                <w:sz w:val="22"/>
                <w:szCs w:val="22"/>
              </w:rPr>
              <w:t>Tipo di verifiche e calendario</w:t>
            </w:r>
          </w:p>
          <w:p w:rsidR="008400EB" w:rsidRPr="009C3885" w:rsidRDefault="008400EB" w:rsidP="00DC1C11">
            <w:pPr>
              <w:numPr>
                <w:ilvl w:val="0"/>
                <w:numId w:val="35"/>
              </w:numPr>
              <w:spacing w:before="100" w:beforeAutospacing="1" w:after="100" w:afterAutospacing="1"/>
              <w:rPr>
                <w:sz w:val="22"/>
                <w:szCs w:val="22"/>
              </w:rPr>
            </w:pPr>
            <w:r w:rsidRPr="009C3885">
              <w:rPr>
                <w:sz w:val="22"/>
                <w:szCs w:val="22"/>
              </w:rPr>
              <w:t>prove pratiche individuali</w:t>
            </w:r>
          </w:p>
          <w:p w:rsidR="008400EB" w:rsidRPr="009C3885" w:rsidRDefault="008400EB" w:rsidP="00DC1C11">
            <w:pPr>
              <w:numPr>
                <w:ilvl w:val="0"/>
                <w:numId w:val="35"/>
              </w:numPr>
              <w:spacing w:before="100" w:beforeAutospacing="1" w:after="100" w:afterAutospacing="1"/>
              <w:rPr>
                <w:sz w:val="22"/>
                <w:szCs w:val="22"/>
              </w:rPr>
            </w:pPr>
            <w:r w:rsidRPr="009C3885">
              <w:rPr>
                <w:sz w:val="22"/>
                <w:szCs w:val="22"/>
              </w:rPr>
              <w:t>prove pratiche di classe/squadra (giochi ed esercizi)</w:t>
            </w:r>
          </w:p>
          <w:p w:rsidR="008400EB" w:rsidRPr="009C3885" w:rsidRDefault="008400EB" w:rsidP="00DC1C11">
            <w:pPr>
              <w:numPr>
                <w:ilvl w:val="0"/>
                <w:numId w:val="35"/>
              </w:numPr>
              <w:spacing w:before="100" w:beforeAutospacing="1" w:after="100" w:afterAutospacing="1"/>
              <w:rPr>
                <w:sz w:val="22"/>
                <w:szCs w:val="22"/>
              </w:rPr>
            </w:pPr>
            <w:r w:rsidRPr="009C3885">
              <w:rPr>
                <w:sz w:val="22"/>
                <w:szCs w:val="22"/>
              </w:rPr>
              <w:t>prove strutturate pratiche (test di valutazione/prove a tempo)</w:t>
            </w:r>
          </w:p>
          <w:p w:rsidR="008400EB" w:rsidRPr="009C3885" w:rsidRDefault="008400EB" w:rsidP="00DC1C11">
            <w:pPr>
              <w:numPr>
                <w:ilvl w:val="0"/>
                <w:numId w:val="35"/>
              </w:numPr>
              <w:spacing w:before="100" w:beforeAutospacing="1" w:after="100" w:afterAutospacing="1"/>
              <w:rPr>
                <w:sz w:val="22"/>
                <w:szCs w:val="22"/>
              </w:rPr>
            </w:pPr>
            <w:r w:rsidRPr="009C3885">
              <w:rPr>
                <w:sz w:val="22"/>
                <w:szCs w:val="22"/>
              </w:rPr>
              <w:t>prove strutturate teoriche (domande a risposta aperta e chiusa)</w:t>
            </w:r>
          </w:p>
          <w:p w:rsidR="008400EB" w:rsidRPr="009C3885" w:rsidRDefault="008400EB" w:rsidP="00DC1C11">
            <w:pPr>
              <w:numPr>
                <w:ilvl w:val="0"/>
                <w:numId w:val="35"/>
              </w:numPr>
              <w:spacing w:before="100" w:beforeAutospacing="1" w:after="100" w:afterAutospacing="1"/>
              <w:rPr>
                <w:sz w:val="22"/>
                <w:szCs w:val="22"/>
              </w:rPr>
            </w:pPr>
            <w:r w:rsidRPr="009C3885">
              <w:rPr>
                <w:sz w:val="22"/>
                <w:szCs w:val="22"/>
              </w:rPr>
              <w:t>prove di simulazione dell’Esame di Stato</w:t>
            </w:r>
          </w:p>
          <w:p w:rsidR="008400EB" w:rsidRPr="009C3885" w:rsidRDefault="008400EB" w:rsidP="00DC1C11">
            <w:pPr>
              <w:numPr>
                <w:ilvl w:val="0"/>
                <w:numId w:val="35"/>
              </w:numPr>
              <w:spacing w:before="100" w:beforeAutospacing="1" w:after="100" w:afterAutospacing="1"/>
              <w:rPr>
                <w:sz w:val="22"/>
                <w:szCs w:val="22"/>
              </w:rPr>
            </w:pPr>
            <w:r w:rsidRPr="009C3885">
              <w:rPr>
                <w:sz w:val="22"/>
                <w:szCs w:val="22"/>
              </w:rPr>
              <w:t>colloqui e scambi orali</w:t>
            </w:r>
          </w:p>
          <w:p w:rsidR="008400EB" w:rsidRPr="009C3885" w:rsidRDefault="008400EB">
            <w:pPr>
              <w:spacing w:before="100" w:beforeAutospacing="1" w:after="100" w:afterAutospacing="1"/>
              <w:ind w:left="360"/>
              <w:rPr>
                <w:sz w:val="22"/>
                <w:szCs w:val="22"/>
                <w:u w:val="single"/>
              </w:rPr>
            </w:pPr>
            <w:r w:rsidRPr="009C3885">
              <w:rPr>
                <w:sz w:val="22"/>
                <w:szCs w:val="22"/>
                <w:u w:val="single"/>
              </w:rPr>
              <w:t>Scansione temporale della valutazione</w:t>
            </w:r>
          </w:p>
          <w:p w:rsidR="008400EB" w:rsidRPr="009C3885" w:rsidRDefault="008400EB" w:rsidP="00DC1C11">
            <w:pPr>
              <w:numPr>
                <w:ilvl w:val="0"/>
                <w:numId w:val="34"/>
              </w:numPr>
              <w:spacing w:before="100" w:beforeAutospacing="1" w:after="100" w:afterAutospacing="1"/>
              <w:rPr>
                <w:sz w:val="22"/>
                <w:szCs w:val="22"/>
              </w:rPr>
            </w:pPr>
            <w:r w:rsidRPr="009C3885">
              <w:rPr>
                <w:sz w:val="22"/>
                <w:szCs w:val="22"/>
              </w:rPr>
              <w:t>Diagnostica : condizione dei livelli di partenza (iniziale su ogni unità didattica)</w:t>
            </w:r>
          </w:p>
          <w:p w:rsidR="008400EB" w:rsidRPr="009C3885" w:rsidRDefault="008400EB" w:rsidP="00DC1C11">
            <w:pPr>
              <w:numPr>
                <w:ilvl w:val="0"/>
                <w:numId w:val="34"/>
              </w:numPr>
              <w:spacing w:before="100" w:beforeAutospacing="1" w:after="100" w:afterAutospacing="1"/>
              <w:rPr>
                <w:sz w:val="22"/>
                <w:szCs w:val="22"/>
              </w:rPr>
            </w:pPr>
            <w:r w:rsidRPr="009C3885">
              <w:rPr>
                <w:sz w:val="22"/>
                <w:szCs w:val="22"/>
              </w:rPr>
              <w:t>Formativa : andamento del processo educativo (continua su tutto il progetto didattico)</w:t>
            </w:r>
          </w:p>
          <w:p w:rsidR="008400EB" w:rsidRPr="009C3885" w:rsidRDefault="008400EB" w:rsidP="00DC1C11">
            <w:pPr>
              <w:numPr>
                <w:ilvl w:val="0"/>
                <w:numId w:val="34"/>
              </w:numPr>
              <w:spacing w:before="100" w:beforeAutospacing="1" w:after="100" w:afterAutospacing="1"/>
              <w:rPr>
                <w:color w:val="000000"/>
                <w:sz w:val="22"/>
                <w:szCs w:val="22"/>
                <w:u w:color="000000"/>
              </w:rPr>
            </w:pPr>
            <w:r w:rsidRPr="009C3885">
              <w:rPr>
                <w:sz w:val="22"/>
                <w:szCs w:val="22"/>
              </w:rPr>
              <w:t xml:space="preserve">Sommativa : misura in cui sono stati raggiunti gli obiettivi prefissati per il conseguimento della padronanza </w:t>
            </w:r>
            <w:r w:rsidRPr="009C3885">
              <w:rPr>
                <w:sz w:val="22"/>
                <w:szCs w:val="22"/>
              </w:rPr>
              <w:lastRenderedPageBreak/>
              <w:t>motoria (al termine di ogni unità didattica)</w:t>
            </w:r>
          </w:p>
        </w:tc>
      </w:tr>
      <w:tr w:rsidR="008400EB" w:rsidRPr="009C3885" w:rsidTr="00691F63">
        <w:trPr>
          <w:gridBefore w:val="1"/>
          <w:wBefore w:w="70" w:type="dxa"/>
          <w:trHeight w:val="2268"/>
        </w:trPr>
        <w:tc>
          <w:tcPr>
            <w:tcW w:w="9781" w:type="dxa"/>
            <w:gridSpan w:val="3"/>
            <w:tcBorders>
              <w:top w:val="single" w:sz="4" w:space="0" w:color="auto"/>
              <w:left w:val="single" w:sz="4" w:space="0" w:color="auto"/>
              <w:bottom w:val="single" w:sz="4" w:space="0" w:color="auto"/>
              <w:right w:val="single" w:sz="4" w:space="0" w:color="auto"/>
            </w:tcBorders>
          </w:tcPr>
          <w:p w:rsidR="008400EB" w:rsidRPr="009C3885" w:rsidRDefault="008400EB">
            <w:pPr>
              <w:rPr>
                <w:smallCaps/>
                <w:color w:val="000000"/>
                <w:sz w:val="22"/>
                <w:szCs w:val="22"/>
                <w:u w:color="000000"/>
              </w:rPr>
            </w:pPr>
            <w:r w:rsidRPr="009C3885">
              <w:rPr>
                <w:smallCaps/>
                <w:sz w:val="22"/>
                <w:szCs w:val="22"/>
              </w:rPr>
              <w:lastRenderedPageBreak/>
              <w:t>Criteri di valutazione</w:t>
            </w:r>
          </w:p>
          <w:p w:rsidR="008400EB" w:rsidRPr="009C3885" w:rsidRDefault="008400EB" w:rsidP="00DC1C11">
            <w:pPr>
              <w:numPr>
                <w:ilvl w:val="0"/>
                <w:numId w:val="36"/>
              </w:numPr>
              <w:rPr>
                <w:sz w:val="22"/>
                <w:szCs w:val="22"/>
              </w:rPr>
            </w:pPr>
            <w:r w:rsidRPr="009C3885">
              <w:rPr>
                <w:sz w:val="22"/>
                <w:szCs w:val="22"/>
              </w:rPr>
              <w:t xml:space="preserve">Trasversali : </w:t>
            </w:r>
          </w:p>
          <w:p w:rsidR="008400EB" w:rsidRPr="009C3885" w:rsidRDefault="008400EB">
            <w:pPr>
              <w:ind w:left="360"/>
              <w:rPr>
                <w:sz w:val="22"/>
                <w:szCs w:val="22"/>
              </w:rPr>
            </w:pPr>
            <w:r w:rsidRPr="009C3885">
              <w:rPr>
                <w:sz w:val="22"/>
                <w:szCs w:val="22"/>
              </w:rPr>
              <w:t xml:space="preserve">            -     frequenza alle lezioni</w:t>
            </w:r>
          </w:p>
          <w:p w:rsidR="008400EB" w:rsidRPr="009C3885" w:rsidRDefault="008400EB" w:rsidP="00DC1C11">
            <w:pPr>
              <w:numPr>
                <w:ilvl w:val="1"/>
                <w:numId w:val="36"/>
              </w:numPr>
              <w:rPr>
                <w:sz w:val="22"/>
                <w:szCs w:val="22"/>
              </w:rPr>
            </w:pPr>
            <w:r w:rsidRPr="009C3885">
              <w:rPr>
                <w:sz w:val="22"/>
                <w:szCs w:val="22"/>
              </w:rPr>
              <w:t>interesse</w:t>
            </w:r>
          </w:p>
          <w:p w:rsidR="008400EB" w:rsidRPr="009C3885" w:rsidRDefault="008400EB" w:rsidP="00DC1C11">
            <w:pPr>
              <w:numPr>
                <w:ilvl w:val="1"/>
                <w:numId w:val="36"/>
              </w:numPr>
              <w:rPr>
                <w:sz w:val="22"/>
                <w:szCs w:val="22"/>
              </w:rPr>
            </w:pPr>
            <w:r w:rsidRPr="009C3885">
              <w:rPr>
                <w:sz w:val="22"/>
                <w:szCs w:val="22"/>
              </w:rPr>
              <w:t>impegno e partecipazione</w:t>
            </w:r>
          </w:p>
          <w:p w:rsidR="008400EB" w:rsidRPr="009C3885" w:rsidRDefault="008400EB" w:rsidP="00DC1C11">
            <w:pPr>
              <w:numPr>
                <w:ilvl w:val="1"/>
                <w:numId w:val="36"/>
              </w:numPr>
              <w:rPr>
                <w:sz w:val="22"/>
                <w:szCs w:val="22"/>
              </w:rPr>
            </w:pPr>
            <w:r w:rsidRPr="009C3885">
              <w:rPr>
                <w:sz w:val="22"/>
                <w:szCs w:val="22"/>
              </w:rPr>
              <w:t>rispetto delle regole</w:t>
            </w:r>
          </w:p>
          <w:p w:rsidR="008400EB" w:rsidRPr="009C3885" w:rsidRDefault="008400EB" w:rsidP="00DC1C11">
            <w:pPr>
              <w:numPr>
                <w:ilvl w:val="1"/>
                <w:numId w:val="36"/>
              </w:numPr>
              <w:rPr>
                <w:sz w:val="22"/>
                <w:szCs w:val="22"/>
              </w:rPr>
            </w:pPr>
            <w:r w:rsidRPr="009C3885">
              <w:rPr>
                <w:sz w:val="22"/>
                <w:szCs w:val="22"/>
              </w:rPr>
              <w:t>disponibilità al miglioramento dei propri livelli di partenza</w:t>
            </w:r>
          </w:p>
          <w:p w:rsidR="008400EB" w:rsidRPr="009C3885" w:rsidRDefault="008400EB">
            <w:pPr>
              <w:rPr>
                <w:sz w:val="22"/>
                <w:szCs w:val="22"/>
              </w:rPr>
            </w:pPr>
          </w:p>
          <w:p w:rsidR="008400EB" w:rsidRPr="009C3885" w:rsidRDefault="008400EB" w:rsidP="00DC1C11">
            <w:pPr>
              <w:numPr>
                <w:ilvl w:val="0"/>
                <w:numId w:val="36"/>
              </w:numPr>
              <w:rPr>
                <w:sz w:val="22"/>
                <w:szCs w:val="22"/>
              </w:rPr>
            </w:pPr>
            <w:r w:rsidRPr="009C3885">
              <w:rPr>
                <w:sz w:val="22"/>
                <w:szCs w:val="22"/>
              </w:rPr>
              <w:t xml:space="preserve">Disciplinari : confronto tra i livelli di prestazione di riferimento e quelli </w:t>
            </w:r>
          </w:p>
          <w:p w:rsidR="008400EB" w:rsidRPr="009C3885" w:rsidRDefault="008400EB">
            <w:pPr>
              <w:ind w:left="360"/>
              <w:rPr>
                <w:sz w:val="22"/>
                <w:szCs w:val="22"/>
              </w:rPr>
            </w:pPr>
            <w:r w:rsidRPr="009C3885">
              <w:rPr>
                <w:sz w:val="22"/>
                <w:szCs w:val="22"/>
              </w:rPr>
              <w:t xml:space="preserve">                              realmente raggiunti dall’allievo nella prova</w:t>
            </w:r>
          </w:p>
          <w:p w:rsidR="008400EB" w:rsidRPr="009C3885" w:rsidRDefault="008400EB">
            <w:pPr>
              <w:ind w:left="360"/>
              <w:rPr>
                <w:sz w:val="22"/>
                <w:szCs w:val="22"/>
              </w:rPr>
            </w:pPr>
          </w:p>
          <w:p w:rsidR="008400EB" w:rsidRPr="009C3885" w:rsidRDefault="008400EB" w:rsidP="00DC1C11">
            <w:pPr>
              <w:numPr>
                <w:ilvl w:val="0"/>
                <w:numId w:val="36"/>
              </w:numPr>
              <w:rPr>
                <w:sz w:val="22"/>
                <w:szCs w:val="22"/>
              </w:rPr>
            </w:pPr>
            <w:r w:rsidRPr="009C3885">
              <w:rPr>
                <w:sz w:val="22"/>
                <w:szCs w:val="22"/>
              </w:rPr>
              <w:t>Relazionali :         -  modo di interagire e rapportarsi con l’insegnante</w:t>
            </w:r>
          </w:p>
          <w:p w:rsidR="008400EB" w:rsidRPr="009C3885" w:rsidRDefault="008400EB">
            <w:pPr>
              <w:ind w:left="360"/>
              <w:rPr>
                <w:sz w:val="22"/>
                <w:szCs w:val="22"/>
              </w:rPr>
            </w:pPr>
            <w:r w:rsidRPr="009C3885">
              <w:rPr>
                <w:sz w:val="22"/>
                <w:szCs w:val="22"/>
              </w:rPr>
              <w:t xml:space="preserve">                                   -  modo di interagire e rapportarsi con i compagni</w:t>
            </w:r>
          </w:p>
          <w:p w:rsidR="008400EB" w:rsidRPr="009C3885" w:rsidRDefault="008400EB">
            <w:pPr>
              <w:rPr>
                <w:sz w:val="22"/>
                <w:szCs w:val="22"/>
              </w:rPr>
            </w:pPr>
            <w:r w:rsidRPr="009C3885">
              <w:rPr>
                <w:sz w:val="22"/>
                <w:szCs w:val="22"/>
              </w:rPr>
              <w:t xml:space="preserve">                                          -  modo di interagire e rapportarsi con l’ambiente e gli attrezzi</w:t>
            </w:r>
          </w:p>
          <w:p w:rsidR="008400EB" w:rsidRPr="009C3885" w:rsidRDefault="008400EB">
            <w:pPr>
              <w:rPr>
                <w:sz w:val="22"/>
                <w:szCs w:val="22"/>
              </w:rPr>
            </w:pPr>
          </w:p>
          <w:p w:rsidR="008400EB" w:rsidRPr="009C3885" w:rsidRDefault="008400EB">
            <w:pPr>
              <w:rPr>
                <w:sz w:val="22"/>
                <w:szCs w:val="22"/>
              </w:rPr>
            </w:pPr>
            <w:r w:rsidRPr="009C3885">
              <w:rPr>
                <w:sz w:val="22"/>
                <w:szCs w:val="22"/>
              </w:rPr>
              <w:t>I criteri di valutazione saranno sviluppati su una scala di valori corrispondente a determinati parametri di giudizio:</w:t>
            </w:r>
          </w:p>
          <w:p w:rsidR="008400EB" w:rsidRPr="009C3885" w:rsidRDefault="008400EB">
            <w:pPr>
              <w:rPr>
                <w:sz w:val="22"/>
                <w:szCs w:val="22"/>
              </w:rPr>
            </w:pPr>
          </w:p>
          <w:p w:rsidR="008400EB" w:rsidRPr="009C3885" w:rsidRDefault="008400EB" w:rsidP="00DC1C11">
            <w:pPr>
              <w:numPr>
                <w:ilvl w:val="0"/>
                <w:numId w:val="37"/>
              </w:numPr>
              <w:ind w:left="720" w:hanging="360"/>
              <w:rPr>
                <w:sz w:val="22"/>
                <w:szCs w:val="22"/>
              </w:rPr>
            </w:pPr>
            <w:r w:rsidRPr="009C3885">
              <w:rPr>
                <w:sz w:val="22"/>
                <w:szCs w:val="22"/>
              </w:rPr>
              <w:t xml:space="preserve">non porta l’occorrente per svolgere la </w:t>
            </w:r>
            <w:proofErr w:type="spellStart"/>
            <w:r w:rsidRPr="009C3885">
              <w:rPr>
                <w:sz w:val="22"/>
                <w:szCs w:val="22"/>
              </w:rPr>
              <w:t>lezione,non</w:t>
            </w:r>
            <w:proofErr w:type="spellEnd"/>
            <w:r w:rsidRPr="009C3885">
              <w:rPr>
                <w:sz w:val="22"/>
                <w:szCs w:val="22"/>
              </w:rPr>
              <w:t xml:space="preserve"> si applica e non accetta regole</w:t>
            </w:r>
          </w:p>
          <w:p w:rsidR="008400EB" w:rsidRPr="009C3885" w:rsidRDefault="008400EB" w:rsidP="00DC1C11">
            <w:pPr>
              <w:numPr>
                <w:ilvl w:val="0"/>
                <w:numId w:val="37"/>
              </w:numPr>
              <w:ind w:left="720" w:hanging="360"/>
              <w:rPr>
                <w:sz w:val="22"/>
                <w:szCs w:val="22"/>
              </w:rPr>
            </w:pPr>
            <w:r w:rsidRPr="009C3885">
              <w:rPr>
                <w:sz w:val="22"/>
                <w:szCs w:val="22"/>
              </w:rPr>
              <w:t>non si impegna in maniera costante e non si dimostra interessato</w:t>
            </w:r>
          </w:p>
          <w:p w:rsidR="008400EB" w:rsidRPr="009C3885" w:rsidRDefault="008400EB" w:rsidP="00DC1C11">
            <w:pPr>
              <w:numPr>
                <w:ilvl w:val="0"/>
                <w:numId w:val="37"/>
              </w:numPr>
              <w:ind w:left="720" w:hanging="360"/>
              <w:rPr>
                <w:sz w:val="22"/>
                <w:szCs w:val="22"/>
              </w:rPr>
            </w:pPr>
            <w:r w:rsidRPr="009C3885">
              <w:rPr>
                <w:sz w:val="22"/>
                <w:szCs w:val="22"/>
              </w:rPr>
              <w:t>partecipa alle lezioni con sufficiente impegno raggiungendo gli obiettivi di base</w:t>
            </w:r>
          </w:p>
          <w:p w:rsidR="008400EB" w:rsidRPr="009C3885" w:rsidRDefault="008400EB" w:rsidP="00DC1C11">
            <w:pPr>
              <w:numPr>
                <w:ilvl w:val="0"/>
                <w:numId w:val="37"/>
              </w:numPr>
              <w:ind w:left="720" w:hanging="360"/>
              <w:rPr>
                <w:sz w:val="22"/>
                <w:szCs w:val="22"/>
              </w:rPr>
            </w:pPr>
            <w:r w:rsidRPr="009C3885">
              <w:rPr>
                <w:sz w:val="22"/>
                <w:szCs w:val="22"/>
              </w:rPr>
              <w:t xml:space="preserve">si impegna e partecipa in modo attivo e costante raggiungendo buoni risultati </w:t>
            </w:r>
          </w:p>
          <w:tbl>
            <w:tblPr>
              <w:tblpPr w:leftFromText="141" w:rightFromText="141" w:vertAnchor="text" w:horzAnchor="margin" w:tblpY="-167"/>
              <w:tblOverlap w:val="never"/>
              <w:tblW w:w="9778"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70" w:type="dxa"/>
                <w:right w:w="70" w:type="dxa"/>
              </w:tblCellMar>
              <w:tblLook w:val="0000" w:firstRow="0" w:lastRow="0" w:firstColumn="0" w:lastColumn="0" w:noHBand="0" w:noVBand="0"/>
            </w:tblPr>
            <w:tblGrid>
              <w:gridCol w:w="4570"/>
              <w:gridCol w:w="5208"/>
            </w:tblGrid>
            <w:tr w:rsidR="00691F63" w:rsidRPr="009C3885" w:rsidTr="00691F63">
              <w:trPr>
                <w:trHeight w:val="498"/>
              </w:trPr>
              <w:tc>
                <w:tcPr>
                  <w:tcW w:w="9778" w:type="dxa"/>
                  <w:gridSpan w:val="2"/>
                  <w:tcBorders>
                    <w:top w:val="single" w:sz="4" w:space="0" w:color="auto"/>
                  </w:tcBorders>
                </w:tcPr>
                <w:p w:rsidR="00691F63" w:rsidRPr="009C3885" w:rsidRDefault="00691F63" w:rsidP="00691F63">
                  <w:pPr>
                    <w:spacing w:before="120" w:after="120"/>
                    <w:rPr>
                      <w:b/>
                      <w:sz w:val="22"/>
                      <w:szCs w:val="22"/>
                    </w:rPr>
                  </w:pPr>
                  <w:r w:rsidRPr="009C3885">
                    <w:rPr>
                      <w:b/>
                      <w:smallCaps/>
                      <w:sz w:val="22"/>
                      <w:szCs w:val="22"/>
                    </w:rPr>
                    <w:lastRenderedPageBreak/>
                    <w:t>DISCIPLINA:   Matematica                                                                        DOCENTE:   Marco Bosco</w:t>
                  </w:r>
                </w:p>
              </w:tc>
            </w:tr>
            <w:tr w:rsidR="00691F63" w:rsidRPr="009C3885" w:rsidTr="00691F63">
              <w:trPr>
                <w:trHeight w:val="498"/>
              </w:trPr>
              <w:tc>
                <w:tcPr>
                  <w:tcW w:w="4570" w:type="dxa"/>
                  <w:tcBorders>
                    <w:top w:val="single" w:sz="4" w:space="0" w:color="auto"/>
                  </w:tcBorders>
                </w:tcPr>
                <w:p w:rsidR="00691F63" w:rsidRPr="009C3885" w:rsidRDefault="00691F63" w:rsidP="00691F63">
                  <w:pPr>
                    <w:pStyle w:val="TableParagraph"/>
                    <w:spacing w:before="237"/>
                    <w:ind w:right="3"/>
                    <w:jc w:val="center"/>
                    <w:rPr>
                      <w:rFonts w:ascii="Times New Roman" w:eastAsia="Calibri" w:hAnsi="Times New Roman" w:cs="Times New Roman"/>
                    </w:rPr>
                  </w:pPr>
                  <w:proofErr w:type="spellStart"/>
                  <w:r w:rsidRPr="009C3885">
                    <w:rPr>
                      <w:rFonts w:ascii="Times New Roman" w:hAnsi="Times New Roman" w:cs="Times New Roman"/>
                      <w:b/>
                      <w:spacing w:val="-1"/>
                    </w:rPr>
                    <w:t>Contenuti</w:t>
                  </w:r>
                  <w:proofErr w:type="spellEnd"/>
                </w:p>
              </w:tc>
              <w:tc>
                <w:tcPr>
                  <w:tcW w:w="5208" w:type="dxa"/>
                  <w:tcBorders>
                    <w:top w:val="single" w:sz="4" w:space="0" w:color="auto"/>
                  </w:tcBorders>
                </w:tcPr>
                <w:p w:rsidR="00691F63" w:rsidRPr="009C3885" w:rsidRDefault="00691F63" w:rsidP="00691F63">
                  <w:pPr>
                    <w:pStyle w:val="TableParagraph"/>
                    <w:spacing w:before="237"/>
                    <w:ind w:right="8"/>
                    <w:jc w:val="center"/>
                    <w:rPr>
                      <w:rFonts w:ascii="Times New Roman" w:eastAsia="Calibri" w:hAnsi="Times New Roman" w:cs="Times New Roman"/>
                    </w:rPr>
                  </w:pPr>
                  <w:proofErr w:type="spellStart"/>
                  <w:r w:rsidRPr="009C3885">
                    <w:rPr>
                      <w:rFonts w:ascii="Times New Roman" w:hAnsi="Times New Roman" w:cs="Times New Roman"/>
                      <w:b/>
                    </w:rPr>
                    <w:t>Competenze</w:t>
                  </w:r>
                  <w:proofErr w:type="spellEnd"/>
                </w:p>
              </w:tc>
            </w:tr>
            <w:tr w:rsidR="00691F63" w:rsidRPr="009C3885" w:rsidTr="00691F63">
              <w:trPr>
                <w:trHeight w:val="891"/>
              </w:trPr>
              <w:tc>
                <w:tcPr>
                  <w:tcW w:w="4570" w:type="dxa"/>
                </w:tcPr>
                <w:p w:rsidR="00691F63" w:rsidRPr="009C3885" w:rsidRDefault="00691F63" w:rsidP="00691F63">
                  <w:pPr>
                    <w:pStyle w:val="TableParagraph"/>
                    <w:spacing w:before="9"/>
                    <w:rPr>
                      <w:rFonts w:ascii="Times New Roman" w:eastAsia="Calibri" w:hAnsi="Times New Roman" w:cs="Times New Roman"/>
                      <w:b/>
                      <w:bCs/>
                    </w:rPr>
                  </w:pPr>
                </w:p>
                <w:p w:rsidR="00691F63" w:rsidRPr="009C3885" w:rsidRDefault="00691F63" w:rsidP="00691F63">
                  <w:pPr>
                    <w:pStyle w:val="TableParagraph"/>
                    <w:ind w:left="152"/>
                    <w:rPr>
                      <w:rFonts w:ascii="Times New Roman" w:eastAsia="Calibri" w:hAnsi="Times New Roman" w:cs="Times New Roman"/>
                    </w:rPr>
                  </w:pPr>
                  <w:proofErr w:type="spellStart"/>
                  <w:r w:rsidRPr="009C3885">
                    <w:rPr>
                      <w:rFonts w:ascii="Times New Roman" w:hAnsi="Times New Roman" w:cs="Times New Roman"/>
                    </w:rPr>
                    <w:t>Inizio</w:t>
                  </w:r>
                  <w:proofErr w:type="spellEnd"/>
                  <w:r w:rsidRPr="009C3885">
                    <w:rPr>
                      <w:rFonts w:ascii="Times New Roman" w:hAnsi="Times New Roman" w:cs="Times New Roman"/>
                      <w:spacing w:val="-3"/>
                    </w:rPr>
                    <w:t xml:space="preserve"> </w:t>
                  </w:r>
                  <w:r w:rsidRPr="009C3885">
                    <w:rPr>
                      <w:rFonts w:ascii="Times New Roman" w:hAnsi="Times New Roman" w:cs="Times New Roman"/>
                      <w:spacing w:val="-1"/>
                    </w:rPr>
                    <w:t>anno</w:t>
                  </w:r>
                </w:p>
              </w:tc>
              <w:tc>
                <w:tcPr>
                  <w:tcW w:w="5208" w:type="dxa"/>
                </w:tcPr>
                <w:p w:rsidR="00691F63" w:rsidRPr="009C3885" w:rsidRDefault="00691F63" w:rsidP="00691F63">
                  <w:pPr>
                    <w:pStyle w:val="TableParagraph"/>
                    <w:spacing w:before="9"/>
                    <w:rPr>
                      <w:rFonts w:ascii="Times New Roman" w:eastAsia="Calibri" w:hAnsi="Times New Roman" w:cs="Times New Roman"/>
                      <w:b/>
                      <w:bCs/>
                      <w:lang w:val="it-IT"/>
                    </w:rPr>
                  </w:pPr>
                </w:p>
                <w:p w:rsidR="00691F63" w:rsidRPr="009C3885" w:rsidRDefault="00691F63" w:rsidP="00691F63">
                  <w:pPr>
                    <w:pStyle w:val="TableParagraph"/>
                    <w:ind w:left="99"/>
                    <w:rPr>
                      <w:rFonts w:ascii="Times New Roman" w:eastAsia="Calibri" w:hAnsi="Times New Roman" w:cs="Times New Roman"/>
                      <w:lang w:val="it-IT"/>
                    </w:rPr>
                  </w:pPr>
                  <w:r w:rsidRPr="009C3885">
                    <w:rPr>
                      <w:rFonts w:ascii="Times New Roman" w:hAnsi="Times New Roman" w:cs="Times New Roman"/>
                      <w:lang w:val="it-IT"/>
                    </w:rPr>
                    <w:t>Ripasso</w:t>
                  </w:r>
                  <w:r w:rsidRPr="009C3885">
                    <w:rPr>
                      <w:rFonts w:ascii="Times New Roman" w:hAnsi="Times New Roman" w:cs="Times New Roman"/>
                      <w:spacing w:val="-4"/>
                      <w:lang w:val="it-IT"/>
                    </w:rPr>
                    <w:t xml:space="preserve"> </w:t>
                  </w:r>
                  <w:r w:rsidRPr="009C3885">
                    <w:rPr>
                      <w:rFonts w:ascii="Times New Roman" w:hAnsi="Times New Roman" w:cs="Times New Roman"/>
                      <w:spacing w:val="-1"/>
                      <w:lang w:val="it-IT"/>
                    </w:rPr>
                    <w:t>di</w:t>
                  </w:r>
                  <w:r w:rsidRPr="009C3885">
                    <w:rPr>
                      <w:rFonts w:ascii="Times New Roman" w:hAnsi="Times New Roman" w:cs="Times New Roman"/>
                      <w:lang w:val="it-IT"/>
                    </w:rPr>
                    <w:t xml:space="preserve"> </w:t>
                  </w:r>
                  <w:r w:rsidRPr="009C3885">
                    <w:rPr>
                      <w:rFonts w:ascii="Times New Roman" w:hAnsi="Times New Roman" w:cs="Times New Roman"/>
                      <w:spacing w:val="-2"/>
                      <w:lang w:val="it-IT"/>
                    </w:rPr>
                    <w:t xml:space="preserve">tutte </w:t>
                  </w:r>
                  <w:r w:rsidRPr="009C3885">
                    <w:rPr>
                      <w:rFonts w:ascii="Times New Roman" w:hAnsi="Times New Roman" w:cs="Times New Roman"/>
                      <w:lang w:val="it-IT"/>
                    </w:rPr>
                    <w:t>le</w:t>
                  </w:r>
                  <w:r w:rsidRPr="009C3885">
                    <w:rPr>
                      <w:rFonts w:ascii="Times New Roman" w:hAnsi="Times New Roman" w:cs="Times New Roman"/>
                      <w:spacing w:val="-2"/>
                      <w:lang w:val="it-IT"/>
                    </w:rPr>
                    <w:t xml:space="preserve"> </w:t>
                  </w:r>
                  <w:r w:rsidRPr="009C3885">
                    <w:rPr>
                      <w:rFonts w:ascii="Times New Roman" w:hAnsi="Times New Roman" w:cs="Times New Roman"/>
                      <w:spacing w:val="-1"/>
                      <w:lang w:val="it-IT"/>
                    </w:rPr>
                    <w:t>nozioni</w:t>
                  </w:r>
                  <w:r w:rsidRPr="009C3885">
                    <w:rPr>
                      <w:rFonts w:ascii="Times New Roman" w:hAnsi="Times New Roman" w:cs="Times New Roman"/>
                      <w:lang w:val="it-IT"/>
                    </w:rPr>
                    <w:t xml:space="preserve"> </w:t>
                  </w:r>
                  <w:r w:rsidRPr="009C3885">
                    <w:rPr>
                      <w:rFonts w:ascii="Times New Roman" w:hAnsi="Times New Roman" w:cs="Times New Roman"/>
                      <w:spacing w:val="-1"/>
                      <w:lang w:val="it-IT"/>
                    </w:rPr>
                    <w:t>apprese</w:t>
                  </w:r>
                  <w:r w:rsidRPr="009C3885">
                    <w:rPr>
                      <w:rFonts w:ascii="Times New Roman" w:hAnsi="Times New Roman" w:cs="Times New Roman"/>
                      <w:spacing w:val="-2"/>
                      <w:lang w:val="it-IT"/>
                    </w:rPr>
                    <w:t xml:space="preserve"> </w:t>
                  </w:r>
                  <w:r w:rsidRPr="009C3885">
                    <w:rPr>
                      <w:rFonts w:ascii="Times New Roman" w:hAnsi="Times New Roman" w:cs="Times New Roman"/>
                      <w:lang w:val="it-IT"/>
                    </w:rPr>
                    <w:t>in</w:t>
                  </w:r>
                  <w:r w:rsidRPr="009C3885">
                    <w:rPr>
                      <w:rFonts w:ascii="Times New Roman" w:hAnsi="Times New Roman" w:cs="Times New Roman"/>
                      <w:spacing w:val="-3"/>
                      <w:lang w:val="it-IT"/>
                    </w:rPr>
                    <w:t xml:space="preserve"> </w:t>
                  </w:r>
                  <w:r w:rsidRPr="009C3885">
                    <w:rPr>
                      <w:rFonts w:ascii="Times New Roman" w:hAnsi="Times New Roman" w:cs="Times New Roman"/>
                      <w:lang w:val="it-IT"/>
                    </w:rPr>
                    <w:t>IV</w:t>
                  </w:r>
                  <w:r w:rsidRPr="009C3885">
                    <w:rPr>
                      <w:rFonts w:ascii="Times New Roman" w:hAnsi="Times New Roman" w:cs="Times New Roman"/>
                      <w:spacing w:val="-3"/>
                      <w:lang w:val="it-IT"/>
                    </w:rPr>
                    <w:t xml:space="preserve"> </w:t>
                  </w:r>
                  <w:r w:rsidRPr="009C3885">
                    <w:rPr>
                      <w:rFonts w:ascii="Times New Roman" w:hAnsi="Times New Roman" w:cs="Times New Roman"/>
                      <w:lang w:val="it-IT"/>
                    </w:rPr>
                    <w:t>sullo</w:t>
                  </w:r>
                  <w:r w:rsidRPr="009C3885">
                    <w:rPr>
                      <w:rFonts w:ascii="Times New Roman" w:hAnsi="Times New Roman" w:cs="Times New Roman"/>
                      <w:spacing w:val="-3"/>
                      <w:lang w:val="it-IT"/>
                    </w:rPr>
                    <w:t xml:space="preserve"> </w:t>
                  </w:r>
                  <w:r w:rsidRPr="009C3885">
                    <w:rPr>
                      <w:rFonts w:ascii="Times New Roman" w:hAnsi="Times New Roman" w:cs="Times New Roman"/>
                      <w:spacing w:val="-1"/>
                      <w:lang w:val="it-IT"/>
                    </w:rPr>
                    <w:t>studio</w:t>
                  </w:r>
                  <w:r w:rsidRPr="009C3885">
                    <w:rPr>
                      <w:rFonts w:ascii="Times New Roman" w:hAnsi="Times New Roman" w:cs="Times New Roman"/>
                      <w:spacing w:val="-3"/>
                      <w:lang w:val="it-IT"/>
                    </w:rPr>
                    <w:t xml:space="preserve"> </w:t>
                  </w:r>
                  <w:r w:rsidRPr="009C3885">
                    <w:rPr>
                      <w:rFonts w:ascii="Times New Roman" w:hAnsi="Times New Roman" w:cs="Times New Roman"/>
                      <w:spacing w:val="-1"/>
                      <w:lang w:val="it-IT"/>
                    </w:rPr>
                    <w:t>di</w:t>
                  </w:r>
                  <w:r w:rsidRPr="009C3885">
                    <w:rPr>
                      <w:rFonts w:ascii="Times New Roman" w:hAnsi="Times New Roman" w:cs="Times New Roman"/>
                      <w:spacing w:val="4"/>
                      <w:lang w:val="it-IT"/>
                    </w:rPr>
                    <w:t xml:space="preserve"> </w:t>
                  </w:r>
                  <w:r w:rsidRPr="009C3885">
                    <w:rPr>
                      <w:rFonts w:ascii="Times New Roman" w:hAnsi="Times New Roman" w:cs="Times New Roman"/>
                      <w:spacing w:val="-1"/>
                      <w:lang w:val="it-IT"/>
                    </w:rPr>
                    <w:t>funzioni</w:t>
                  </w:r>
                </w:p>
              </w:tc>
            </w:tr>
            <w:tr w:rsidR="00691F63" w:rsidRPr="009C3885" w:rsidTr="00691F63">
              <w:trPr>
                <w:trHeight w:val="1367"/>
              </w:trPr>
              <w:tc>
                <w:tcPr>
                  <w:tcW w:w="4570" w:type="dxa"/>
                </w:tcPr>
                <w:p w:rsidR="00691F63" w:rsidRPr="009C3885" w:rsidRDefault="00691F63" w:rsidP="00691F63">
                  <w:pPr>
                    <w:pStyle w:val="TableParagraph"/>
                    <w:spacing w:before="9"/>
                    <w:rPr>
                      <w:rFonts w:ascii="Times New Roman" w:eastAsia="Calibri" w:hAnsi="Times New Roman" w:cs="Times New Roman"/>
                      <w:b/>
                      <w:bCs/>
                      <w:lang w:val="it-IT"/>
                    </w:rPr>
                  </w:pPr>
                </w:p>
                <w:p w:rsidR="00691F63" w:rsidRPr="009C3885" w:rsidRDefault="00691F63" w:rsidP="00691F63">
                  <w:pPr>
                    <w:pStyle w:val="TableParagraph"/>
                    <w:ind w:left="104"/>
                    <w:rPr>
                      <w:rFonts w:ascii="Times New Roman" w:eastAsia="Calibri" w:hAnsi="Times New Roman" w:cs="Times New Roman"/>
                    </w:rPr>
                  </w:pPr>
                  <w:proofErr w:type="spellStart"/>
                  <w:r w:rsidRPr="009C3885">
                    <w:rPr>
                      <w:rFonts w:ascii="Times New Roman" w:hAnsi="Times New Roman" w:cs="Times New Roman"/>
                      <w:spacing w:val="-1"/>
                    </w:rPr>
                    <w:t>Asintoti</w:t>
                  </w:r>
                  <w:proofErr w:type="spellEnd"/>
                  <w:r w:rsidRPr="009C3885">
                    <w:rPr>
                      <w:rFonts w:ascii="Times New Roman" w:hAnsi="Times New Roman" w:cs="Times New Roman"/>
                      <w:spacing w:val="1"/>
                    </w:rPr>
                    <w:t xml:space="preserve"> </w:t>
                  </w:r>
                  <w:r w:rsidRPr="009C3885">
                    <w:rPr>
                      <w:rFonts w:ascii="Times New Roman" w:hAnsi="Times New Roman" w:cs="Times New Roman"/>
                      <w:spacing w:val="-1"/>
                    </w:rPr>
                    <w:t>di</w:t>
                  </w:r>
                  <w:r w:rsidRPr="009C3885">
                    <w:rPr>
                      <w:rFonts w:ascii="Times New Roman" w:hAnsi="Times New Roman" w:cs="Times New Roman"/>
                    </w:rPr>
                    <w:t xml:space="preserve"> </w:t>
                  </w:r>
                  <w:proofErr w:type="spellStart"/>
                  <w:r w:rsidRPr="009C3885">
                    <w:rPr>
                      <w:rFonts w:ascii="Times New Roman" w:hAnsi="Times New Roman" w:cs="Times New Roman"/>
                      <w:spacing w:val="-1"/>
                    </w:rPr>
                    <w:t>una</w:t>
                  </w:r>
                  <w:proofErr w:type="spellEnd"/>
                  <w:r w:rsidRPr="009C3885">
                    <w:rPr>
                      <w:rFonts w:ascii="Times New Roman" w:hAnsi="Times New Roman" w:cs="Times New Roman"/>
                      <w:spacing w:val="-2"/>
                    </w:rPr>
                    <w:t xml:space="preserve"> </w:t>
                  </w:r>
                  <w:proofErr w:type="spellStart"/>
                  <w:r w:rsidRPr="009C3885">
                    <w:rPr>
                      <w:rFonts w:ascii="Times New Roman" w:hAnsi="Times New Roman" w:cs="Times New Roman"/>
                      <w:spacing w:val="-1"/>
                    </w:rPr>
                    <w:t>funzione</w:t>
                  </w:r>
                  <w:proofErr w:type="spellEnd"/>
                </w:p>
              </w:tc>
              <w:tc>
                <w:tcPr>
                  <w:tcW w:w="5208" w:type="dxa"/>
                </w:tcPr>
                <w:p w:rsidR="00691F63" w:rsidRPr="009C3885" w:rsidRDefault="00691F63" w:rsidP="00691F63">
                  <w:pPr>
                    <w:pStyle w:val="TableParagraph"/>
                    <w:spacing w:before="7"/>
                    <w:rPr>
                      <w:rFonts w:ascii="Times New Roman" w:eastAsia="Calibri" w:hAnsi="Times New Roman" w:cs="Times New Roman"/>
                      <w:b/>
                      <w:bCs/>
                    </w:rPr>
                  </w:pPr>
                </w:p>
                <w:p w:rsidR="00691F63" w:rsidRPr="009C3885" w:rsidRDefault="00691F63" w:rsidP="00691F63">
                  <w:pPr>
                    <w:pStyle w:val="Paragrafoelenco"/>
                    <w:widowControl w:val="0"/>
                    <w:numPr>
                      <w:ilvl w:val="0"/>
                      <w:numId w:val="38"/>
                    </w:numPr>
                    <w:tabs>
                      <w:tab w:val="left" w:pos="821"/>
                    </w:tabs>
                    <w:spacing w:line="242" w:lineRule="auto"/>
                    <w:ind w:right="407"/>
                    <w:rPr>
                      <w:rFonts w:eastAsia="Calibri"/>
                      <w:sz w:val="22"/>
                      <w:szCs w:val="22"/>
                    </w:rPr>
                  </w:pPr>
                  <w:r w:rsidRPr="009C3885">
                    <w:rPr>
                      <w:spacing w:val="-1"/>
                      <w:sz w:val="22"/>
                      <w:szCs w:val="22"/>
                    </w:rPr>
                    <w:t>Scrive</w:t>
                  </w:r>
                  <w:r w:rsidRPr="009C3885">
                    <w:rPr>
                      <w:spacing w:val="-2"/>
                      <w:sz w:val="22"/>
                      <w:szCs w:val="22"/>
                    </w:rPr>
                    <w:t xml:space="preserve"> </w:t>
                  </w:r>
                  <w:r w:rsidRPr="009C3885">
                    <w:rPr>
                      <w:sz w:val="22"/>
                      <w:szCs w:val="22"/>
                    </w:rPr>
                    <w:t>le</w:t>
                  </w:r>
                  <w:r w:rsidRPr="009C3885">
                    <w:rPr>
                      <w:spacing w:val="-2"/>
                      <w:sz w:val="22"/>
                      <w:szCs w:val="22"/>
                    </w:rPr>
                    <w:t xml:space="preserve"> </w:t>
                  </w:r>
                  <w:r w:rsidRPr="009C3885">
                    <w:rPr>
                      <w:spacing w:val="-1"/>
                      <w:sz w:val="22"/>
                      <w:szCs w:val="22"/>
                    </w:rPr>
                    <w:t>equazioni</w:t>
                  </w:r>
                  <w:r w:rsidRPr="009C3885">
                    <w:rPr>
                      <w:sz w:val="22"/>
                      <w:szCs w:val="22"/>
                    </w:rPr>
                    <w:t xml:space="preserve"> </w:t>
                  </w:r>
                  <w:r w:rsidRPr="009C3885">
                    <w:rPr>
                      <w:spacing w:val="-1"/>
                      <w:sz w:val="22"/>
                      <w:szCs w:val="22"/>
                    </w:rPr>
                    <w:t>degli</w:t>
                  </w:r>
                  <w:r w:rsidRPr="009C3885">
                    <w:rPr>
                      <w:sz w:val="22"/>
                      <w:szCs w:val="22"/>
                    </w:rPr>
                    <w:t xml:space="preserve"> </w:t>
                  </w:r>
                  <w:r w:rsidRPr="009C3885">
                    <w:rPr>
                      <w:spacing w:val="-2"/>
                      <w:sz w:val="22"/>
                      <w:szCs w:val="22"/>
                    </w:rPr>
                    <w:t>asintoti</w:t>
                  </w:r>
                  <w:r w:rsidRPr="009C3885">
                    <w:rPr>
                      <w:sz w:val="22"/>
                      <w:szCs w:val="22"/>
                    </w:rPr>
                    <w:t xml:space="preserve"> </w:t>
                  </w:r>
                  <w:r w:rsidRPr="009C3885">
                    <w:rPr>
                      <w:spacing w:val="-1"/>
                      <w:sz w:val="22"/>
                      <w:szCs w:val="22"/>
                    </w:rPr>
                    <w:t>di</w:t>
                  </w:r>
                  <w:r w:rsidRPr="009C3885">
                    <w:rPr>
                      <w:sz w:val="22"/>
                      <w:szCs w:val="22"/>
                    </w:rPr>
                    <w:t xml:space="preserve"> </w:t>
                  </w:r>
                  <w:r w:rsidRPr="009C3885">
                    <w:rPr>
                      <w:spacing w:val="-1"/>
                      <w:sz w:val="22"/>
                      <w:szCs w:val="22"/>
                    </w:rPr>
                    <w:t>una</w:t>
                  </w:r>
                  <w:r w:rsidRPr="009C3885">
                    <w:rPr>
                      <w:spacing w:val="-2"/>
                      <w:sz w:val="22"/>
                      <w:szCs w:val="22"/>
                    </w:rPr>
                    <w:t xml:space="preserve"> </w:t>
                  </w:r>
                  <w:r w:rsidRPr="009C3885">
                    <w:rPr>
                      <w:spacing w:val="-1"/>
                      <w:sz w:val="22"/>
                      <w:szCs w:val="22"/>
                    </w:rPr>
                    <w:t>funzione</w:t>
                  </w:r>
                  <w:r w:rsidRPr="009C3885">
                    <w:rPr>
                      <w:spacing w:val="-2"/>
                      <w:sz w:val="22"/>
                      <w:szCs w:val="22"/>
                    </w:rPr>
                    <w:t xml:space="preserve"> </w:t>
                  </w:r>
                  <w:r w:rsidRPr="009C3885">
                    <w:rPr>
                      <w:spacing w:val="-1"/>
                      <w:sz w:val="22"/>
                      <w:szCs w:val="22"/>
                    </w:rPr>
                    <w:t>dato</w:t>
                  </w:r>
                  <w:r w:rsidRPr="009C3885">
                    <w:rPr>
                      <w:spacing w:val="1"/>
                      <w:sz w:val="22"/>
                      <w:szCs w:val="22"/>
                    </w:rPr>
                    <w:t xml:space="preserve"> </w:t>
                  </w:r>
                  <w:r w:rsidRPr="009C3885">
                    <w:rPr>
                      <w:sz w:val="22"/>
                      <w:szCs w:val="22"/>
                    </w:rPr>
                    <w:t>il</w:t>
                  </w:r>
                  <w:r w:rsidRPr="009C3885">
                    <w:rPr>
                      <w:spacing w:val="41"/>
                      <w:sz w:val="22"/>
                      <w:szCs w:val="22"/>
                    </w:rPr>
                    <w:t xml:space="preserve"> </w:t>
                  </w:r>
                  <w:r w:rsidRPr="009C3885">
                    <w:rPr>
                      <w:spacing w:val="-1"/>
                      <w:sz w:val="22"/>
                      <w:szCs w:val="22"/>
                    </w:rPr>
                    <w:t>suo</w:t>
                  </w:r>
                  <w:r w:rsidRPr="009C3885">
                    <w:rPr>
                      <w:spacing w:val="-4"/>
                      <w:sz w:val="22"/>
                      <w:szCs w:val="22"/>
                    </w:rPr>
                    <w:t xml:space="preserve"> </w:t>
                  </w:r>
                  <w:r w:rsidRPr="009C3885">
                    <w:rPr>
                      <w:spacing w:val="-1"/>
                      <w:sz w:val="22"/>
                      <w:szCs w:val="22"/>
                    </w:rPr>
                    <w:t>grafico</w:t>
                  </w:r>
                </w:p>
                <w:p w:rsidR="00691F63" w:rsidRPr="009C3885" w:rsidRDefault="00691F63" w:rsidP="00691F63">
                  <w:pPr>
                    <w:pStyle w:val="Paragrafoelenco"/>
                    <w:widowControl w:val="0"/>
                    <w:numPr>
                      <w:ilvl w:val="0"/>
                      <w:numId w:val="38"/>
                    </w:numPr>
                    <w:tabs>
                      <w:tab w:val="left" w:pos="821"/>
                    </w:tabs>
                    <w:spacing w:line="279" w:lineRule="exact"/>
                    <w:rPr>
                      <w:rFonts w:eastAsia="Calibri"/>
                      <w:sz w:val="22"/>
                      <w:szCs w:val="22"/>
                    </w:rPr>
                  </w:pPr>
                  <w:r w:rsidRPr="009C3885">
                    <w:rPr>
                      <w:spacing w:val="-1"/>
                      <w:sz w:val="22"/>
                      <w:szCs w:val="22"/>
                    </w:rPr>
                    <w:t>Trova</w:t>
                  </w:r>
                  <w:r w:rsidRPr="009C3885">
                    <w:rPr>
                      <w:spacing w:val="-2"/>
                      <w:sz w:val="22"/>
                      <w:szCs w:val="22"/>
                    </w:rPr>
                    <w:t xml:space="preserve"> </w:t>
                  </w:r>
                  <w:r w:rsidRPr="009C3885">
                    <w:rPr>
                      <w:sz w:val="22"/>
                      <w:szCs w:val="22"/>
                    </w:rPr>
                    <w:t xml:space="preserve">gli </w:t>
                  </w:r>
                  <w:r w:rsidRPr="009C3885">
                    <w:rPr>
                      <w:spacing w:val="-1"/>
                      <w:sz w:val="22"/>
                      <w:szCs w:val="22"/>
                    </w:rPr>
                    <w:t>asintoti</w:t>
                  </w:r>
                  <w:r w:rsidRPr="009C3885">
                    <w:rPr>
                      <w:sz w:val="22"/>
                      <w:szCs w:val="22"/>
                    </w:rPr>
                    <w:t xml:space="preserve"> </w:t>
                  </w:r>
                  <w:r w:rsidRPr="009C3885">
                    <w:rPr>
                      <w:spacing w:val="-1"/>
                      <w:sz w:val="22"/>
                      <w:szCs w:val="22"/>
                    </w:rPr>
                    <w:t>di</w:t>
                  </w:r>
                  <w:r w:rsidRPr="009C3885">
                    <w:rPr>
                      <w:sz w:val="22"/>
                      <w:szCs w:val="22"/>
                    </w:rPr>
                    <w:t xml:space="preserve"> </w:t>
                  </w:r>
                  <w:r w:rsidRPr="009C3885">
                    <w:rPr>
                      <w:spacing w:val="-1"/>
                      <w:sz w:val="22"/>
                      <w:szCs w:val="22"/>
                    </w:rPr>
                    <w:t>una</w:t>
                  </w:r>
                  <w:r w:rsidRPr="009C3885">
                    <w:rPr>
                      <w:spacing w:val="-2"/>
                      <w:sz w:val="22"/>
                      <w:szCs w:val="22"/>
                    </w:rPr>
                    <w:t xml:space="preserve"> </w:t>
                  </w:r>
                  <w:r w:rsidRPr="009C3885">
                    <w:rPr>
                      <w:spacing w:val="-1"/>
                      <w:sz w:val="22"/>
                      <w:szCs w:val="22"/>
                    </w:rPr>
                    <w:t>funzione</w:t>
                  </w:r>
                </w:p>
                <w:p w:rsidR="00691F63" w:rsidRPr="009C3885" w:rsidRDefault="00691F63" w:rsidP="00691F63">
                  <w:pPr>
                    <w:pStyle w:val="Paragrafoelenco"/>
                    <w:widowControl w:val="0"/>
                    <w:numPr>
                      <w:ilvl w:val="0"/>
                      <w:numId w:val="38"/>
                    </w:numPr>
                    <w:tabs>
                      <w:tab w:val="left" w:pos="821"/>
                    </w:tabs>
                    <w:spacing w:line="273" w:lineRule="exact"/>
                    <w:rPr>
                      <w:rFonts w:eastAsia="Calibri"/>
                      <w:sz w:val="22"/>
                      <w:szCs w:val="22"/>
                    </w:rPr>
                  </w:pPr>
                  <w:r w:rsidRPr="009C3885">
                    <w:rPr>
                      <w:spacing w:val="-1"/>
                      <w:sz w:val="22"/>
                      <w:szCs w:val="22"/>
                    </w:rPr>
                    <w:t>Disegna</w:t>
                  </w:r>
                  <w:r w:rsidRPr="009C3885">
                    <w:rPr>
                      <w:spacing w:val="-2"/>
                      <w:sz w:val="22"/>
                      <w:szCs w:val="22"/>
                    </w:rPr>
                    <w:t xml:space="preserve"> </w:t>
                  </w:r>
                  <w:r w:rsidRPr="009C3885">
                    <w:rPr>
                      <w:spacing w:val="-1"/>
                      <w:sz w:val="22"/>
                      <w:szCs w:val="22"/>
                    </w:rPr>
                    <w:t>gli</w:t>
                  </w:r>
                  <w:r w:rsidRPr="009C3885">
                    <w:rPr>
                      <w:sz w:val="22"/>
                      <w:szCs w:val="22"/>
                    </w:rPr>
                    <w:t xml:space="preserve"> </w:t>
                  </w:r>
                  <w:r w:rsidRPr="009C3885">
                    <w:rPr>
                      <w:spacing w:val="-1"/>
                      <w:sz w:val="22"/>
                      <w:szCs w:val="22"/>
                    </w:rPr>
                    <w:t>asintoti</w:t>
                  </w:r>
                  <w:r w:rsidRPr="009C3885">
                    <w:rPr>
                      <w:spacing w:val="1"/>
                      <w:sz w:val="22"/>
                      <w:szCs w:val="22"/>
                    </w:rPr>
                    <w:t xml:space="preserve"> </w:t>
                  </w:r>
                  <w:r w:rsidRPr="009C3885">
                    <w:rPr>
                      <w:spacing w:val="-1"/>
                      <w:sz w:val="22"/>
                      <w:szCs w:val="22"/>
                    </w:rPr>
                    <w:t>sul piano</w:t>
                  </w:r>
                  <w:r w:rsidRPr="009C3885">
                    <w:rPr>
                      <w:spacing w:val="-3"/>
                      <w:sz w:val="22"/>
                      <w:szCs w:val="22"/>
                    </w:rPr>
                    <w:t xml:space="preserve"> </w:t>
                  </w:r>
                  <w:r w:rsidRPr="009C3885">
                    <w:rPr>
                      <w:spacing w:val="-1"/>
                      <w:sz w:val="22"/>
                      <w:szCs w:val="22"/>
                    </w:rPr>
                    <w:t>cartesiano</w:t>
                  </w:r>
                </w:p>
              </w:tc>
            </w:tr>
            <w:tr w:rsidR="00691F63" w:rsidRPr="009C3885" w:rsidTr="00691F63">
              <w:tc>
                <w:tcPr>
                  <w:tcW w:w="4570" w:type="dxa"/>
                </w:tcPr>
                <w:p w:rsidR="00691F63" w:rsidRPr="009C3885" w:rsidRDefault="00691F63" w:rsidP="00691F63">
                  <w:pPr>
                    <w:pStyle w:val="TableParagraph"/>
                    <w:spacing w:before="9"/>
                    <w:rPr>
                      <w:rFonts w:ascii="Times New Roman" w:eastAsia="Calibri" w:hAnsi="Times New Roman" w:cs="Times New Roman"/>
                      <w:b/>
                      <w:bCs/>
                      <w:lang w:val="it-IT"/>
                    </w:rPr>
                  </w:pPr>
                </w:p>
                <w:p w:rsidR="00691F63" w:rsidRPr="009C3885" w:rsidRDefault="00691F63" w:rsidP="00691F63">
                  <w:pPr>
                    <w:pStyle w:val="TableParagraph"/>
                    <w:ind w:left="104" w:right="343"/>
                    <w:rPr>
                      <w:rFonts w:ascii="Times New Roman" w:eastAsia="Calibri" w:hAnsi="Times New Roman" w:cs="Times New Roman"/>
                      <w:lang w:val="it-IT"/>
                    </w:rPr>
                  </w:pPr>
                  <w:r w:rsidRPr="009C3885">
                    <w:rPr>
                      <w:rFonts w:ascii="Times New Roman" w:hAnsi="Times New Roman" w:cs="Times New Roman"/>
                      <w:spacing w:val="-1"/>
                      <w:lang w:val="it-IT"/>
                    </w:rPr>
                    <w:t>Punti</w:t>
                  </w:r>
                  <w:r w:rsidRPr="009C3885">
                    <w:rPr>
                      <w:rFonts w:ascii="Times New Roman" w:hAnsi="Times New Roman" w:cs="Times New Roman"/>
                      <w:lang w:val="it-IT"/>
                    </w:rPr>
                    <w:t xml:space="preserve"> </w:t>
                  </w:r>
                  <w:r w:rsidRPr="009C3885">
                    <w:rPr>
                      <w:rFonts w:ascii="Times New Roman" w:hAnsi="Times New Roman" w:cs="Times New Roman"/>
                      <w:spacing w:val="-1"/>
                      <w:lang w:val="it-IT"/>
                    </w:rPr>
                    <w:t>di</w:t>
                  </w:r>
                  <w:r w:rsidRPr="009C3885">
                    <w:rPr>
                      <w:rFonts w:ascii="Times New Roman" w:hAnsi="Times New Roman" w:cs="Times New Roman"/>
                      <w:spacing w:val="1"/>
                      <w:lang w:val="it-IT"/>
                    </w:rPr>
                    <w:t xml:space="preserve"> </w:t>
                  </w:r>
                  <w:r w:rsidRPr="009C3885">
                    <w:rPr>
                      <w:rFonts w:ascii="Times New Roman" w:hAnsi="Times New Roman" w:cs="Times New Roman"/>
                      <w:lang w:val="it-IT"/>
                    </w:rPr>
                    <w:t>massimo</w:t>
                  </w:r>
                  <w:r w:rsidRPr="009C3885">
                    <w:rPr>
                      <w:rFonts w:ascii="Times New Roman" w:hAnsi="Times New Roman" w:cs="Times New Roman"/>
                      <w:spacing w:val="-3"/>
                      <w:lang w:val="it-IT"/>
                    </w:rPr>
                    <w:t xml:space="preserve"> </w:t>
                  </w:r>
                  <w:r w:rsidRPr="009C3885">
                    <w:rPr>
                      <w:rFonts w:ascii="Times New Roman" w:hAnsi="Times New Roman" w:cs="Times New Roman"/>
                      <w:lang w:val="it-IT"/>
                    </w:rPr>
                    <w:t>e</w:t>
                  </w:r>
                  <w:r w:rsidRPr="009C3885">
                    <w:rPr>
                      <w:rFonts w:ascii="Times New Roman" w:hAnsi="Times New Roman" w:cs="Times New Roman"/>
                      <w:spacing w:val="-2"/>
                      <w:lang w:val="it-IT"/>
                    </w:rPr>
                    <w:t xml:space="preserve"> </w:t>
                  </w:r>
                  <w:r w:rsidRPr="009C3885">
                    <w:rPr>
                      <w:rFonts w:ascii="Times New Roman" w:hAnsi="Times New Roman" w:cs="Times New Roman"/>
                      <w:spacing w:val="-1"/>
                      <w:lang w:val="it-IT"/>
                    </w:rPr>
                    <w:t>di</w:t>
                  </w:r>
                  <w:r w:rsidRPr="009C3885">
                    <w:rPr>
                      <w:rFonts w:ascii="Times New Roman" w:hAnsi="Times New Roman" w:cs="Times New Roman"/>
                      <w:lang w:val="it-IT"/>
                    </w:rPr>
                    <w:t xml:space="preserve"> </w:t>
                  </w:r>
                  <w:r w:rsidRPr="009C3885">
                    <w:rPr>
                      <w:rFonts w:ascii="Times New Roman" w:hAnsi="Times New Roman" w:cs="Times New Roman"/>
                      <w:spacing w:val="-1"/>
                      <w:lang w:val="it-IT"/>
                    </w:rPr>
                    <w:t>minimo</w:t>
                  </w:r>
                  <w:r w:rsidRPr="009C3885">
                    <w:rPr>
                      <w:rFonts w:ascii="Times New Roman" w:hAnsi="Times New Roman" w:cs="Times New Roman"/>
                      <w:spacing w:val="-2"/>
                      <w:lang w:val="it-IT"/>
                    </w:rPr>
                    <w:t xml:space="preserve"> </w:t>
                  </w:r>
                  <w:r w:rsidRPr="009C3885">
                    <w:rPr>
                      <w:rFonts w:ascii="Times New Roman" w:hAnsi="Times New Roman" w:cs="Times New Roman"/>
                      <w:spacing w:val="-1"/>
                      <w:lang w:val="it-IT"/>
                    </w:rPr>
                    <w:t>di</w:t>
                  </w:r>
                  <w:r w:rsidRPr="009C3885">
                    <w:rPr>
                      <w:rFonts w:ascii="Times New Roman" w:hAnsi="Times New Roman" w:cs="Times New Roman"/>
                      <w:lang w:val="it-IT"/>
                    </w:rPr>
                    <w:t xml:space="preserve"> </w:t>
                  </w:r>
                  <w:r w:rsidRPr="009C3885">
                    <w:rPr>
                      <w:rFonts w:ascii="Times New Roman" w:hAnsi="Times New Roman" w:cs="Times New Roman"/>
                      <w:spacing w:val="-1"/>
                      <w:lang w:val="it-IT"/>
                    </w:rPr>
                    <w:t>una</w:t>
                  </w:r>
                  <w:r w:rsidRPr="009C3885">
                    <w:rPr>
                      <w:rFonts w:ascii="Times New Roman" w:hAnsi="Times New Roman" w:cs="Times New Roman"/>
                      <w:spacing w:val="30"/>
                      <w:lang w:val="it-IT"/>
                    </w:rPr>
                    <w:t xml:space="preserve"> </w:t>
                  </w:r>
                  <w:r w:rsidRPr="009C3885">
                    <w:rPr>
                      <w:rFonts w:ascii="Times New Roman" w:hAnsi="Times New Roman" w:cs="Times New Roman"/>
                      <w:spacing w:val="-1"/>
                      <w:lang w:val="it-IT"/>
                    </w:rPr>
                    <w:t>funzione</w:t>
                  </w:r>
                </w:p>
              </w:tc>
              <w:tc>
                <w:tcPr>
                  <w:tcW w:w="5208" w:type="dxa"/>
                </w:tcPr>
                <w:p w:rsidR="00691F63" w:rsidRPr="009C3885" w:rsidRDefault="00691F63" w:rsidP="00691F63">
                  <w:pPr>
                    <w:pStyle w:val="TableParagraph"/>
                    <w:spacing w:before="7"/>
                    <w:rPr>
                      <w:rFonts w:ascii="Times New Roman" w:eastAsia="Calibri" w:hAnsi="Times New Roman" w:cs="Times New Roman"/>
                      <w:b/>
                      <w:bCs/>
                      <w:lang w:val="it-IT"/>
                    </w:rPr>
                  </w:pPr>
                </w:p>
                <w:p w:rsidR="00691F63" w:rsidRPr="009C3885" w:rsidRDefault="00691F63" w:rsidP="00691F63">
                  <w:pPr>
                    <w:pStyle w:val="Paragrafoelenco"/>
                    <w:widowControl w:val="0"/>
                    <w:numPr>
                      <w:ilvl w:val="0"/>
                      <w:numId w:val="39"/>
                    </w:numPr>
                    <w:tabs>
                      <w:tab w:val="left" w:pos="821"/>
                    </w:tabs>
                    <w:rPr>
                      <w:rFonts w:eastAsia="Calibri"/>
                      <w:sz w:val="22"/>
                      <w:szCs w:val="22"/>
                    </w:rPr>
                  </w:pPr>
                  <w:r w:rsidRPr="009C3885">
                    <w:rPr>
                      <w:spacing w:val="-2"/>
                      <w:sz w:val="22"/>
                      <w:szCs w:val="22"/>
                    </w:rPr>
                    <w:t xml:space="preserve">Riconosce </w:t>
                  </w:r>
                  <w:r w:rsidRPr="009C3885">
                    <w:rPr>
                      <w:spacing w:val="-1"/>
                      <w:sz w:val="22"/>
                      <w:szCs w:val="22"/>
                    </w:rPr>
                    <w:t>queste</w:t>
                  </w:r>
                  <w:r w:rsidRPr="009C3885">
                    <w:rPr>
                      <w:spacing w:val="-2"/>
                      <w:sz w:val="22"/>
                      <w:szCs w:val="22"/>
                    </w:rPr>
                    <w:t xml:space="preserve"> </w:t>
                  </w:r>
                  <w:r w:rsidRPr="009C3885">
                    <w:rPr>
                      <w:spacing w:val="-1"/>
                      <w:sz w:val="22"/>
                      <w:szCs w:val="22"/>
                    </w:rPr>
                    <w:t>caratteristiche</w:t>
                  </w:r>
                  <w:r w:rsidRPr="009C3885">
                    <w:rPr>
                      <w:spacing w:val="-2"/>
                      <w:sz w:val="22"/>
                      <w:szCs w:val="22"/>
                    </w:rPr>
                    <w:t xml:space="preserve"> </w:t>
                  </w:r>
                  <w:r w:rsidRPr="009C3885">
                    <w:rPr>
                      <w:spacing w:val="-1"/>
                      <w:sz w:val="22"/>
                      <w:szCs w:val="22"/>
                    </w:rPr>
                    <w:t>dal grafico</w:t>
                  </w:r>
                  <w:r w:rsidRPr="009C3885">
                    <w:rPr>
                      <w:spacing w:val="-3"/>
                      <w:sz w:val="22"/>
                      <w:szCs w:val="22"/>
                    </w:rPr>
                    <w:t xml:space="preserve"> </w:t>
                  </w:r>
                  <w:r w:rsidRPr="009C3885">
                    <w:rPr>
                      <w:sz w:val="22"/>
                      <w:szCs w:val="22"/>
                    </w:rPr>
                    <w:t>della</w:t>
                  </w:r>
                  <w:r w:rsidRPr="009C3885">
                    <w:rPr>
                      <w:spacing w:val="-2"/>
                      <w:sz w:val="22"/>
                      <w:szCs w:val="22"/>
                    </w:rPr>
                    <w:t xml:space="preserve"> funzione</w:t>
                  </w:r>
                </w:p>
                <w:p w:rsidR="00691F63" w:rsidRPr="009C3885" w:rsidRDefault="00691F63" w:rsidP="00691F63">
                  <w:pPr>
                    <w:pStyle w:val="Paragrafoelenco"/>
                    <w:widowControl w:val="0"/>
                    <w:numPr>
                      <w:ilvl w:val="0"/>
                      <w:numId w:val="39"/>
                    </w:numPr>
                    <w:tabs>
                      <w:tab w:val="left" w:pos="821"/>
                    </w:tabs>
                    <w:ind w:right="368"/>
                    <w:rPr>
                      <w:rFonts w:eastAsia="Calibri"/>
                      <w:sz w:val="22"/>
                      <w:szCs w:val="22"/>
                    </w:rPr>
                  </w:pPr>
                  <w:r w:rsidRPr="009C3885">
                    <w:rPr>
                      <w:spacing w:val="-1"/>
                      <w:sz w:val="22"/>
                      <w:szCs w:val="22"/>
                    </w:rPr>
                    <w:t>Calcola</w:t>
                  </w:r>
                  <w:r w:rsidRPr="009C3885">
                    <w:rPr>
                      <w:spacing w:val="-2"/>
                      <w:sz w:val="22"/>
                      <w:szCs w:val="22"/>
                    </w:rPr>
                    <w:t xml:space="preserve"> </w:t>
                  </w:r>
                  <w:r w:rsidRPr="009C3885">
                    <w:rPr>
                      <w:sz w:val="22"/>
                      <w:szCs w:val="22"/>
                    </w:rPr>
                    <w:t>la</w:t>
                  </w:r>
                  <w:r w:rsidRPr="009C3885">
                    <w:rPr>
                      <w:spacing w:val="-2"/>
                      <w:sz w:val="22"/>
                      <w:szCs w:val="22"/>
                    </w:rPr>
                    <w:t xml:space="preserve"> </w:t>
                  </w:r>
                  <w:r w:rsidRPr="009C3885">
                    <w:rPr>
                      <w:spacing w:val="-1"/>
                      <w:sz w:val="22"/>
                      <w:szCs w:val="22"/>
                    </w:rPr>
                    <w:t>crescenza</w:t>
                  </w:r>
                  <w:r w:rsidRPr="009C3885">
                    <w:rPr>
                      <w:spacing w:val="-2"/>
                      <w:sz w:val="22"/>
                      <w:szCs w:val="22"/>
                    </w:rPr>
                    <w:t xml:space="preserve"> </w:t>
                  </w:r>
                  <w:r w:rsidRPr="009C3885">
                    <w:rPr>
                      <w:sz w:val="22"/>
                      <w:szCs w:val="22"/>
                    </w:rPr>
                    <w:t>e</w:t>
                  </w:r>
                  <w:r w:rsidRPr="009C3885">
                    <w:rPr>
                      <w:spacing w:val="-1"/>
                      <w:sz w:val="22"/>
                      <w:szCs w:val="22"/>
                    </w:rPr>
                    <w:t xml:space="preserve"> </w:t>
                  </w:r>
                  <w:r w:rsidRPr="009C3885">
                    <w:rPr>
                      <w:sz w:val="22"/>
                      <w:szCs w:val="22"/>
                    </w:rPr>
                    <w:t xml:space="preserve">i </w:t>
                  </w:r>
                  <w:r w:rsidRPr="009C3885">
                    <w:rPr>
                      <w:spacing w:val="-1"/>
                      <w:sz w:val="22"/>
                      <w:szCs w:val="22"/>
                    </w:rPr>
                    <w:t>punti</w:t>
                  </w:r>
                  <w:r w:rsidRPr="009C3885">
                    <w:rPr>
                      <w:sz w:val="22"/>
                      <w:szCs w:val="22"/>
                    </w:rPr>
                    <w:t xml:space="preserve"> </w:t>
                  </w:r>
                  <w:r w:rsidRPr="009C3885">
                    <w:rPr>
                      <w:spacing w:val="-1"/>
                      <w:sz w:val="22"/>
                      <w:szCs w:val="22"/>
                    </w:rPr>
                    <w:t>di</w:t>
                  </w:r>
                  <w:r w:rsidRPr="009C3885">
                    <w:rPr>
                      <w:sz w:val="22"/>
                      <w:szCs w:val="22"/>
                    </w:rPr>
                    <w:t xml:space="preserve"> massimo</w:t>
                  </w:r>
                  <w:r w:rsidRPr="009C3885">
                    <w:rPr>
                      <w:spacing w:val="-3"/>
                      <w:sz w:val="22"/>
                      <w:szCs w:val="22"/>
                    </w:rPr>
                    <w:t xml:space="preserve"> </w:t>
                  </w:r>
                  <w:r w:rsidRPr="009C3885">
                    <w:rPr>
                      <w:sz w:val="22"/>
                      <w:szCs w:val="22"/>
                    </w:rPr>
                    <w:t>e</w:t>
                  </w:r>
                  <w:r w:rsidRPr="009C3885">
                    <w:rPr>
                      <w:spacing w:val="-2"/>
                      <w:sz w:val="22"/>
                      <w:szCs w:val="22"/>
                    </w:rPr>
                    <w:t xml:space="preserve"> </w:t>
                  </w:r>
                  <w:r w:rsidRPr="009C3885">
                    <w:rPr>
                      <w:spacing w:val="-1"/>
                      <w:sz w:val="22"/>
                      <w:szCs w:val="22"/>
                    </w:rPr>
                    <w:t>di</w:t>
                  </w:r>
                  <w:r w:rsidRPr="009C3885">
                    <w:rPr>
                      <w:sz w:val="22"/>
                      <w:szCs w:val="22"/>
                    </w:rPr>
                    <w:t xml:space="preserve"> </w:t>
                  </w:r>
                  <w:r w:rsidRPr="009C3885">
                    <w:rPr>
                      <w:spacing w:val="-1"/>
                      <w:sz w:val="22"/>
                      <w:szCs w:val="22"/>
                    </w:rPr>
                    <w:t>minimo</w:t>
                  </w:r>
                  <w:r w:rsidRPr="009C3885">
                    <w:rPr>
                      <w:spacing w:val="-3"/>
                      <w:sz w:val="22"/>
                      <w:szCs w:val="22"/>
                    </w:rPr>
                    <w:t xml:space="preserve"> di</w:t>
                  </w:r>
                  <w:r w:rsidRPr="009C3885">
                    <w:rPr>
                      <w:spacing w:val="25"/>
                      <w:sz w:val="22"/>
                      <w:szCs w:val="22"/>
                    </w:rPr>
                    <w:t xml:space="preserve"> </w:t>
                  </w:r>
                  <w:r w:rsidRPr="009C3885">
                    <w:rPr>
                      <w:spacing w:val="-1"/>
                      <w:sz w:val="22"/>
                      <w:szCs w:val="22"/>
                    </w:rPr>
                    <w:t>una</w:t>
                  </w:r>
                  <w:r w:rsidRPr="009C3885">
                    <w:rPr>
                      <w:spacing w:val="-2"/>
                      <w:sz w:val="22"/>
                      <w:szCs w:val="22"/>
                    </w:rPr>
                    <w:t xml:space="preserve"> </w:t>
                  </w:r>
                  <w:r w:rsidRPr="009C3885">
                    <w:rPr>
                      <w:spacing w:val="-1"/>
                      <w:sz w:val="22"/>
                      <w:szCs w:val="22"/>
                    </w:rPr>
                    <w:t>funzione</w:t>
                  </w:r>
                  <w:r w:rsidRPr="009C3885">
                    <w:rPr>
                      <w:spacing w:val="-2"/>
                      <w:sz w:val="22"/>
                      <w:szCs w:val="22"/>
                    </w:rPr>
                    <w:t xml:space="preserve"> </w:t>
                  </w:r>
                  <w:r w:rsidRPr="009C3885">
                    <w:rPr>
                      <w:spacing w:val="-1"/>
                      <w:sz w:val="22"/>
                      <w:szCs w:val="22"/>
                    </w:rPr>
                    <w:t>tramite</w:t>
                  </w:r>
                  <w:r w:rsidRPr="009C3885">
                    <w:rPr>
                      <w:spacing w:val="-2"/>
                      <w:sz w:val="22"/>
                      <w:szCs w:val="22"/>
                    </w:rPr>
                    <w:t xml:space="preserve"> </w:t>
                  </w:r>
                  <w:r w:rsidRPr="009C3885">
                    <w:rPr>
                      <w:sz w:val="22"/>
                      <w:szCs w:val="22"/>
                    </w:rPr>
                    <w:t>lo</w:t>
                  </w:r>
                  <w:r w:rsidRPr="009C3885">
                    <w:rPr>
                      <w:spacing w:val="-3"/>
                      <w:sz w:val="22"/>
                      <w:szCs w:val="22"/>
                    </w:rPr>
                    <w:t xml:space="preserve"> </w:t>
                  </w:r>
                  <w:r w:rsidRPr="009C3885">
                    <w:rPr>
                      <w:spacing w:val="-1"/>
                      <w:sz w:val="22"/>
                      <w:szCs w:val="22"/>
                    </w:rPr>
                    <w:t>studio</w:t>
                  </w:r>
                  <w:r w:rsidRPr="009C3885">
                    <w:rPr>
                      <w:spacing w:val="-3"/>
                      <w:sz w:val="22"/>
                      <w:szCs w:val="22"/>
                    </w:rPr>
                    <w:t xml:space="preserve"> </w:t>
                  </w:r>
                  <w:r w:rsidRPr="009C3885">
                    <w:rPr>
                      <w:sz w:val="22"/>
                      <w:szCs w:val="22"/>
                    </w:rPr>
                    <w:t>della</w:t>
                  </w:r>
                  <w:r w:rsidRPr="009C3885">
                    <w:rPr>
                      <w:spacing w:val="-2"/>
                      <w:sz w:val="22"/>
                      <w:szCs w:val="22"/>
                    </w:rPr>
                    <w:t xml:space="preserve"> </w:t>
                  </w:r>
                  <w:r w:rsidRPr="009C3885">
                    <w:rPr>
                      <w:spacing w:val="-1"/>
                      <w:sz w:val="22"/>
                      <w:szCs w:val="22"/>
                    </w:rPr>
                    <w:t>sua</w:t>
                  </w:r>
                  <w:r w:rsidRPr="009C3885">
                    <w:rPr>
                      <w:spacing w:val="-3"/>
                      <w:sz w:val="22"/>
                      <w:szCs w:val="22"/>
                    </w:rPr>
                    <w:t xml:space="preserve"> </w:t>
                  </w:r>
                  <w:r w:rsidRPr="009C3885">
                    <w:rPr>
                      <w:spacing w:val="-1"/>
                      <w:sz w:val="22"/>
                      <w:szCs w:val="22"/>
                    </w:rPr>
                    <w:t>derivata</w:t>
                  </w:r>
                  <w:r w:rsidRPr="009C3885">
                    <w:rPr>
                      <w:spacing w:val="-2"/>
                      <w:sz w:val="22"/>
                      <w:szCs w:val="22"/>
                    </w:rPr>
                    <w:t xml:space="preserve"> </w:t>
                  </w:r>
                  <w:r w:rsidRPr="009C3885">
                    <w:rPr>
                      <w:sz w:val="22"/>
                      <w:szCs w:val="22"/>
                    </w:rPr>
                    <w:t>prima</w:t>
                  </w:r>
                </w:p>
                <w:p w:rsidR="00691F63" w:rsidRPr="009C3885" w:rsidRDefault="00691F63" w:rsidP="00691F63">
                  <w:pPr>
                    <w:pStyle w:val="Paragrafoelenco"/>
                    <w:widowControl w:val="0"/>
                    <w:numPr>
                      <w:ilvl w:val="0"/>
                      <w:numId w:val="39"/>
                    </w:numPr>
                    <w:tabs>
                      <w:tab w:val="left" w:pos="821"/>
                    </w:tabs>
                    <w:spacing w:before="3" w:line="280" w:lineRule="exact"/>
                    <w:rPr>
                      <w:rFonts w:eastAsia="Calibri"/>
                      <w:sz w:val="22"/>
                      <w:szCs w:val="22"/>
                    </w:rPr>
                  </w:pPr>
                  <w:r w:rsidRPr="009C3885">
                    <w:rPr>
                      <w:spacing w:val="-2"/>
                      <w:sz w:val="22"/>
                      <w:szCs w:val="22"/>
                    </w:rPr>
                    <w:t xml:space="preserve">Trasporta </w:t>
                  </w:r>
                  <w:r w:rsidRPr="009C3885">
                    <w:rPr>
                      <w:sz w:val="22"/>
                      <w:szCs w:val="22"/>
                    </w:rPr>
                    <w:t xml:space="preserve">i </w:t>
                  </w:r>
                  <w:r w:rsidRPr="009C3885">
                    <w:rPr>
                      <w:spacing w:val="-1"/>
                      <w:sz w:val="22"/>
                      <w:szCs w:val="22"/>
                    </w:rPr>
                    <w:t>dati</w:t>
                  </w:r>
                  <w:r w:rsidRPr="009C3885">
                    <w:rPr>
                      <w:sz w:val="22"/>
                      <w:szCs w:val="22"/>
                    </w:rPr>
                    <w:t xml:space="preserve"> </w:t>
                  </w:r>
                  <w:r w:rsidRPr="009C3885">
                    <w:rPr>
                      <w:spacing w:val="-1"/>
                      <w:sz w:val="22"/>
                      <w:szCs w:val="22"/>
                    </w:rPr>
                    <w:t>ottenuti</w:t>
                  </w:r>
                  <w:r w:rsidRPr="009C3885">
                    <w:rPr>
                      <w:sz w:val="22"/>
                      <w:szCs w:val="22"/>
                    </w:rPr>
                    <w:t xml:space="preserve"> </w:t>
                  </w:r>
                  <w:r w:rsidRPr="009C3885">
                    <w:rPr>
                      <w:spacing w:val="-1"/>
                      <w:sz w:val="22"/>
                      <w:szCs w:val="22"/>
                    </w:rPr>
                    <w:t>sul piano</w:t>
                  </w:r>
                  <w:r w:rsidRPr="009C3885">
                    <w:rPr>
                      <w:spacing w:val="1"/>
                      <w:sz w:val="22"/>
                      <w:szCs w:val="22"/>
                    </w:rPr>
                    <w:t xml:space="preserve"> </w:t>
                  </w:r>
                  <w:r w:rsidRPr="009C3885">
                    <w:rPr>
                      <w:spacing w:val="-1"/>
                      <w:sz w:val="22"/>
                      <w:szCs w:val="22"/>
                    </w:rPr>
                    <w:t>cartesiano</w:t>
                  </w:r>
                </w:p>
              </w:tc>
            </w:tr>
            <w:tr w:rsidR="00691F63" w:rsidRPr="009C3885" w:rsidTr="00691F63">
              <w:tc>
                <w:tcPr>
                  <w:tcW w:w="4570" w:type="dxa"/>
                  <w:tcBorders>
                    <w:bottom w:val="single" w:sz="4" w:space="0" w:color="auto"/>
                  </w:tcBorders>
                </w:tcPr>
                <w:p w:rsidR="00691F63" w:rsidRPr="009C3885" w:rsidRDefault="00691F63" w:rsidP="00691F63">
                  <w:pPr>
                    <w:pStyle w:val="TableParagraph"/>
                    <w:spacing w:before="9"/>
                    <w:rPr>
                      <w:rFonts w:ascii="Times New Roman" w:eastAsia="Calibri" w:hAnsi="Times New Roman" w:cs="Times New Roman"/>
                      <w:b/>
                      <w:bCs/>
                      <w:lang w:val="it-IT"/>
                    </w:rPr>
                  </w:pPr>
                </w:p>
                <w:p w:rsidR="00691F63" w:rsidRPr="009C3885" w:rsidRDefault="00691F63" w:rsidP="00691F63">
                  <w:pPr>
                    <w:pStyle w:val="TableParagraph"/>
                    <w:ind w:left="104"/>
                    <w:rPr>
                      <w:rFonts w:ascii="Times New Roman" w:eastAsia="Calibri" w:hAnsi="Times New Roman" w:cs="Times New Roman"/>
                      <w:lang w:val="it-IT"/>
                    </w:rPr>
                  </w:pPr>
                  <w:r w:rsidRPr="009C3885">
                    <w:rPr>
                      <w:rFonts w:ascii="Times New Roman" w:hAnsi="Times New Roman" w:cs="Times New Roman"/>
                      <w:spacing w:val="-1"/>
                      <w:lang w:val="it-IT"/>
                    </w:rPr>
                    <w:t>Punti</w:t>
                  </w:r>
                  <w:r w:rsidRPr="009C3885">
                    <w:rPr>
                      <w:rFonts w:ascii="Times New Roman" w:hAnsi="Times New Roman" w:cs="Times New Roman"/>
                      <w:lang w:val="it-IT"/>
                    </w:rPr>
                    <w:t xml:space="preserve"> </w:t>
                  </w:r>
                  <w:r w:rsidRPr="009C3885">
                    <w:rPr>
                      <w:rFonts w:ascii="Times New Roman" w:hAnsi="Times New Roman" w:cs="Times New Roman"/>
                      <w:spacing w:val="-1"/>
                      <w:lang w:val="it-IT"/>
                    </w:rPr>
                    <w:t>di</w:t>
                  </w:r>
                  <w:r w:rsidRPr="009C3885">
                    <w:rPr>
                      <w:rFonts w:ascii="Times New Roman" w:hAnsi="Times New Roman" w:cs="Times New Roman"/>
                      <w:lang w:val="it-IT"/>
                    </w:rPr>
                    <w:t xml:space="preserve"> flesso</w:t>
                  </w:r>
                  <w:r w:rsidRPr="009C3885">
                    <w:rPr>
                      <w:rFonts w:ascii="Times New Roman" w:hAnsi="Times New Roman" w:cs="Times New Roman"/>
                      <w:spacing w:val="-3"/>
                      <w:lang w:val="it-IT"/>
                    </w:rPr>
                    <w:t xml:space="preserve"> </w:t>
                  </w:r>
                  <w:r w:rsidRPr="009C3885">
                    <w:rPr>
                      <w:rFonts w:ascii="Times New Roman" w:hAnsi="Times New Roman" w:cs="Times New Roman"/>
                      <w:spacing w:val="-1"/>
                      <w:lang w:val="it-IT"/>
                    </w:rPr>
                    <w:t>di</w:t>
                  </w:r>
                  <w:r w:rsidRPr="009C3885">
                    <w:rPr>
                      <w:rFonts w:ascii="Times New Roman" w:hAnsi="Times New Roman" w:cs="Times New Roman"/>
                      <w:lang w:val="it-IT"/>
                    </w:rPr>
                    <w:t xml:space="preserve"> </w:t>
                  </w:r>
                  <w:r w:rsidRPr="009C3885">
                    <w:rPr>
                      <w:rFonts w:ascii="Times New Roman" w:hAnsi="Times New Roman" w:cs="Times New Roman"/>
                      <w:spacing w:val="-1"/>
                      <w:lang w:val="it-IT"/>
                    </w:rPr>
                    <w:t>una</w:t>
                  </w:r>
                  <w:r w:rsidRPr="009C3885">
                    <w:rPr>
                      <w:rFonts w:ascii="Times New Roman" w:hAnsi="Times New Roman" w:cs="Times New Roman"/>
                      <w:spacing w:val="-2"/>
                      <w:lang w:val="it-IT"/>
                    </w:rPr>
                    <w:t xml:space="preserve"> </w:t>
                  </w:r>
                  <w:r w:rsidRPr="009C3885">
                    <w:rPr>
                      <w:rFonts w:ascii="Times New Roman" w:hAnsi="Times New Roman" w:cs="Times New Roman"/>
                      <w:spacing w:val="-1"/>
                      <w:lang w:val="it-IT"/>
                    </w:rPr>
                    <w:t>funzione</w:t>
                  </w:r>
                </w:p>
              </w:tc>
              <w:tc>
                <w:tcPr>
                  <w:tcW w:w="5208" w:type="dxa"/>
                  <w:tcBorders>
                    <w:bottom w:val="single" w:sz="4" w:space="0" w:color="auto"/>
                  </w:tcBorders>
                </w:tcPr>
                <w:p w:rsidR="00691F63" w:rsidRPr="009C3885" w:rsidRDefault="00691F63" w:rsidP="00691F63">
                  <w:pPr>
                    <w:pStyle w:val="TableParagraph"/>
                    <w:spacing w:before="7"/>
                    <w:rPr>
                      <w:rFonts w:ascii="Times New Roman" w:eastAsia="Calibri" w:hAnsi="Times New Roman" w:cs="Times New Roman"/>
                      <w:b/>
                      <w:bCs/>
                      <w:lang w:val="it-IT"/>
                    </w:rPr>
                  </w:pPr>
                </w:p>
                <w:p w:rsidR="00691F63" w:rsidRPr="009C3885" w:rsidRDefault="00691F63" w:rsidP="00691F63">
                  <w:pPr>
                    <w:pStyle w:val="Paragrafoelenco"/>
                    <w:widowControl w:val="0"/>
                    <w:numPr>
                      <w:ilvl w:val="0"/>
                      <w:numId w:val="40"/>
                    </w:numPr>
                    <w:tabs>
                      <w:tab w:val="left" w:pos="821"/>
                    </w:tabs>
                    <w:spacing w:line="280" w:lineRule="exact"/>
                    <w:rPr>
                      <w:rFonts w:eastAsia="Calibri"/>
                      <w:sz w:val="22"/>
                      <w:szCs w:val="22"/>
                    </w:rPr>
                  </w:pPr>
                  <w:r w:rsidRPr="009C3885">
                    <w:rPr>
                      <w:spacing w:val="-2"/>
                      <w:sz w:val="22"/>
                      <w:szCs w:val="22"/>
                    </w:rPr>
                    <w:t xml:space="preserve">Riconosce </w:t>
                  </w:r>
                  <w:r w:rsidRPr="009C3885">
                    <w:rPr>
                      <w:spacing w:val="-1"/>
                      <w:sz w:val="22"/>
                      <w:szCs w:val="22"/>
                    </w:rPr>
                    <w:t>queste</w:t>
                  </w:r>
                  <w:r w:rsidRPr="009C3885">
                    <w:rPr>
                      <w:spacing w:val="-2"/>
                      <w:sz w:val="22"/>
                      <w:szCs w:val="22"/>
                    </w:rPr>
                    <w:t xml:space="preserve"> </w:t>
                  </w:r>
                  <w:r w:rsidRPr="009C3885">
                    <w:rPr>
                      <w:spacing w:val="-1"/>
                      <w:sz w:val="22"/>
                      <w:szCs w:val="22"/>
                    </w:rPr>
                    <w:t>caratteristiche</w:t>
                  </w:r>
                  <w:r w:rsidRPr="009C3885">
                    <w:rPr>
                      <w:spacing w:val="-2"/>
                      <w:sz w:val="22"/>
                      <w:szCs w:val="22"/>
                    </w:rPr>
                    <w:t xml:space="preserve"> </w:t>
                  </w:r>
                  <w:r w:rsidRPr="009C3885">
                    <w:rPr>
                      <w:spacing w:val="-1"/>
                      <w:sz w:val="22"/>
                      <w:szCs w:val="22"/>
                    </w:rPr>
                    <w:t>dal grafico</w:t>
                  </w:r>
                  <w:r w:rsidRPr="009C3885">
                    <w:rPr>
                      <w:spacing w:val="-3"/>
                      <w:sz w:val="22"/>
                      <w:szCs w:val="22"/>
                    </w:rPr>
                    <w:t xml:space="preserve"> </w:t>
                  </w:r>
                  <w:r w:rsidRPr="009C3885">
                    <w:rPr>
                      <w:sz w:val="22"/>
                      <w:szCs w:val="22"/>
                    </w:rPr>
                    <w:t>della</w:t>
                  </w:r>
                  <w:r w:rsidRPr="009C3885">
                    <w:rPr>
                      <w:spacing w:val="-2"/>
                      <w:sz w:val="22"/>
                      <w:szCs w:val="22"/>
                    </w:rPr>
                    <w:t xml:space="preserve"> funzione</w:t>
                  </w:r>
                </w:p>
                <w:p w:rsidR="00691F63" w:rsidRPr="009C3885" w:rsidRDefault="00691F63" w:rsidP="00691F63">
                  <w:pPr>
                    <w:pStyle w:val="Paragrafoelenco"/>
                    <w:widowControl w:val="0"/>
                    <w:numPr>
                      <w:ilvl w:val="0"/>
                      <w:numId w:val="40"/>
                    </w:numPr>
                    <w:tabs>
                      <w:tab w:val="left" w:pos="821"/>
                    </w:tabs>
                    <w:spacing w:before="3"/>
                    <w:ind w:right="565"/>
                    <w:rPr>
                      <w:rFonts w:eastAsia="Calibri"/>
                      <w:sz w:val="22"/>
                      <w:szCs w:val="22"/>
                    </w:rPr>
                  </w:pPr>
                  <w:r w:rsidRPr="009C3885">
                    <w:rPr>
                      <w:spacing w:val="-1"/>
                      <w:sz w:val="22"/>
                      <w:szCs w:val="22"/>
                    </w:rPr>
                    <w:t>Calcola</w:t>
                  </w:r>
                  <w:r w:rsidRPr="009C3885">
                    <w:rPr>
                      <w:spacing w:val="-2"/>
                      <w:sz w:val="22"/>
                      <w:szCs w:val="22"/>
                    </w:rPr>
                    <w:t xml:space="preserve"> </w:t>
                  </w:r>
                  <w:r w:rsidRPr="009C3885">
                    <w:rPr>
                      <w:sz w:val="22"/>
                      <w:szCs w:val="22"/>
                    </w:rPr>
                    <w:t>la</w:t>
                  </w:r>
                  <w:r w:rsidRPr="009C3885">
                    <w:rPr>
                      <w:spacing w:val="-2"/>
                      <w:sz w:val="22"/>
                      <w:szCs w:val="22"/>
                    </w:rPr>
                    <w:t xml:space="preserve"> concavità </w:t>
                  </w:r>
                  <w:r w:rsidRPr="009C3885">
                    <w:rPr>
                      <w:sz w:val="22"/>
                      <w:szCs w:val="22"/>
                    </w:rPr>
                    <w:t xml:space="preserve">e i </w:t>
                  </w:r>
                  <w:r w:rsidRPr="009C3885">
                    <w:rPr>
                      <w:spacing w:val="-1"/>
                      <w:sz w:val="22"/>
                      <w:szCs w:val="22"/>
                    </w:rPr>
                    <w:t>punti</w:t>
                  </w:r>
                  <w:r w:rsidRPr="009C3885">
                    <w:rPr>
                      <w:sz w:val="22"/>
                      <w:szCs w:val="22"/>
                    </w:rPr>
                    <w:t xml:space="preserve"> </w:t>
                  </w:r>
                  <w:r w:rsidRPr="009C3885">
                    <w:rPr>
                      <w:spacing w:val="-1"/>
                      <w:sz w:val="22"/>
                      <w:szCs w:val="22"/>
                    </w:rPr>
                    <w:t>di</w:t>
                  </w:r>
                  <w:r w:rsidRPr="009C3885">
                    <w:rPr>
                      <w:sz w:val="22"/>
                      <w:szCs w:val="22"/>
                    </w:rPr>
                    <w:t xml:space="preserve"> flesso</w:t>
                  </w:r>
                  <w:r w:rsidRPr="009C3885">
                    <w:rPr>
                      <w:spacing w:val="-3"/>
                      <w:sz w:val="22"/>
                      <w:szCs w:val="22"/>
                    </w:rPr>
                    <w:t xml:space="preserve"> </w:t>
                  </w:r>
                  <w:r w:rsidRPr="009C3885">
                    <w:rPr>
                      <w:spacing w:val="-1"/>
                      <w:sz w:val="22"/>
                      <w:szCs w:val="22"/>
                    </w:rPr>
                    <w:t>di</w:t>
                  </w:r>
                  <w:r w:rsidRPr="009C3885">
                    <w:rPr>
                      <w:sz w:val="22"/>
                      <w:szCs w:val="22"/>
                    </w:rPr>
                    <w:t xml:space="preserve"> </w:t>
                  </w:r>
                  <w:r w:rsidRPr="009C3885">
                    <w:rPr>
                      <w:spacing w:val="-1"/>
                      <w:sz w:val="22"/>
                      <w:szCs w:val="22"/>
                    </w:rPr>
                    <w:t>una</w:t>
                  </w:r>
                  <w:r w:rsidRPr="009C3885">
                    <w:rPr>
                      <w:spacing w:val="-2"/>
                      <w:sz w:val="22"/>
                      <w:szCs w:val="22"/>
                    </w:rPr>
                    <w:t xml:space="preserve"> </w:t>
                  </w:r>
                  <w:r w:rsidRPr="009C3885">
                    <w:rPr>
                      <w:spacing w:val="-1"/>
                      <w:sz w:val="22"/>
                      <w:szCs w:val="22"/>
                    </w:rPr>
                    <w:t>funzione</w:t>
                  </w:r>
                  <w:r w:rsidRPr="009C3885">
                    <w:rPr>
                      <w:spacing w:val="41"/>
                      <w:sz w:val="22"/>
                      <w:szCs w:val="22"/>
                    </w:rPr>
                    <w:t xml:space="preserve"> </w:t>
                  </w:r>
                  <w:r w:rsidRPr="009C3885">
                    <w:rPr>
                      <w:spacing w:val="-1"/>
                      <w:sz w:val="22"/>
                      <w:szCs w:val="22"/>
                    </w:rPr>
                    <w:t>tramite</w:t>
                  </w:r>
                  <w:r w:rsidRPr="009C3885">
                    <w:rPr>
                      <w:spacing w:val="-2"/>
                      <w:sz w:val="22"/>
                      <w:szCs w:val="22"/>
                    </w:rPr>
                    <w:t xml:space="preserve"> </w:t>
                  </w:r>
                  <w:r w:rsidRPr="009C3885">
                    <w:rPr>
                      <w:sz w:val="22"/>
                      <w:szCs w:val="22"/>
                    </w:rPr>
                    <w:t>lo</w:t>
                  </w:r>
                  <w:r w:rsidRPr="009C3885">
                    <w:rPr>
                      <w:spacing w:val="-3"/>
                      <w:sz w:val="22"/>
                      <w:szCs w:val="22"/>
                    </w:rPr>
                    <w:t xml:space="preserve"> </w:t>
                  </w:r>
                  <w:r w:rsidRPr="009C3885">
                    <w:rPr>
                      <w:spacing w:val="-1"/>
                      <w:sz w:val="22"/>
                      <w:szCs w:val="22"/>
                    </w:rPr>
                    <w:t>studio</w:t>
                  </w:r>
                  <w:r w:rsidRPr="009C3885">
                    <w:rPr>
                      <w:spacing w:val="-3"/>
                      <w:sz w:val="22"/>
                      <w:szCs w:val="22"/>
                    </w:rPr>
                    <w:t xml:space="preserve"> </w:t>
                  </w:r>
                  <w:r w:rsidRPr="009C3885">
                    <w:rPr>
                      <w:sz w:val="22"/>
                      <w:szCs w:val="22"/>
                    </w:rPr>
                    <w:t>della</w:t>
                  </w:r>
                  <w:r w:rsidRPr="009C3885">
                    <w:rPr>
                      <w:spacing w:val="-2"/>
                      <w:sz w:val="22"/>
                      <w:szCs w:val="22"/>
                    </w:rPr>
                    <w:t xml:space="preserve"> </w:t>
                  </w:r>
                  <w:r w:rsidRPr="009C3885">
                    <w:rPr>
                      <w:spacing w:val="-1"/>
                      <w:sz w:val="22"/>
                      <w:szCs w:val="22"/>
                    </w:rPr>
                    <w:t>sua derivata</w:t>
                  </w:r>
                  <w:r w:rsidRPr="009C3885">
                    <w:rPr>
                      <w:spacing w:val="-2"/>
                      <w:sz w:val="22"/>
                      <w:szCs w:val="22"/>
                    </w:rPr>
                    <w:t xml:space="preserve"> </w:t>
                  </w:r>
                  <w:r w:rsidRPr="009C3885">
                    <w:rPr>
                      <w:spacing w:val="-1"/>
                      <w:sz w:val="22"/>
                      <w:szCs w:val="22"/>
                    </w:rPr>
                    <w:t>seconda</w:t>
                  </w:r>
                </w:p>
                <w:p w:rsidR="00691F63" w:rsidRPr="009C3885" w:rsidRDefault="00691F63" w:rsidP="00691F63">
                  <w:pPr>
                    <w:pStyle w:val="Paragrafoelenco"/>
                    <w:widowControl w:val="0"/>
                    <w:numPr>
                      <w:ilvl w:val="0"/>
                      <w:numId w:val="40"/>
                    </w:numPr>
                    <w:tabs>
                      <w:tab w:val="left" w:pos="821"/>
                    </w:tabs>
                    <w:spacing w:line="280" w:lineRule="exact"/>
                    <w:rPr>
                      <w:rFonts w:eastAsia="Calibri"/>
                      <w:sz w:val="22"/>
                      <w:szCs w:val="22"/>
                    </w:rPr>
                  </w:pPr>
                  <w:r w:rsidRPr="009C3885">
                    <w:rPr>
                      <w:spacing w:val="-2"/>
                      <w:sz w:val="22"/>
                      <w:szCs w:val="22"/>
                    </w:rPr>
                    <w:t xml:space="preserve">Trasporta </w:t>
                  </w:r>
                  <w:r w:rsidRPr="009C3885">
                    <w:rPr>
                      <w:sz w:val="22"/>
                      <w:szCs w:val="22"/>
                    </w:rPr>
                    <w:t xml:space="preserve">i </w:t>
                  </w:r>
                  <w:r w:rsidRPr="009C3885">
                    <w:rPr>
                      <w:spacing w:val="-1"/>
                      <w:sz w:val="22"/>
                      <w:szCs w:val="22"/>
                    </w:rPr>
                    <w:t>dati</w:t>
                  </w:r>
                  <w:r w:rsidRPr="009C3885">
                    <w:rPr>
                      <w:sz w:val="22"/>
                      <w:szCs w:val="22"/>
                    </w:rPr>
                    <w:t xml:space="preserve"> </w:t>
                  </w:r>
                  <w:r w:rsidRPr="009C3885">
                    <w:rPr>
                      <w:spacing w:val="-1"/>
                      <w:sz w:val="22"/>
                      <w:szCs w:val="22"/>
                    </w:rPr>
                    <w:t>ottenuti</w:t>
                  </w:r>
                  <w:r w:rsidRPr="009C3885">
                    <w:rPr>
                      <w:sz w:val="22"/>
                      <w:szCs w:val="22"/>
                    </w:rPr>
                    <w:t xml:space="preserve"> </w:t>
                  </w:r>
                  <w:r w:rsidRPr="009C3885">
                    <w:rPr>
                      <w:spacing w:val="-1"/>
                      <w:sz w:val="22"/>
                      <w:szCs w:val="22"/>
                    </w:rPr>
                    <w:t>sul piano</w:t>
                  </w:r>
                  <w:r w:rsidRPr="009C3885">
                    <w:rPr>
                      <w:spacing w:val="1"/>
                      <w:sz w:val="22"/>
                      <w:szCs w:val="22"/>
                    </w:rPr>
                    <w:t xml:space="preserve"> </w:t>
                  </w:r>
                  <w:r w:rsidRPr="009C3885">
                    <w:rPr>
                      <w:spacing w:val="-1"/>
                      <w:sz w:val="22"/>
                      <w:szCs w:val="22"/>
                    </w:rPr>
                    <w:t>cartesiano</w:t>
                  </w:r>
                </w:p>
              </w:tc>
            </w:tr>
          </w:tbl>
          <w:p w:rsidR="008400EB" w:rsidRPr="009C3885" w:rsidRDefault="008400EB" w:rsidP="00DC1C11">
            <w:pPr>
              <w:numPr>
                <w:ilvl w:val="0"/>
                <w:numId w:val="37"/>
              </w:numPr>
              <w:ind w:left="720" w:hanging="360"/>
              <w:rPr>
                <w:sz w:val="22"/>
                <w:szCs w:val="22"/>
              </w:rPr>
            </w:pPr>
            <w:r w:rsidRPr="009C3885">
              <w:rPr>
                <w:sz w:val="22"/>
                <w:szCs w:val="22"/>
              </w:rPr>
              <w:t>si impegna in modo costante, partecipa in modo costruttivo con ottimi risultati</w:t>
            </w:r>
          </w:p>
          <w:p w:rsidR="008400EB" w:rsidRPr="009C3885" w:rsidRDefault="008400EB">
            <w:pPr>
              <w:rPr>
                <w:smallCaps/>
                <w:color w:val="000000"/>
                <w:sz w:val="22"/>
                <w:szCs w:val="22"/>
                <w:u w:color="000000"/>
              </w:rPr>
            </w:pPr>
          </w:p>
        </w:tc>
      </w:tr>
    </w:tbl>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C3885" w:rsidRPr="009C3885" w:rsidTr="009C3885">
        <w:tc>
          <w:tcPr>
            <w:tcW w:w="9778" w:type="dxa"/>
            <w:tcBorders>
              <w:top w:val="single" w:sz="4" w:space="0" w:color="auto"/>
            </w:tcBorders>
          </w:tcPr>
          <w:p w:rsidR="009C3885" w:rsidRPr="009C3885" w:rsidRDefault="009C3885" w:rsidP="009C3885">
            <w:pPr>
              <w:pStyle w:val="Titolo3"/>
              <w:tabs>
                <w:tab w:val="left" w:pos="708"/>
              </w:tabs>
              <w:spacing w:before="120"/>
              <w:rPr>
                <w:rFonts w:ascii="Times New Roman" w:hAnsi="Times New Roman"/>
                <w:b w:val="0"/>
                <w:sz w:val="22"/>
                <w:szCs w:val="22"/>
              </w:rPr>
            </w:pPr>
            <w:r w:rsidRPr="009C3885">
              <w:rPr>
                <w:rFonts w:ascii="Times New Roman" w:hAnsi="Times New Roman"/>
                <w:b w:val="0"/>
                <w:sz w:val="22"/>
                <w:szCs w:val="22"/>
              </w:rPr>
              <w:lastRenderedPageBreak/>
              <w:t>Tipo di verifiche e calendario</w:t>
            </w:r>
          </w:p>
          <w:p w:rsidR="009C3885" w:rsidRPr="009C3885" w:rsidRDefault="009C3885" w:rsidP="009C3885">
            <w:pPr>
              <w:rPr>
                <w:sz w:val="22"/>
                <w:szCs w:val="22"/>
              </w:rPr>
            </w:pPr>
            <w:r w:rsidRPr="009C3885">
              <w:rPr>
                <w:sz w:val="22"/>
                <w:szCs w:val="22"/>
              </w:rPr>
              <w:t>Si prevedono verifiche frequenti (quindicinali o mensili) del lavoro svolto che saranno segnalate con adeguato preavviso sul registro di classe.</w:t>
            </w:r>
          </w:p>
        </w:tc>
      </w:tr>
    </w:tbl>
    <w:p w:rsidR="00483C2B" w:rsidRDefault="00483C2B" w:rsidP="009C3885">
      <w:pPr>
        <w:rPr>
          <w:sz w:val="22"/>
          <w:szCs w:val="22"/>
        </w:rPr>
      </w:pPr>
    </w:p>
    <w:p w:rsidR="00691F63" w:rsidRDefault="00691F63" w:rsidP="009C3885">
      <w:pPr>
        <w:rPr>
          <w:sz w:val="22"/>
          <w:szCs w:val="22"/>
        </w:rPr>
      </w:pPr>
    </w:p>
    <w:tbl>
      <w:tblPr>
        <w:tblpPr w:leftFromText="141" w:rightFromText="141" w:vertAnchor="text" w:horzAnchor="margin" w:tblpY="14"/>
        <w:tblOverlap w:val="never"/>
        <w:tblW w:w="0" w:type="auto"/>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691F63" w:rsidRPr="009C3885" w:rsidTr="00691F63">
        <w:tc>
          <w:tcPr>
            <w:tcW w:w="9709" w:type="dxa"/>
            <w:tcBorders>
              <w:top w:val="single" w:sz="4" w:space="0" w:color="auto"/>
              <w:left w:val="single" w:sz="4" w:space="0" w:color="auto"/>
              <w:bottom w:val="dotted" w:sz="2" w:space="0" w:color="auto"/>
              <w:right w:val="single" w:sz="4" w:space="0" w:color="auto"/>
            </w:tcBorders>
          </w:tcPr>
          <w:p w:rsidR="00691F63" w:rsidRPr="009C3885" w:rsidRDefault="00691F63" w:rsidP="00691F63">
            <w:pPr>
              <w:rPr>
                <w:sz w:val="22"/>
                <w:szCs w:val="22"/>
              </w:rPr>
            </w:pPr>
            <w:r w:rsidRPr="009C3885">
              <w:rPr>
                <w:bCs/>
                <w:sz w:val="22"/>
                <w:szCs w:val="22"/>
              </w:rPr>
              <w:t>Libri di testo:</w:t>
            </w:r>
          </w:p>
          <w:p w:rsidR="00691F63" w:rsidRPr="009C3885" w:rsidRDefault="00691F63" w:rsidP="00691F63">
            <w:pPr>
              <w:rPr>
                <w:sz w:val="22"/>
                <w:szCs w:val="22"/>
              </w:rPr>
            </w:pPr>
          </w:p>
        </w:tc>
      </w:tr>
      <w:tr w:rsidR="00691F63" w:rsidRPr="009C3885" w:rsidTr="00691F63">
        <w:tc>
          <w:tcPr>
            <w:tcW w:w="9709" w:type="dxa"/>
            <w:tcBorders>
              <w:top w:val="dotted" w:sz="2" w:space="0" w:color="auto"/>
              <w:left w:val="single" w:sz="4" w:space="0" w:color="auto"/>
              <w:bottom w:val="single" w:sz="4" w:space="0" w:color="auto"/>
              <w:right w:val="single" w:sz="4" w:space="0" w:color="auto"/>
            </w:tcBorders>
            <w:hideMark/>
          </w:tcPr>
          <w:p w:rsidR="00691F63" w:rsidRPr="009C3885" w:rsidRDefault="00691F63" w:rsidP="00691F63">
            <w:pPr>
              <w:rPr>
                <w:bCs/>
                <w:sz w:val="22"/>
                <w:szCs w:val="22"/>
              </w:rPr>
            </w:pPr>
            <w:r w:rsidRPr="009C3885">
              <w:rPr>
                <w:bCs/>
                <w:sz w:val="22"/>
                <w:szCs w:val="22"/>
              </w:rPr>
              <w:t>Vedi elenco pubblicato sul portale</w:t>
            </w:r>
          </w:p>
        </w:tc>
      </w:tr>
    </w:tbl>
    <w:p w:rsidR="00691F63" w:rsidRDefault="00691F63" w:rsidP="009C3885">
      <w:pPr>
        <w:rPr>
          <w:sz w:val="22"/>
          <w:szCs w:val="22"/>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691F63" w:rsidRPr="009C3885" w:rsidTr="00691F63">
        <w:tc>
          <w:tcPr>
            <w:tcW w:w="9778" w:type="dxa"/>
            <w:tcBorders>
              <w:top w:val="single" w:sz="4" w:space="0" w:color="auto"/>
            </w:tcBorders>
          </w:tcPr>
          <w:p w:rsidR="00691F63" w:rsidRPr="009C3885" w:rsidRDefault="00691F63" w:rsidP="00691F63">
            <w:pPr>
              <w:rPr>
                <w:sz w:val="22"/>
                <w:szCs w:val="22"/>
                <w:u w:val="single"/>
              </w:rPr>
            </w:pPr>
            <w:r w:rsidRPr="009C3885">
              <w:rPr>
                <w:sz w:val="22"/>
                <w:szCs w:val="22"/>
                <w:u w:val="single"/>
              </w:rPr>
              <w:t>CRITERI DI VALUTAZIONE</w:t>
            </w:r>
          </w:p>
        </w:tc>
      </w:tr>
      <w:tr w:rsidR="00691F63" w:rsidRPr="009C3885" w:rsidTr="00691F63">
        <w:tc>
          <w:tcPr>
            <w:tcW w:w="9778" w:type="dxa"/>
          </w:tcPr>
          <w:p w:rsidR="00691F63" w:rsidRPr="009C3885" w:rsidRDefault="00691F63" w:rsidP="00691F63">
            <w:pPr>
              <w:pBdr>
                <w:bottom w:val="single" w:sz="6" w:space="1" w:color="auto"/>
              </w:pBdr>
              <w:rPr>
                <w:sz w:val="22"/>
                <w:szCs w:val="22"/>
              </w:rPr>
            </w:pPr>
          </w:p>
          <w:p w:rsidR="00691F63" w:rsidRPr="009C3885" w:rsidRDefault="00691F63" w:rsidP="00691F63">
            <w:pPr>
              <w:rPr>
                <w:sz w:val="22"/>
                <w:szCs w:val="22"/>
              </w:rPr>
            </w:pPr>
          </w:p>
          <w:p w:rsidR="00691F63" w:rsidRPr="009C3885" w:rsidRDefault="00691F63" w:rsidP="00691F63">
            <w:pPr>
              <w:rPr>
                <w:sz w:val="22"/>
                <w:szCs w:val="22"/>
              </w:rPr>
            </w:pPr>
            <w:r w:rsidRPr="009C3885">
              <w:rPr>
                <w:sz w:val="22"/>
                <w:szCs w:val="22"/>
              </w:rPr>
              <w:t>Verranno adottati i criteri di valutazione d’Istituto.</w:t>
            </w:r>
          </w:p>
          <w:p w:rsidR="00691F63" w:rsidRPr="009C3885" w:rsidRDefault="00691F63" w:rsidP="00691F63">
            <w:pPr>
              <w:rPr>
                <w:sz w:val="22"/>
                <w:szCs w:val="22"/>
              </w:rPr>
            </w:pPr>
            <w:r w:rsidRPr="009C3885">
              <w:rPr>
                <w:sz w:val="22"/>
                <w:szCs w:val="22"/>
              </w:rPr>
              <w:t>I docenti terranno conto dei livelli di partenza e dei progressi evidenziati da ogni studente nell’ottica di una valutazione che possa formare e orientare l’allievo.</w:t>
            </w:r>
          </w:p>
          <w:p w:rsidR="00691F63" w:rsidRPr="009C3885" w:rsidRDefault="00691F63" w:rsidP="00691F63">
            <w:pPr>
              <w:rPr>
                <w:sz w:val="22"/>
                <w:szCs w:val="22"/>
              </w:rPr>
            </w:pPr>
          </w:p>
        </w:tc>
      </w:tr>
    </w:tbl>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tbl>
      <w:tblPr>
        <w:tblpPr w:leftFromText="141" w:rightFromText="141" w:vertAnchor="page" w:horzAnchor="margin" w:tblpY="3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78"/>
      </w:tblGrid>
      <w:tr w:rsidR="00691F63" w:rsidRPr="009C3885" w:rsidTr="00691F63">
        <w:tc>
          <w:tcPr>
            <w:tcW w:w="9778" w:type="dxa"/>
          </w:tcPr>
          <w:p w:rsidR="00691F63" w:rsidRPr="009C3885" w:rsidRDefault="00691F63" w:rsidP="00691F63">
            <w:pPr>
              <w:ind w:left="567" w:right="567"/>
              <w:rPr>
                <w:b/>
                <w:sz w:val="22"/>
                <w:szCs w:val="22"/>
              </w:rPr>
            </w:pPr>
          </w:p>
          <w:p w:rsidR="00691F63" w:rsidRPr="009C3885" w:rsidRDefault="00691F63" w:rsidP="00691F63">
            <w:pPr>
              <w:ind w:left="567" w:right="567"/>
              <w:rPr>
                <w:b/>
                <w:sz w:val="22"/>
                <w:szCs w:val="22"/>
              </w:rPr>
            </w:pPr>
            <w:r w:rsidRPr="009C3885">
              <w:rPr>
                <w:b/>
                <w:sz w:val="22"/>
                <w:szCs w:val="22"/>
              </w:rPr>
              <w:t>ATTIVITA’ IN ORDINE AL 20%</w:t>
            </w:r>
          </w:p>
          <w:p w:rsidR="00691F63" w:rsidRPr="009C3885" w:rsidRDefault="00691F63" w:rsidP="00691F63">
            <w:pPr>
              <w:ind w:right="567"/>
              <w:rPr>
                <w:b/>
                <w:sz w:val="22"/>
                <w:szCs w:val="22"/>
              </w:rPr>
            </w:pPr>
          </w:p>
          <w:p w:rsidR="00691F63" w:rsidRPr="009C3885" w:rsidRDefault="00691F63" w:rsidP="00691F63">
            <w:pPr>
              <w:pStyle w:val="Corpotesto"/>
              <w:ind w:left="567" w:right="567"/>
              <w:rPr>
                <w:rFonts w:ascii="Times New Roman" w:hAnsi="Times New Roman"/>
                <w:sz w:val="22"/>
                <w:szCs w:val="22"/>
              </w:rPr>
            </w:pPr>
            <w:r w:rsidRPr="009C3885">
              <w:rPr>
                <w:rFonts w:ascii="Times New Roman" w:hAnsi="Times New Roman"/>
                <w:sz w:val="22"/>
                <w:szCs w:val="22"/>
              </w:rPr>
              <w:t>Il Consiglio di Classe considera le seguenti attività degli allievi:</w:t>
            </w:r>
          </w:p>
          <w:p w:rsidR="00691F63" w:rsidRPr="009C3885" w:rsidRDefault="00691F63" w:rsidP="00691F63">
            <w:pPr>
              <w:pStyle w:val="Corpotesto"/>
              <w:ind w:left="567" w:right="567"/>
              <w:rPr>
                <w:rFonts w:ascii="Times New Roman" w:hAnsi="Times New Roman"/>
                <w:sz w:val="22"/>
                <w:szCs w:val="22"/>
              </w:rPr>
            </w:pPr>
          </w:p>
          <w:p w:rsidR="00691F63" w:rsidRPr="009C3885" w:rsidRDefault="00691F63" w:rsidP="00691F63">
            <w:pPr>
              <w:pStyle w:val="Corpotesto"/>
              <w:numPr>
                <w:ilvl w:val="0"/>
                <w:numId w:val="13"/>
              </w:numPr>
              <w:ind w:left="924" w:right="567" w:hanging="357"/>
              <w:rPr>
                <w:rFonts w:ascii="Times New Roman" w:hAnsi="Times New Roman"/>
                <w:sz w:val="22"/>
                <w:szCs w:val="22"/>
              </w:rPr>
            </w:pPr>
            <w:r w:rsidRPr="009C3885">
              <w:rPr>
                <w:rFonts w:ascii="Times New Roman" w:hAnsi="Times New Roman"/>
                <w:sz w:val="22"/>
                <w:szCs w:val="22"/>
              </w:rPr>
              <w:t>Servizio di hostess e  di steward</w:t>
            </w:r>
          </w:p>
          <w:p w:rsidR="00691F63" w:rsidRPr="009C3885" w:rsidRDefault="00691F63" w:rsidP="00691F63">
            <w:pPr>
              <w:pStyle w:val="Corpotesto"/>
              <w:numPr>
                <w:ilvl w:val="0"/>
                <w:numId w:val="13"/>
              </w:numPr>
              <w:ind w:left="924" w:right="567" w:hanging="357"/>
              <w:rPr>
                <w:rFonts w:ascii="Times New Roman" w:hAnsi="Times New Roman"/>
                <w:sz w:val="22"/>
                <w:szCs w:val="22"/>
              </w:rPr>
            </w:pPr>
            <w:r w:rsidRPr="009C3885">
              <w:rPr>
                <w:rFonts w:ascii="Times New Roman" w:hAnsi="Times New Roman"/>
                <w:sz w:val="22"/>
                <w:szCs w:val="22"/>
              </w:rPr>
              <w:t>Stage presso scuole, enti pubblici e privati</w:t>
            </w:r>
          </w:p>
          <w:p w:rsidR="00691F63" w:rsidRPr="009C3885" w:rsidRDefault="00691F63" w:rsidP="00691F63">
            <w:pPr>
              <w:pStyle w:val="Corpotesto"/>
              <w:numPr>
                <w:ilvl w:val="0"/>
                <w:numId w:val="13"/>
              </w:numPr>
              <w:ind w:left="924" w:right="567" w:hanging="357"/>
              <w:rPr>
                <w:rFonts w:ascii="Times New Roman" w:hAnsi="Times New Roman"/>
                <w:sz w:val="22"/>
                <w:szCs w:val="22"/>
              </w:rPr>
            </w:pPr>
            <w:r w:rsidRPr="009C3885">
              <w:rPr>
                <w:rFonts w:ascii="Times New Roman" w:hAnsi="Times New Roman"/>
                <w:sz w:val="22"/>
                <w:szCs w:val="22"/>
              </w:rPr>
              <w:t>Attività di tutor H, tutor S, tutor SOS Italia</w:t>
            </w:r>
          </w:p>
          <w:p w:rsidR="00691F63" w:rsidRPr="009C3885" w:rsidRDefault="00691F63" w:rsidP="00691F63">
            <w:pPr>
              <w:pStyle w:val="Corpotesto"/>
              <w:ind w:right="567" w:firstLine="1575"/>
              <w:rPr>
                <w:rFonts w:ascii="Times New Roman" w:hAnsi="Times New Roman"/>
                <w:sz w:val="22"/>
                <w:szCs w:val="22"/>
              </w:rPr>
            </w:pPr>
          </w:p>
          <w:p w:rsidR="00691F63" w:rsidRPr="009C3885" w:rsidRDefault="00691F63" w:rsidP="00691F63">
            <w:pPr>
              <w:pStyle w:val="Corpotesto"/>
              <w:ind w:left="567" w:right="567"/>
              <w:rPr>
                <w:rFonts w:ascii="Times New Roman" w:hAnsi="Times New Roman"/>
                <w:sz w:val="22"/>
                <w:szCs w:val="22"/>
              </w:rPr>
            </w:pPr>
            <w:r w:rsidRPr="009C3885">
              <w:rPr>
                <w:rFonts w:ascii="Times New Roman" w:hAnsi="Times New Roman"/>
                <w:b/>
                <w:sz w:val="22"/>
                <w:szCs w:val="22"/>
              </w:rPr>
              <w:t>attività didattica a pieno titolo</w:t>
            </w:r>
            <w:r w:rsidRPr="009C3885">
              <w:rPr>
                <w:rFonts w:ascii="Times New Roman" w:hAnsi="Times New Roman"/>
                <w:sz w:val="22"/>
                <w:szCs w:val="22"/>
              </w:rPr>
              <w:t xml:space="preserve"> nell’ambito del 20% previsto dal regolamento dell’autonomia scolastica. </w:t>
            </w:r>
          </w:p>
          <w:p w:rsidR="00691F63" w:rsidRPr="009C3885" w:rsidRDefault="00691F63" w:rsidP="00691F63">
            <w:pPr>
              <w:pStyle w:val="Corpotesto"/>
              <w:ind w:left="567" w:right="567"/>
              <w:rPr>
                <w:rFonts w:ascii="Times New Roman" w:hAnsi="Times New Roman"/>
                <w:sz w:val="22"/>
                <w:szCs w:val="22"/>
              </w:rPr>
            </w:pPr>
            <w:r w:rsidRPr="009C3885">
              <w:rPr>
                <w:rFonts w:ascii="Times New Roman" w:hAnsi="Times New Roman"/>
                <w:sz w:val="22"/>
                <w:szCs w:val="22"/>
              </w:rPr>
              <w:t>Pertanto tali attività, debitamente monitorate, concorreranno insieme alle discipline curricolari a definire il profilo finale di promozione o di non promozione.</w:t>
            </w:r>
          </w:p>
          <w:p w:rsidR="00691F63" w:rsidRPr="009C3885" w:rsidRDefault="00691F63" w:rsidP="00691F63">
            <w:pPr>
              <w:pStyle w:val="Corpotesto"/>
              <w:ind w:left="567" w:right="567"/>
              <w:rPr>
                <w:rFonts w:ascii="Times New Roman" w:hAnsi="Times New Roman"/>
                <w:sz w:val="22"/>
                <w:szCs w:val="22"/>
              </w:rPr>
            </w:pPr>
          </w:p>
          <w:p w:rsidR="00691F63" w:rsidRPr="009C3885" w:rsidRDefault="00691F63" w:rsidP="00691F63">
            <w:pPr>
              <w:pStyle w:val="Corpotesto"/>
              <w:ind w:left="567" w:right="567"/>
              <w:rPr>
                <w:rFonts w:ascii="Times New Roman" w:hAnsi="Times New Roman"/>
                <w:sz w:val="22"/>
                <w:szCs w:val="22"/>
              </w:rPr>
            </w:pPr>
          </w:p>
          <w:p w:rsidR="00691F63" w:rsidRPr="009C3885" w:rsidRDefault="00691F63" w:rsidP="00691F63">
            <w:pPr>
              <w:pStyle w:val="Corpotesto"/>
              <w:ind w:left="567" w:right="567"/>
              <w:rPr>
                <w:rFonts w:ascii="Times New Roman" w:hAnsi="Times New Roman"/>
                <w:sz w:val="22"/>
                <w:szCs w:val="22"/>
              </w:rPr>
            </w:pPr>
          </w:p>
          <w:p w:rsidR="00691F63" w:rsidRPr="009C3885" w:rsidRDefault="00691F63" w:rsidP="00691F63">
            <w:pPr>
              <w:pStyle w:val="Corpotesto"/>
              <w:ind w:left="567" w:right="567"/>
              <w:rPr>
                <w:rFonts w:ascii="Times New Roman" w:hAnsi="Times New Roman"/>
                <w:sz w:val="22"/>
                <w:szCs w:val="22"/>
              </w:rPr>
            </w:pPr>
          </w:p>
          <w:p w:rsidR="00691F63" w:rsidRPr="009C3885" w:rsidRDefault="00691F63" w:rsidP="00691F63">
            <w:pPr>
              <w:ind w:right="567"/>
              <w:rPr>
                <w:b/>
                <w:sz w:val="22"/>
                <w:szCs w:val="22"/>
              </w:rPr>
            </w:pPr>
          </w:p>
        </w:tc>
      </w:tr>
    </w:tbl>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Default="00691F63" w:rsidP="009C3885">
      <w:pPr>
        <w:rPr>
          <w:sz w:val="22"/>
          <w:szCs w:val="22"/>
        </w:rPr>
      </w:pPr>
    </w:p>
    <w:p w:rsidR="00691F63" w:rsidRPr="009C3885" w:rsidRDefault="00691F63" w:rsidP="009C3885">
      <w:pPr>
        <w:rPr>
          <w:sz w:val="22"/>
          <w:szCs w:val="22"/>
        </w:rPr>
      </w:pPr>
    </w:p>
    <w:p w:rsidR="002A4ADE" w:rsidRPr="009C3885" w:rsidRDefault="002A4ADE" w:rsidP="002A4ADE">
      <w:pPr>
        <w:rPr>
          <w:sz w:val="22"/>
          <w:szCs w:val="22"/>
        </w:rPr>
      </w:pPr>
    </w:p>
    <w:p w:rsidR="002A4ADE" w:rsidRDefault="002A4ADE" w:rsidP="002A4ADE">
      <w:pPr>
        <w:rPr>
          <w:sz w:val="22"/>
          <w:szCs w:val="22"/>
        </w:rPr>
      </w:pPr>
    </w:p>
    <w:p w:rsidR="00691F63" w:rsidRDefault="00691F63" w:rsidP="002A4ADE">
      <w:pPr>
        <w:rPr>
          <w:sz w:val="22"/>
          <w:szCs w:val="22"/>
        </w:rPr>
      </w:pPr>
    </w:p>
    <w:p w:rsidR="00691F63" w:rsidRDefault="00691F63" w:rsidP="002A4ADE">
      <w:pPr>
        <w:rPr>
          <w:sz w:val="22"/>
          <w:szCs w:val="22"/>
        </w:rPr>
      </w:pPr>
    </w:p>
    <w:p w:rsidR="00691F63" w:rsidRDefault="00691F63" w:rsidP="002A4ADE">
      <w:pPr>
        <w:rPr>
          <w:sz w:val="22"/>
          <w:szCs w:val="22"/>
        </w:rPr>
      </w:pPr>
    </w:p>
    <w:p w:rsidR="00691F63" w:rsidRDefault="00691F63" w:rsidP="002A4ADE">
      <w:pPr>
        <w:rPr>
          <w:sz w:val="22"/>
          <w:szCs w:val="22"/>
        </w:rPr>
      </w:pPr>
    </w:p>
    <w:p w:rsidR="00691F63" w:rsidRDefault="00691F63" w:rsidP="002A4ADE">
      <w:pPr>
        <w:rPr>
          <w:sz w:val="22"/>
          <w:szCs w:val="22"/>
        </w:rPr>
      </w:pPr>
    </w:p>
    <w:p w:rsidR="00691F63" w:rsidRDefault="00691F63" w:rsidP="002A4ADE">
      <w:pPr>
        <w:rPr>
          <w:sz w:val="22"/>
          <w:szCs w:val="22"/>
        </w:rPr>
      </w:pPr>
    </w:p>
    <w:p w:rsidR="00691F63" w:rsidRDefault="00691F63" w:rsidP="002A4ADE">
      <w:pPr>
        <w:rPr>
          <w:sz w:val="22"/>
          <w:szCs w:val="22"/>
        </w:rPr>
      </w:pPr>
    </w:p>
    <w:p w:rsidR="00691F63" w:rsidRDefault="00691F63" w:rsidP="002A4ADE">
      <w:pPr>
        <w:rPr>
          <w:sz w:val="22"/>
          <w:szCs w:val="22"/>
        </w:rPr>
      </w:pPr>
    </w:p>
    <w:p w:rsidR="00691F63" w:rsidRDefault="00691F63" w:rsidP="002A4ADE">
      <w:pPr>
        <w:rPr>
          <w:sz w:val="22"/>
          <w:szCs w:val="22"/>
        </w:rPr>
      </w:pPr>
    </w:p>
    <w:p w:rsidR="00EB0D47" w:rsidRPr="009C3885" w:rsidRDefault="00EB0D47" w:rsidP="00691F63">
      <w:pPr>
        <w:rPr>
          <w:b/>
          <w:sz w:val="22"/>
          <w:szCs w:val="22"/>
        </w:rPr>
      </w:pPr>
      <w:bookmarkStart w:id="1" w:name="_GoBack"/>
      <w:bookmarkEnd w:id="1"/>
    </w:p>
    <w:sectPr w:rsidR="00EB0D47" w:rsidRPr="009C3885" w:rsidSect="00367558">
      <w:head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55" w:rsidRDefault="006E2355">
      <w:r>
        <w:separator/>
      </w:r>
    </w:p>
  </w:endnote>
  <w:endnote w:type="continuationSeparator" w:id="0">
    <w:p w:rsidR="006E2355" w:rsidRDefault="006E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omine">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55" w:rsidRDefault="006E2355">
      <w:r>
        <w:separator/>
      </w:r>
    </w:p>
  </w:footnote>
  <w:footnote w:type="continuationSeparator" w:id="0">
    <w:p w:rsidR="006E2355" w:rsidRDefault="006E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47" w:rsidRPr="00DC0888" w:rsidRDefault="00EB0D47" w:rsidP="00AA7C40">
    <w:pPr>
      <w:pStyle w:val="Intestazione"/>
      <w:shd w:val="clear" w:color="auto" w:fill="E0E0E0"/>
      <w:rPr>
        <w:rFonts w:ascii="Arial" w:hAnsi="Arial" w:cs="Arial"/>
        <w:b/>
        <w:bCs/>
        <w:i/>
        <w:iCs/>
        <w:shd w:val="clear" w:color="auto" w:fill="E0E0E0"/>
      </w:rPr>
    </w:pPr>
    <w:r>
      <w:rPr>
        <w:rFonts w:ascii="Arial" w:hAnsi="Arial" w:cs="Arial"/>
        <w:noProof/>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17145</wp:posOffset>
          </wp:positionV>
          <wp:extent cx="537210" cy="507365"/>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210" cy="507365"/>
                  </a:xfrm>
                  <a:prstGeom prst="rect">
                    <a:avLst/>
                  </a:prstGeom>
                  <a:noFill/>
                </pic:spPr>
              </pic:pic>
            </a:graphicData>
          </a:graphic>
        </wp:anchor>
      </w:drawing>
    </w:r>
    <w:r w:rsidRPr="00DC0888">
      <w:rPr>
        <w:rFonts w:ascii="Arial" w:hAnsi="Arial" w:cs="Arial"/>
        <w:b/>
        <w:bCs/>
        <w:i/>
        <w:iCs/>
        <w:shd w:val="clear" w:color="auto" w:fill="E0E0E0"/>
      </w:rPr>
      <w:t xml:space="preserve">Documentazione SGQ                                                                      MO 332 bis  Rev. 3 del  09/03/13     </w:t>
    </w:r>
  </w:p>
  <w:p w:rsidR="00EB0D47" w:rsidRPr="00DC0888" w:rsidRDefault="00EB0D47" w:rsidP="00AA7C40">
    <w:pPr>
      <w:shd w:val="clear" w:color="auto" w:fill="E0E0E0"/>
      <w:jc w:val="right"/>
      <w:rPr>
        <w:rFonts w:ascii="Arial" w:hAnsi="Arial" w:cs="Arial"/>
      </w:rPr>
    </w:pPr>
  </w:p>
  <w:p w:rsidR="00EB0D47" w:rsidRPr="00DC0888" w:rsidRDefault="00EB0D47" w:rsidP="00AA7C40">
    <w:pPr>
      <w:shd w:val="clear" w:color="auto" w:fill="E0E0E0"/>
      <w:rPr>
        <w:rFonts w:ascii="Arial" w:hAnsi="Arial" w:cs="Arial"/>
      </w:rPr>
    </w:pPr>
  </w:p>
  <w:p w:rsidR="00EB0D47" w:rsidRPr="00DC0888" w:rsidRDefault="00EB0D47" w:rsidP="00AA7C40">
    <w:pPr>
      <w:pStyle w:val="Intestazione"/>
      <w:shd w:val="clear" w:color="auto" w:fill="E0E0E0"/>
      <w:rPr>
        <w:rFonts w:ascii="Arial" w:hAnsi="Arial" w:cs="Arial"/>
      </w:rPr>
    </w:pPr>
    <w:r w:rsidRPr="00DC0888">
      <w:rPr>
        <w:rFonts w:ascii="Arial" w:hAnsi="Arial" w:cs="Arial"/>
        <w:b/>
        <w:bCs/>
        <w:i/>
        <w:iCs/>
        <w:shd w:val="clear" w:color="auto" w:fill="E0E0E0"/>
      </w:rPr>
      <w:tab/>
      <w:t>Istituto Boselli - Torino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509862"/>
    <w:lvl w:ilvl="0">
      <w:numFmt w:val="decimal"/>
      <w:lvlText w:val="*"/>
      <w:lvlJc w:val="left"/>
      <w:pPr>
        <w:ind w:left="0" w:firstLine="0"/>
      </w:pPr>
    </w:lvl>
  </w:abstractNum>
  <w:abstractNum w:abstractNumId="1">
    <w:nsid w:val="00000001"/>
    <w:multiLevelType w:val="singleLevel"/>
    <w:tmpl w:val="00000001"/>
    <w:name w:val="WW8Num28"/>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rPr>
    </w:lvl>
  </w:abstractNum>
  <w:abstractNum w:abstractNumId="4">
    <w:nsid w:val="00000004"/>
    <w:multiLevelType w:val="singleLevel"/>
    <w:tmpl w:val="00000004"/>
    <w:name w:val="WW8Num9"/>
    <w:lvl w:ilvl="0">
      <w:start w:val="1"/>
      <w:numFmt w:val="bullet"/>
      <w:lvlText w:val=""/>
      <w:lvlJc w:val="left"/>
      <w:pPr>
        <w:tabs>
          <w:tab w:val="num" w:pos="720"/>
        </w:tabs>
        <w:ind w:left="720" w:hanging="360"/>
      </w:pPr>
      <w:rPr>
        <w:rFonts w:ascii="Symbol" w:hAnsi="Symbol" w:cs="Symbol" w:hint="default"/>
      </w:rPr>
    </w:lvl>
  </w:abstractNum>
  <w:abstractNum w:abstractNumId="5">
    <w:nsid w:val="00000005"/>
    <w:multiLevelType w:val="singleLevel"/>
    <w:tmpl w:val="00000005"/>
    <w:name w:val="WW8Num37"/>
    <w:lvl w:ilvl="0">
      <w:start w:val="1"/>
      <w:numFmt w:val="decimal"/>
      <w:lvlText w:val="%1."/>
      <w:lvlJc w:val="left"/>
      <w:pPr>
        <w:tabs>
          <w:tab w:val="num" w:pos="0"/>
        </w:tabs>
        <w:ind w:left="720" w:hanging="360"/>
      </w:pPr>
      <w:rPr>
        <w:rFonts w:ascii="Arial" w:hAnsi="Arial" w:cs="Arial"/>
        <w:b/>
        <w:sz w:val="22"/>
        <w:szCs w:val="22"/>
      </w:rPr>
    </w:lvl>
  </w:abstractNum>
  <w:abstractNum w:abstractNumId="6">
    <w:nsid w:val="00000006"/>
    <w:multiLevelType w:val="singleLevel"/>
    <w:tmpl w:val="00000006"/>
    <w:name w:val="WW8Num25"/>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7">
    <w:nsid w:val="00000007"/>
    <w:multiLevelType w:val="singleLevel"/>
    <w:tmpl w:val="00000007"/>
    <w:name w:val="WW8Num29"/>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9814725"/>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0">
    <w:nsid w:val="0B89370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12225065"/>
    <w:multiLevelType w:val="hybridMultilevel"/>
    <w:tmpl w:val="162E4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A66DCE"/>
    <w:multiLevelType w:val="hybridMultilevel"/>
    <w:tmpl w:val="9F368AD4"/>
    <w:lvl w:ilvl="0" w:tplc="6A42C7DA">
      <w:start w:val="5"/>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85061A4"/>
    <w:multiLevelType w:val="hybridMultilevel"/>
    <w:tmpl w:val="4DC260BC"/>
    <w:lvl w:ilvl="0" w:tplc="737E2AC0">
      <w:start w:val="1"/>
      <w:numFmt w:val="bullet"/>
      <w:lvlText w:val=""/>
      <w:lvlJc w:val="left"/>
      <w:pPr>
        <w:ind w:left="820" w:hanging="361"/>
      </w:pPr>
      <w:rPr>
        <w:rFonts w:ascii="Symbol" w:eastAsia="Symbol" w:hAnsi="Symbol" w:hint="default"/>
        <w:sz w:val="22"/>
        <w:szCs w:val="22"/>
      </w:rPr>
    </w:lvl>
    <w:lvl w:ilvl="1" w:tplc="94424200">
      <w:start w:val="1"/>
      <w:numFmt w:val="bullet"/>
      <w:lvlText w:val="•"/>
      <w:lvlJc w:val="left"/>
      <w:pPr>
        <w:ind w:left="1350" w:hanging="361"/>
      </w:pPr>
    </w:lvl>
    <w:lvl w:ilvl="2" w:tplc="7B6C4924">
      <w:start w:val="1"/>
      <w:numFmt w:val="bullet"/>
      <w:lvlText w:val="•"/>
      <w:lvlJc w:val="left"/>
      <w:pPr>
        <w:ind w:left="1880" w:hanging="361"/>
      </w:pPr>
    </w:lvl>
    <w:lvl w:ilvl="3" w:tplc="6B4A72A0">
      <w:start w:val="1"/>
      <w:numFmt w:val="bullet"/>
      <w:lvlText w:val="•"/>
      <w:lvlJc w:val="left"/>
      <w:pPr>
        <w:ind w:left="2410" w:hanging="361"/>
      </w:pPr>
    </w:lvl>
    <w:lvl w:ilvl="4" w:tplc="E18C525C">
      <w:start w:val="1"/>
      <w:numFmt w:val="bullet"/>
      <w:lvlText w:val="•"/>
      <w:lvlJc w:val="left"/>
      <w:pPr>
        <w:ind w:left="2940" w:hanging="361"/>
      </w:pPr>
    </w:lvl>
    <w:lvl w:ilvl="5" w:tplc="1F4CFCC2">
      <w:start w:val="1"/>
      <w:numFmt w:val="bullet"/>
      <w:lvlText w:val="•"/>
      <w:lvlJc w:val="left"/>
      <w:pPr>
        <w:ind w:left="3470" w:hanging="361"/>
      </w:pPr>
    </w:lvl>
    <w:lvl w:ilvl="6" w:tplc="2FD0CD16">
      <w:start w:val="1"/>
      <w:numFmt w:val="bullet"/>
      <w:lvlText w:val="•"/>
      <w:lvlJc w:val="left"/>
      <w:pPr>
        <w:ind w:left="4000" w:hanging="361"/>
      </w:pPr>
    </w:lvl>
    <w:lvl w:ilvl="7" w:tplc="5734E6D8">
      <w:start w:val="1"/>
      <w:numFmt w:val="bullet"/>
      <w:lvlText w:val="•"/>
      <w:lvlJc w:val="left"/>
      <w:pPr>
        <w:ind w:left="4530" w:hanging="361"/>
      </w:pPr>
    </w:lvl>
    <w:lvl w:ilvl="8" w:tplc="87C61926">
      <w:start w:val="1"/>
      <w:numFmt w:val="bullet"/>
      <w:lvlText w:val="•"/>
      <w:lvlJc w:val="left"/>
      <w:pPr>
        <w:ind w:left="5060" w:hanging="361"/>
      </w:pPr>
    </w:lvl>
  </w:abstractNum>
  <w:abstractNum w:abstractNumId="14">
    <w:nsid w:val="1A7A70F6"/>
    <w:multiLevelType w:val="hybridMultilevel"/>
    <w:tmpl w:val="25A0C3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AB0146F"/>
    <w:multiLevelType w:val="hybridMultilevel"/>
    <w:tmpl w:val="3D80C29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6">
    <w:nsid w:val="1AF012DE"/>
    <w:multiLevelType w:val="hybridMultilevel"/>
    <w:tmpl w:val="0F2ED40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1CD14674"/>
    <w:multiLevelType w:val="hybridMultilevel"/>
    <w:tmpl w:val="9DC4D866"/>
    <w:numStyleLink w:val="Stileimportato1"/>
  </w:abstractNum>
  <w:abstractNum w:abstractNumId="18">
    <w:nsid w:val="1EEB4FD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EB935F4"/>
    <w:multiLevelType w:val="hybridMultilevel"/>
    <w:tmpl w:val="406E2A16"/>
    <w:lvl w:ilvl="0" w:tplc="4FB64F94">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1536DAB"/>
    <w:multiLevelType w:val="hybridMultilevel"/>
    <w:tmpl w:val="ACF01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617B2E"/>
    <w:multiLevelType w:val="hybridMultilevel"/>
    <w:tmpl w:val="E314F6C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37A14FEF"/>
    <w:multiLevelType w:val="hybridMultilevel"/>
    <w:tmpl w:val="9DC4D866"/>
    <w:styleLink w:val="Stileimportato1"/>
    <w:lvl w:ilvl="0" w:tplc="66462A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62F9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52060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E883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660A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A21D1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54019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6075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2645D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8C802B4"/>
    <w:multiLevelType w:val="hybridMultilevel"/>
    <w:tmpl w:val="EABE012A"/>
    <w:lvl w:ilvl="0" w:tplc="04100001">
      <w:start w:val="2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A017A44"/>
    <w:multiLevelType w:val="singleLevel"/>
    <w:tmpl w:val="D1BE1BDA"/>
    <w:lvl w:ilvl="0">
      <w:start w:val="1"/>
      <w:numFmt w:val="bullet"/>
      <w:lvlText w:val="-"/>
      <w:lvlJc w:val="left"/>
      <w:pPr>
        <w:tabs>
          <w:tab w:val="num" w:pos="360"/>
        </w:tabs>
        <w:ind w:left="360" w:hanging="360"/>
      </w:pPr>
      <w:rPr>
        <w:rFonts w:hint="default"/>
      </w:rPr>
    </w:lvl>
  </w:abstractNum>
  <w:abstractNum w:abstractNumId="25">
    <w:nsid w:val="3A8661C6"/>
    <w:multiLevelType w:val="hybridMultilevel"/>
    <w:tmpl w:val="656090B2"/>
    <w:lvl w:ilvl="0" w:tplc="2EB6735E">
      <w:numFmt w:val="bullet"/>
      <w:lvlText w:val=""/>
      <w:lvlJc w:val="left"/>
      <w:pPr>
        <w:tabs>
          <w:tab w:val="num" w:pos="3675"/>
        </w:tabs>
        <w:ind w:left="3675" w:hanging="3315"/>
      </w:pPr>
      <w:rPr>
        <w:rFonts w:ascii="Wingdings" w:eastAsia="Times New Roman" w:hAnsi="Wingdings"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4024679E"/>
    <w:multiLevelType w:val="hybridMultilevel"/>
    <w:tmpl w:val="CD6C3BE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49591BB2"/>
    <w:multiLevelType w:val="hybridMultilevel"/>
    <w:tmpl w:val="52B68DBA"/>
    <w:lvl w:ilvl="0" w:tplc="C0225386">
      <w:start w:val="1"/>
      <w:numFmt w:val="bullet"/>
      <w:lvlText w:val=""/>
      <w:lvlJc w:val="left"/>
      <w:pPr>
        <w:tabs>
          <w:tab w:val="num" w:pos="680"/>
        </w:tabs>
        <w:ind w:left="680" w:hanging="68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A1141D5"/>
    <w:multiLevelType w:val="hybridMultilevel"/>
    <w:tmpl w:val="825CACAE"/>
    <w:lvl w:ilvl="0" w:tplc="3F7033D8">
      <w:start w:val="1"/>
      <w:numFmt w:val="bullet"/>
      <w:lvlText w:val=""/>
      <w:lvlJc w:val="left"/>
      <w:pPr>
        <w:ind w:left="820" w:hanging="361"/>
      </w:pPr>
      <w:rPr>
        <w:rFonts w:ascii="Symbol" w:eastAsia="Symbol" w:hAnsi="Symbol" w:hint="default"/>
        <w:sz w:val="22"/>
        <w:szCs w:val="22"/>
      </w:rPr>
    </w:lvl>
    <w:lvl w:ilvl="1" w:tplc="428EAFD8">
      <w:start w:val="1"/>
      <w:numFmt w:val="bullet"/>
      <w:lvlText w:val="•"/>
      <w:lvlJc w:val="left"/>
      <w:pPr>
        <w:ind w:left="1350" w:hanging="361"/>
      </w:pPr>
    </w:lvl>
    <w:lvl w:ilvl="2" w:tplc="6B4EEC8A">
      <w:start w:val="1"/>
      <w:numFmt w:val="bullet"/>
      <w:lvlText w:val="•"/>
      <w:lvlJc w:val="left"/>
      <w:pPr>
        <w:ind w:left="1880" w:hanging="361"/>
      </w:pPr>
    </w:lvl>
    <w:lvl w:ilvl="3" w:tplc="0818CD70">
      <w:start w:val="1"/>
      <w:numFmt w:val="bullet"/>
      <w:lvlText w:val="•"/>
      <w:lvlJc w:val="left"/>
      <w:pPr>
        <w:ind w:left="2410" w:hanging="361"/>
      </w:pPr>
    </w:lvl>
    <w:lvl w:ilvl="4" w:tplc="E8C0BBEC">
      <w:start w:val="1"/>
      <w:numFmt w:val="bullet"/>
      <w:lvlText w:val="•"/>
      <w:lvlJc w:val="left"/>
      <w:pPr>
        <w:ind w:left="2940" w:hanging="361"/>
      </w:pPr>
    </w:lvl>
    <w:lvl w:ilvl="5" w:tplc="FF24D734">
      <w:start w:val="1"/>
      <w:numFmt w:val="bullet"/>
      <w:lvlText w:val="•"/>
      <w:lvlJc w:val="left"/>
      <w:pPr>
        <w:ind w:left="3470" w:hanging="361"/>
      </w:pPr>
    </w:lvl>
    <w:lvl w:ilvl="6" w:tplc="843EDA1C">
      <w:start w:val="1"/>
      <w:numFmt w:val="bullet"/>
      <w:lvlText w:val="•"/>
      <w:lvlJc w:val="left"/>
      <w:pPr>
        <w:ind w:left="4000" w:hanging="361"/>
      </w:pPr>
    </w:lvl>
    <w:lvl w:ilvl="7" w:tplc="18C0E0FE">
      <w:start w:val="1"/>
      <w:numFmt w:val="bullet"/>
      <w:lvlText w:val="•"/>
      <w:lvlJc w:val="left"/>
      <w:pPr>
        <w:ind w:left="4530" w:hanging="361"/>
      </w:pPr>
    </w:lvl>
    <w:lvl w:ilvl="8" w:tplc="1FF20FA6">
      <w:start w:val="1"/>
      <w:numFmt w:val="bullet"/>
      <w:lvlText w:val="•"/>
      <w:lvlJc w:val="left"/>
      <w:pPr>
        <w:ind w:left="5060" w:hanging="361"/>
      </w:pPr>
    </w:lvl>
  </w:abstractNum>
  <w:abstractNum w:abstractNumId="29">
    <w:nsid w:val="4B164B5F"/>
    <w:multiLevelType w:val="hybridMultilevel"/>
    <w:tmpl w:val="691E1F32"/>
    <w:lvl w:ilvl="0" w:tplc="44FE31E6">
      <w:start w:val="1"/>
      <w:numFmt w:val="bullet"/>
      <w:lvlText w:val=""/>
      <w:lvlJc w:val="left"/>
      <w:pPr>
        <w:ind w:left="820" w:hanging="361"/>
      </w:pPr>
      <w:rPr>
        <w:rFonts w:ascii="Symbol" w:eastAsia="Symbol" w:hAnsi="Symbol" w:hint="default"/>
        <w:sz w:val="22"/>
        <w:szCs w:val="22"/>
      </w:rPr>
    </w:lvl>
    <w:lvl w:ilvl="1" w:tplc="CC149510">
      <w:start w:val="1"/>
      <w:numFmt w:val="bullet"/>
      <w:lvlText w:val="•"/>
      <w:lvlJc w:val="left"/>
      <w:pPr>
        <w:ind w:left="1350" w:hanging="361"/>
      </w:pPr>
    </w:lvl>
    <w:lvl w:ilvl="2" w:tplc="1482137A">
      <w:start w:val="1"/>
      <w:numFmt w:val="bullet"/>
      <w:lvlText w:val="•"/>
      <w:lvlJc w:val="left"/>
      <w:pPr>
        <w:ind w:left="1880" w:hanging="361"/>
      </w:pPr>
    </w:lvl>
    <w:lvl w:ilvl="3" w:tplc="74C64B32">
      <w:start w:val="1"/>
      <w:numFmt w:val="bullet"/>
      <w:lvlText w:val="•"/>
      <w:lvlJc w:val="left"/>
      <w:pPr>
        <w:ind w:left="2410" w:hanging="361"/>
      </w:pPr>
    </w:lvl>
    <w:lvl w:ilvl="4" w:tplc="0E345216">
      <w:start w:val="1"/>
      <w:numFmt w:val="bullet"/>
      <w:lvlText w:val="•"/>
      <w:lvlJc w:val="left"/>
      <w:pPr>
        <w:ind w:left="2940" w:hanging="361"/>
      </w:pPr>
    </w:lvl>
    <w:lvl w:ilvl="5" w:tplc="8000F0E8">
      <w:start w:val="1"/>
      <w:numFmt w:val="bullet"/>
      <w:lvlText w:val="•"/>
      <w:lvlJc w:val="left"/>
      <w:pPr>
        <w:ind w:left="3470" w:hanging="361"/>
      </w:pPr>
    </w:lvl>
    <w:lvl w:ilvl="6" w:tplc="82C4FA18">
      <w:start w:val="1"/>
      <w:numFmt w:val="bullet"/>
      <w:lvlText w:val="•"/>
      <w:lvlJc w:val="left"/>
      <w:pPr>
        <w:ind w:left="4000" w:hanging="361"/>
      </w:pPr>
    </w:lvl>
    <w:lvl w:ilvl="7" w:tplc="1ADCCD5E">
      <w:start w:val="1"/>
      <w:numFmt w:val="bullet"/>
      <w:lvlText w:val="•"/>
      <w:lvlJc w:val="left"/>
      <w:pPr>
        <w:ind w:left="4530" w:hanging="361"/>
      </w:pPr>
    </w:lvl>
    <w:lvl w:ilvl="8" w:tplc="3424C766">
      <w:start w:val="1"/>
      <w:numFmt w:val="bullet"/>
      <w:lvlText w:val="•"/>
      <w:lvlJc w:val="left"/>
      <w:pPr>
        <w:ind w:left="5060" w:hanging="361"/>
      </w:pPr>
    </w:lvl>
  </w:abstractNum>
  <w:abstractNum w:abstractNumId="30">
    <w:nsid w:val="4F1E008E"/>
    <w:multiLevelType w:val="hybridMultilevel"/>
    <w:tmpl w:val="6F0A4954"/>
    <w:lvl w:ilvl="0" w:tplc="9C9ECAAC">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0A57D70"/>
    <w:multiLevelType w:val="multilevel"/>
    <w:tmpl w:val="F3F0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19F7E90"/>
    <w:multiLevelType w:val="hybridMultilevel"/>
    <w:tmpl w:val="70F264A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55DB6902"/>
    <w:multiLevelType w:val="singleLevel"/>
    <w:tmpl w:val="D1BE1BDA"/>
    <w:lvl w:ilvl="0">
      <w:start w:val="1"/>
      <w:numFmt w:val="bullet"/>
      <w:lvlText w:val="-"/>
      <w:lvlJc w:val="left"/>
      <w:pPr>
        <w:tabs>
          <w:tab w:val="num" w:pos="360"/>
        </w:tabs>
        <w:ind w:left="360" w:hanging="360"/>
      </w:pPr>
      <w:rPr>
        <w:rFonts w:hint="default"/>
      </w:rPr>
    </w:lvl>
  </w:abstractNum>
  <w:abstractNum w:abstractNumId="34">
    <w:nsid w:val="56B23D76"/>
    <w:multiLevelType w:val="hybridMultilevel"/>
    <w:tmpl w:val="1E3AD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F94ED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6">
    <w:nsid w:val="626E7097"/>
    <w:multiLevelType w:val="hybridMultilevel"/>
    <w:tmpl w:val="46441D9A"/>
    <w:lvl w:ilvl="0" w:tplc="04100001">
      <w:start w:val="1"/>
      <w:numFmt w:val="bullet"/>
      <w:lvlText w:val=""/>
      <w:lvlJc w:val="left"/>
      <w:pPr>
        <w:tabs>
          <w:tab w:val="num" w:pos="720"/>
        </w:tabs>
        <w:ind w:left="720" w:hanging="360"/>
      </w:pPr>
      <w:rPr>
        <w:rFonts w:ascii="Symbol" w:hAnsi="Symbol" w:hint="default"/>
      </w:rPr>
    </w:lvl>
    <w:lvl w:ilvl="1" w:tplc="5A1C4CAE">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nsid w:val="642A721F"/>
    <w:multiLevelType w:val="hybridMultilevel"/>
    <w:tmpl w:val="B9C2EC2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5BD629E"/>
    <w:multiLevelType w:val="hybridMultilevel"/>
    <w:tmpl w:val="074E9A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833476A"/>
    <w:multiLevelType w:val="hybridMultilevel"/>
    <w:tmpl w:val="CE644D02"/>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CB239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nsid w:val="700C490D"/>
    <w:multiLevelType w:val="hybridMultilevel"/>
    <w:tmpl w:val="814A5814"/>
    <w:lvl w:ilvl="0" w:tplc="640EFA44">
      <w:start w:val="1"/>
      <w:numFmt w:val="bullet"/>
      <w:lvlText w:val="•"/>
      <w:lvlJc w:val="left"/>
      <w:pPr>
        <w:tabs>
          <w:tab w:val="num" w:pos="708"/>
          <w:tab w:val="left" w:pos="1416"/>
          <w:tab w:val="left" w:pos="2124"/>
          <w:tab w:val="left" w:pos="2832"/>
          <w:tab w:val="left" w:pos="3540"/>
          <w:tab w:val="left" w:pos="4248"/>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D606E2C">
      <w:start w:val="1"/>
      <w:numFmt w:val="bullet"/>
      <w:lvlText w:val="o"/>
      <w:lvlJc w:val="left"/>
      <w:pPr>
        <w:tabs>
          <w:tab w:val="left" w:pos="708"/>
          <w:tab w:val="num" w:pos="1416"/>
          <w:tab w:val="left" w:pos="2124"/>
          <w:tab w:val="left" w:pos="2832"/>
          <w:tab w:val="left" w:pos="3540"/>
          <w:tab w:val="left" w:pos="4248"/>
        </w:tabs>
        <w:ind w:left="1428" w:hanging="3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6C236FC">
      <w:start w:val="1"/>
      <w:numFmt w:val="bullet"/>
      <w:lvlText w:val="▪"/>
      <w:lvlJc w:val="left"/>
      <w:pPr>
        <w:tabs>
          <w:tab w:val="left" w:pos="708"/>
          <w:tab w:val="left" w:pos="1416"/>
          <w:tab w:val="num" w:pos="2124"/>
          <w:tab w:val="left" w:pos="2832"/>
          <w:tab w:val="left" w:pos="3540"/>
          <w:tab w:val="left" w:pos="4248"/>
        </w:tabs>
        <w:ind w:left="2136" w:hanging="33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C6CE100">
      <w:start w:val="1"/>
      <w:numFmt w:val="bullet"/>
      <w:lvlText w:val="•"/>
      <w:lvlJc w:val="left"/>
      <w:pPr>
        <w:tabs>
          <w:tab w:val="left" w:pos="708"/>
          <w:tab w:val="left" w:pos="1416"/>
          <w:tab w:val="left" w:pos="2124"/>
          <w:tab w:val="num" w:pos="2832"/>
          <w:tab w:val="left" w:pos="3540"/>
          <w:tab w:val="left" w:pos="4248"/>
        </w:tabs>
        <w:ind w:left="2844" w:hanging="32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2086600">
      <w:start w:val="1"/>
      <w:numFmt w:val="bullet"/>
      <w:lvlText w:val="o"/>
      <w:lvlJc w:val="left"/>
      <w:pPr>
        <w:tabs>
          <w:tab w:val="left" w:pos="708"/>
          <w:tab w:val="left" w:pos="1416"/>
          <w:tab w:val="left" w:pos="2124"/>
          <w:tab w:val="left" w:pos="2832"/>
          <w:tab w:val="num" w:pos="3540"/>
          <w:tab w:val="left" w:pos="4248"/>
        </w:tabs>
        <w:ind w:left="3552" w:hanging="31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C2AEE76">
      <w:start w:val="1"/>
      <w:numFmt w:val="bullet"/>
      <w:lvlText w:val="▪"/>
      <w:lvlJc w:val="left"/>
      <w:pPr>
        <w:tabs>
          <w:tab w:val="left" w:pos="708"/>
          <w:tab w:val="left" w:pos="1416"/>
          <w:tab w:val="left" w:pos="2124"/>
          <w:tab w:val="left" w:pos="2832"/>
          <w:tab w:val="left" w:pos="3540"/>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FA07FCA">
      <w:start w:val="1"/>
      <w:numFmt w:val="bullet"/>
      <w:lvlText w:val="•"/>
      <w:lvlJc w:val="left"/>
      <w:pPr>
        <w:tabs>
          <w:tab w:val="left" w:pos="708"/>
          <w:tab w:val="left" w:pos="1416"/>
          <w:tab w:val="left" w:pos="2124"/>
          <w:tab w:val="left" w:pos="2832"/>
          <w:tab w:val="left" w:pos="3540"/>
          <w:tab w:val="left" w:pos="4248"/>
          <w:tab w:val="num" w:pos="4956"/>
        </w:tabs>
        <w:ind w:left="4968" w:hanging="288"/>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734B29A">
      <w:start w:val="1"/>
      <w:numFmt w:val="bullet"/>
      <w:lvlText w:val="o"/>
      <w:lvlJc w:val="left"/>
      <w:pPr>
        <w:tabs>
          <w:tab w:val="left" w:pos="708"/>
          <w:tab w:val="left" w:pos="1416"/>
          <w:tab w:val="left" w:pos="2124"/>
          <w:tab w:val="left" w:pos="2832"/>
          <w:tab w:val="left" w:pos="3540"/>
          <w:tab w:val="left" w:pos="424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0FEDDAC">
      <w:start w:val="1"/>
      <w:numFmt w:val="bullet"/>
      <w:lvlText w:val="▪"/>
      <w:lvlJc w:val="left"/>
      <w:pPr>
        <w:tabs>
          <w:tab w:val="left" w:pos="708"/>
          <w:tab w:val="left" w:pos="1416"/>
          <w:tab w:val="left" w:pos="2124"/>
          <w:tab w:val="left" w:pos="2832"/>
          <w:tab w:val="left" w:pos="3540"/>
          <w:tab w:val="left" w:pos="424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2">
    <w:nsid w:val="7B2A47E1"/>
    <w:multiLevelType w:val="hybridMultilevel"/>
    <w:tmpl w:val="35EC1772"/>
    <w:lvl w:ilvl="0" w:tplc="04100001">
      <w:start w:val="4"/>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B77697B"/>
    <w:multiLevelType w:val="hybridMultilevel"/>
    <w:tmpl w:val="D1400EE8"/>
    <w:lvl w:ilvl="0" w:tplc="5A0A985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A0201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467716">
      <w:start w:val="1"/>
      <w:numFmt w:val="lowerRoman"/>
      <w:lvlText w:val="%3."/>
      <w:lvlJc w:val="left"/>
      <w:pPr>
        <w:tabs>
          <w:tab w:val="left" w:pos="360"/>
        </w:tabs>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DC0FFC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EE29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6EEFC6">
      <w:start w:val="1"/>
      <w:numFmt w:val="lowerRoman"/>
      <w:lvlText w:val="%6."/>
      <w:lvlJc w:val="left"/>
      <w:pPr>
        <w:tabs>
          <w:tab w:val="left" w:pos="360"/>
        </w:tabs>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4563AA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5A5E7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B4F41E">
      <w:start w:val="1"/>
      <w:numFmt w:val="lowerRoman"/>
      <w:lvlText w:val="%9."/>
      <w:lvlJc w:val="left"/>
      <w:pPr>
        <w:tabs>
          <w:tab w:val="left" w:pos="360"/>
        </w:tabs>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1"/>
  </w:num>
  <w:num w:numId="3">
    <w:abstractNumId w:val="15"/>
  </w:num>
  <w:num w:numId="4">
    <w:abstractNumId w:val="39"/>
  </w:num>
  <w:num w:numId="5">
    <w:abstractNumId w:val="38"/>
  </w:num>
  <w:num w:numId="6">
    <w:abstractNumId w:val="20"/>
  </w:num>
  <w:num w:numId="7">
    <w:abstractNumId w:val="3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5"/>
  </w:num>
  <w:num w:numId="13">
    <w:abstractNumId w:val="18"/>
  </w:num>
  <w:num w:numId="14">
    <w:abstractNumId w:val="12"/>
  </w:num>
  <w:num w:numId="15">
    <w:abstractNumId w:val="42"/>
  </w:num>
  <w:num w:numId="16">
    <w:abstractNumId w:val="41"/>
  </w:num>
  <w:num w:numId="17">
    <w:abstractNumId w:val="14"/>
  </w:num>
  <w:num w:numId="18">
    <w:abstractNumId w:val="24"/>
  </w:num>
  <w:num w:numId="19">
    <w:abstractNumId w:val="33"/>
  </w:num>
  <w:num w:numId="20">
    <w:abstractNumId w:val="27"/>
  </w:num>
  <w:num w:numId="21">
    <w:abstractNumId w:val="22"/>
  </w:num>
  <w:num w:numId="22">
    <w:abstractNumId w:val="17"/>
  </w:num>
  <w:num w:numId="23">
    <w:abstractNumId w:val="43"/>
  </w:num>
  <w:num w:numId="24">
    <w:abstractNumId w:val="32"/>
  </w:num>
  <w:num w:numId="25">
    <w:abstractNumId w:val="3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0"/>
  </w:num>
  <w:num w:numId="30">
    <w:abstractNumId w:val="10"/>
  </w:num>
  <w:num w:numId="31">
    <w:abstractNumId w:val="19"/>
  </w:num>
  <w:num w:numId="32">
    <w:abstractNumId w:val="2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283"/>
        <w:lvlJc w:val="left"/>
        <w:pPr>
          <w:ind w:left="283" w:hanging="283"/>
        </w:pPr>
        <w:rPr>
          <w:rFonts w:ascii="Symbol" w:hAnsi="Symbol" w:hint="default"/>
        </w:rPr>
      </w:lvl>
    </w:lvlOverride>
  </w:num>
  <w:num w:numId="35">
    <w:abstractNumId w:val="31"/>
  </w:num>
  <w:num w:numId="36">
    <w:abstractNumId w:val="36"/>
  </w:num>
  <w:num w:numId="37">
    <w:abstractNumId w:val="25"/>
  </w:num>
  <w:num w:numId="38">
    <w:abstractNumId w:val="13"/>
  </w:num>
  <w:num w:numId="39">
    <w:abstractNumId w:val="29"/>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532B"/>
    <w:rsid w:val="00017099"/>
    <w:rsid w:val="00021DFF"/>
    <w:rsid w:val="00031D75"/>
    <w:rsid w:val="00084AF2"/>
    <w:rsid w:val="000A671C"/>
    <w:rsid w:val="000B642D"/>
    <w:rsid w:val="000C3A04"/>
    <w:rsid w:val="000F4E4E"/>
    <w:rsid w:val="00114039"/>
    <w:rsid w:val="001262E5"/>
    <w:rsid w:val="00136B29"/>
    <w:rsid w:val="001C2030"/>
    <w:rsid w:val="0021126A"/>
    <w:rsid w:val="00227890"/>
    <w:rsid w:val="002346F5"/>
    <w:rsid w:val="00291E03"/>
    <w:rsid w:val="00294443"/>
    <w:rsid w:val="002A4ADE"/>
    <w:rsid w:val="002D2194"/>
    <w:rsid w:val="00300529"/>
    <w:rsid w:val="00367558"/>
    <w:rsid w:val="003E6BBD"/>
    <w:rsid w:val="003F5B82"/>
    <w:rsid w:val="00450D4E"/>
    <w:rsid w:val="00464CAC"/>
    <w:rsid w:val="00480D2F"/>
    <w:rsid w:val="00483C2B"/>
    <w:rsid w:val="004A77F7"/>
    <w:rsid w:val="004E10A7"/>
    <w:rsid w:val="00593548"/>
    <w:rsid w:val="005B0513"/>
    <w:rsid w:val="0062442F"/>
    <w:rsid w:val="00631C66"/>
    <w:rsid w:val="00641B8E"/>
    <w:rsid w:val="00646577"/>
    <w:rsid w:val="0065450D"/>
    <w:rsid w:val="00691F63"/>
    <w:rsid w:val="006B25AE"/>
    <w:rsid w:val="006E2355"/>
    <w:rsid w:val="00704C55"/>
    <w:rsid w:val="00710FAA"/>
    <w:rsid w:val="00740113"/>
    <w:rsid w:val="007928BD"/>
    <w:rsid w:val="007C217A"/>
    <w:rsid w:val="00811003"/>
    <w:rsid w:val="008400EB"/>
    <w:rsid w:val="008A070E"/>
    <w:rsid w:val="008A59F6"/>
    <w:rsid w:val="008A6E46"/>
    <w:rsid w:val="008A78A3"/>
    <w:rsid w:val="008D7910"/>
    <w:rsid w:val="0091532B"/>
    <w:rsid w:val="00927035"/>
    <w:rsid w:val="009A24CF"/>
    <w:rsid w:val="009C3885"/>
    <w:rsid w:val="009E6715"/>
    <w:rsid w:val="009F3FC1"/>
    <w:rsid w:val="00A51282"/>
    <w:rsid w:val="00AA35FE"/>
    <w:rsid w:val="00AA6B9D"/>
    <w:rsid w:val="00AA7C40"/>
    <w:rsid w:val="00AD48EE"/>
    <w:rsid w:val="00B00BD5"/>
    <w:rsid w:val="00B12856"/>
    <w:rsid w:val="00B24952"/>
    <w:rsid w:val="00B27244"/>
    <w:rsid w:val="00BB78CC"/>
    <w:rsid w:val="00C21053"/>
    <w:rsid w:val="00C2452A"/>
    <w:rsid w:val="00C57538"/>
    <w:rsid w:val="00C82247"/>
    <w:rsid w:val="00CF09B3"/>
    <w:rsid w:val="00CF5F45"/>
    <w:rsid w:val="00D01D2E"/>
    <w:rsid w:val="00D0683F"/>
    <w:rsid w:val="00D2182C"/>
    <w:rsid w:val="00D916B2"/>
    <w:rsid w:val="00DA2977"/>
    <w:rsid w:val="00DB45A2"/>
    <w:rsid w:val="00DC0888"/>
    <w:rsid w:val="00DC1C11"/>
    <w:rsid w:val="00DE63B1"/>
    <w:rsid w:val="00E608DC"/>
    <w:rsid w:val="00E62D26"/>
    <w:rsid w:val="00E85652"/>
    <w:rsid w:val="00EA0B8A"/>
    <w:rsid w:val="00EB0D47"/>
    <w:rsid w:val="00EE4146"/>
    <w:rsid w:val="00F24F6B"/>
    <w:rsid w:val="00F33BD5"/>
    <w:rsid w:val="00F43674"/>
    <w:rsid w:val="00F64DB9"/>
    <w:rsid w:val="00F80356"/>
    <w:rsid w:val="00F9466F"/>
    <w:rsid w:val="00F970AD"/>
    <w:rsid w:val="00FB4A9C"/>
    <w:rsid w:val="00FC7CFC"/>
    <w:rsid w:val="00FD1F19"/>
    <w:rsid w:val="00FD2D57"/>
    <w:rsid w:val="00FE5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538"/>
    <w:rPr>
      <w:sz w:val="24"/>
      <w:szCs w:val="24"/>
    </w:rPr>
  </w:style>
  <w:style w:type="paragraph" w:styleId="Titolo1">
    <w:name w:val="heading 1"/>
    <w:basedOn w:val="Normale"/>
    <w:next w:val="Normale"/>
    <w:qFormat/>
    <w:rsid w:val="00C57538"/>
    <w:pPr>
      <w:keepNext/>
      <w:outlineLvl w:val="0"/>
    </w:pPr>
    <w:rPr>
      <w:rFonts w:ascii="Bookman Old Style" w:hAnsi="Bookman Old Style"/>
      <w:b/>
      <w:smallCaps/>
      <w:sz w:val="32"/>
      <w:szCs w:val="20"/>
    </w:rPr>
  </w:style>
  <w:style w:type="paragraph" w:styleId="Titolo2">
    <w:name w:val="heading 2"/>
    <w:basedOn w:val="Normale"/>
    <w:next w:val="Normale"/>
    <w:qFormat/>
    <w:rsid w:val="00C5753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C57538"/>
    <w:pPr>
      <w:keepNext/>
      <w:jc w:val="both"/>
      <w:outlineLvl w:val="2"/>
    </w:pPr>
    <w:rPr>
      <w:rFonts w:ascii="Arial" w:hAnsi="Arial"/>
      <w:b/>
    </w:rPr>
  </w:style>
  <w:style w:type="paragraph" w:styleId="Titolo5">
    <w:name w:val="heading 5"/>
    <w:basedOn w:val="Normale"/>
    <w:next w:val="Normale"/>
    <w:qFormat/>
    <w:rsid w:val="00C57538"/>
    <w:pPr>
      <w:spacing w:before="240" w:after="60"/>
      <w:outlineLvl w:val="4"/>
    </w:pPr>
    <w:rPr>
      <w:b/>
      <w:bCs/>
      <w:i/>
      <w:iCs/>
      <w:sz w:val="26"/>
      <w:szCs w:val="26"/>
    </w:rPr>
  </w:style>
  <w:style w:type="paragraph" w:styleId="Titolo6">
    <w:name w:val="heading 6"/>
    <w:basedOn w:val="Normale"/>
    <w:next w:val="Normale"/>
    <w:qFormat/>
    <w:rsid w:val="00C57538"/>
    <w:pPr>
      <w:spacing w:before="240" w:after="60"/>
      <w:outlineLvl w:val="5"/>
    </w:pPr>
    <w:rPr>
      <w:b/>
      <w:bCs/>
      <w:sz w:val="22"/>
      <w:szCs w:val="22"/>
    </w:rPr>
  </w:style>
  <w:style w:type="paragraph" w:styleId="Titolo7">
    <w:name w:val="heading 7"/>
    <w:basedOn w:val="Normale"/>
    <w:next w:val="Normale"/>
    <w:qFormat/>
    <w:rsid w:val="00C57538"/>
    <w:pPr>
      <w:spacing w:before="240" w:after="60"/>
      <w:outlineLvl w:val="6"/>
    </w:pPr>
  </w:style>
  <w:style w:type="paragraph" w:styleId="Titolo9">
    <w:name w:val="heading 9"/>
    <w:basedOn w:val="Normale"/>
    <w:next w:val="Normale"/>
    <w:link w:val="Titolo9Carattere"/>
    <w:semiHidden/>
    <w:unhideWhenUsed/>
    <w:qFormat/>
    <w:rsid w:val="00CF09B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C57538"/>
    <w:rPr>
      <w:rFonts w:ascii="Arial" w:hAnsi="Arial"/>
      <w:sz w:val="22"/>
    </w:rPr>
  </w:style>
  <w:style w:type="paragraph" w:styleId="Corpodeltesto3">
    <w:name w:val="Body Text 3"/>
    <w:basedOn w:val="Normale"/>
    <w:rsid w:val="00C57538"/>
    <w:pPr>
      <w:jc w:val="both"/>
    </w:pPr>
    <w:rPr>
      <w:rFonts w:ascii="Arial" w:hAnsi="Arial"/>
      <w:sz w:val="22"/>
    </w:rPr>
  </w:style>
  <w:style w:type="paragraph" w:styleId="Intestazione">
    <w:name w:val="header"/>
    <w:basedOn w:val="Normale"/>
    <w:link w:val="IntestazioneCarattere"/>
    <w:rsid w:val="00C57538"/>
    <w:pPr>
      <w:tabs>
        <w:tab w:val="center" w:pos="4819"/>
        <w:tab w:val="right" w:pos="9638"/>
      </w:tabs>
    </w:pPr>
  </w:style>
  <w:style w:type="paragraph" w:styleId="Pidipagina">
    <w:name w:val="footer"/>
    <w:basedOn w:val="Normale"/>
    <w:link w:val="PidipaginaCarattere"/>
    <w:rsid w:val="00C57538"/>
    <w:pPr>
      <w:tabs>
        <w:tab w:val="center" w:pos="4819"/>
        <w:tab w:val="right" w:pos="9638"/>
      </w:tabs>
    </w:pPr>
  </w:style>
  <w:style w:type="paragraph" w:styleId="Corpotesto">
    <w:name w:val="Body Text"/>
    <w:basedOn w:val="Normale"/>
    <w:rsid w:val="00C57538"/>
    <w:pPr>
      <w:jc w:val="both"/>
    </w:pPr>
    <w:rPr>
      <w:rFonts w:ascii="Arial" w:hAnsi="Arial"/>
    </w:rPr>
  </w:style>
  <w:style w:type="paragraph" w:styleId="Rientrocorpodeltesto2">
    <w:name w:val="Body Text Indent 2"/>
    <w:basedOn w:val="Normale"/>
    <w:rsid w:val="00C57538"/>
    <w:pPr>
      <w:ind w:left="284"/>
      <w:jc w:val="both"/>
    </w:pPr>
    <w:rPr>
      <w:rFonts w:ascii="Arial" w:hAnsi="Arial"/>
      <w:sz w:val="22"/>
    </w:rPr>
  </w:style>
  <w:style w:type="paragraph" w:styleId="Corpodeltesto2">
    <w:name w:val="Body Text 2"/>
    <w:basedOn w:val="Normale"/>
    <w:link w:val="Corpodeltesto2Carattere"/>
    <w:unhideWhenUsed/>
    <w:rsid w:val="00C82247"/>
    <w:pPr>
      <w:spacing w:after="120" w:line="480" w:lineRule="auto"/>
    </w:pPr>
  </w:style>
  <w:style w:type="character" w:customStyle="1" w:styleId="Corpodeltesto2Carattere">
    <w:name w:val="Corpo del testo 2 Carattere"/>
    <w:link w:val="Corpodeltesto2"/>
    <w:rsid w:val="00C82247"/>
    <w:rPr>
      <w:sz w:val="24"/>
      <w:szCs w:val="24"/>
    </w:rPr>
  </w:style>
  <w:style w:type="character" w:customStyle="1" w:styleId="Titolo9Carattere">
    <w:name w:val="Titolo 9 Carattere"/>
    <w:link w:val="Titolo9"/>
    <w:semiHidden/>
    <w:rsid w:val="00CF09B3"/>
    <w:rPr>
      <w:rFonts w:ascii="Cambria" w:eastAsia="Times New Roman" w:hAnsi="Cambria" w:cs="Times New Roman"/>
      <w:sz w:val="22"/>
      <w:szCs w:val="22"/>
    </w:rPr>
  </w:style>
  <w:style w:type="paragraph" w:customStyle="1" w:styleId="Normale1">
    <w:name w:val="Normale1"/>
    <w:rsid w:val="00031D75"/>
    <w:pPr>
      <w:suppressAutoHyphens/>
      <w:spacing w:line="100" w:lineRule="atLeast"/>
    </w:pPr>
    <w:rPr>
      <w:sz w:val="24"/>
      <w:szCs w:val="24"/>
      <w:lang w:eastAsia="ar-SA"/>
    </w:rPr>
  </w:style>
  <w:style w:type="character" w:customStyle="1" w:styleId="PidipaginaCarattere">
    <w:name w:val="Piè di pagina Carattere"/>
    <w:link w:val="Pidipagina"/>
    <w:rsid w:val="00031D75"/>
    <w:rPr>
      <w:sz w:val="24"/>
      <w:szCs w:val="24"/>
    </w:rPr>
  </w:style>
  <w:style w:type="paragraph" w:styleId="Paragrafoelenco">
    <w:name w:val="List Paragraph"/>
    <w:basedOn w:val="Normale"/>
    <w:uiPriority w:val="1"/>
    <w:qFormat/>
    <w:rsid w:val="00031D75"/>
    <w:pPr>
      <w:ind w:left="720"/>
      <w:contextualSpacing/>
    </w:pPr>
  </w:style>
  <w:style w:type="character" w:customStyle="1" w:styleId="IntestazioneCarattere">
    <w:name w:val="Intestazione Carattere"/>
    <w:link w:val="Intestazione"/>
    <w:rsid w:val="00031D75"/>
    <w:rPr>
      <w:sz w:val="24"/>
      <w:szCs w:val="24"/>
    </w:rPr>
  </w:style>
  <w:style w:type="table" w:styleId="Grigliatabella">
    <w:name w:val="Table Grid"/>
    <w:basedOn w:val="Tabellanormale"/>
    <w:uiPriority w:val="59"/>
    <w:rsid w:val="00031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2346F5"/>
    <w:pPr>
      <w:suppressAutoHyphens/>
      <w:ind w:left="720"/>
    </w:pPr>
    <w:rPr>
      <w:kern w:val="2"/>
      <w:lang w:eastAsia="ar-SA"/>
    </w:rPr>
  </w:style>
  <w:style w:type="paragraph" w:customStyle="1" w:styleId="Contenutotabella">
    <w:name w:val="Contenuto tabella"/>
    <w:basedOn w:val="Normale"/>
    <w:rsid w:val="002346F5"/>
    <w:pPr>
      <w:suppressLineNumbers/>
      <w:suppressAutoHyphens/>
    </w:pPr>
    <w:rPr>
      <w:kern w:val="2"/>
      <w:lang w:eastAsia="ar-SA"/>
    </w:rPr>
  </w:style>
  <w:style w:type="paragraph" w:styleId="NormaleWeb">
    <w:name w:val="Normal (Web)"/>
    <w:basedOn w:val="Normale"/>
    <w:uiPriority w:val="99"/>
    <w:unhideWhenUsed/>
    <w:rsid w:val="002346F5"/>
    <w:pPr>
      <w:spacing w:before="100" w:beforeAutospacing="1" w:after="100" w:afterAutospacing="1"/>
    </w:pPr>
  </w:style>
  <w:style w:type="numbering" w:customStyle="1" w:styleId="Stileimportato1">
    <w:name w:val="Stile importato 1"/>
    <w:rsid w:val="00EA0B8A"/>
    <w:pPr>
      <w:numPr>
        <w:numId w:val="21"/>
      </w:numPr>
    </w:pPr>
  </w:style>
  <w:style w:type="paragraph" w:customStyle="1" w:styleId="Nessunaspaziatura2">
    <w:name w:val="Nessuna spaziatura2"/>
    <w:rsid w:val="00AD48EE"/>
    <w:rPr>
      <w:rFonts w:ascii="Calibri" w:hAnsi="Calibri"/>
      <w:sz w:val="22"/>
      <w:szCs w:val="22"/>
      <w:lang w:eastAsia="en-US"/>
    </w:rPr>
  </w:style>
  <w:style w:type="paragraph" w:customStyle="1" w:styleId="msonospacing0">
    <w:name w:val="msonospacing"/>
    <w:rsid w:val="00AA6B9D"/>
    <w:rPr>
      <w:rFonts w:ascii="Calibri" w:hAnsi="Calibri"/>
      <w:sz w:val="22"/>
      <w:szCs w:val="22"/>
      <w:lang w:eastAsia="en-US"/>
    </w:rPr>
  </w:style>
  <w:style w:type="paragraph" w:customStyle="1" w:styleId="TableParagraph">
    <w:name w:val="Table Paragraph"/>
    <w:basedOn w:val="Normale"/>
    <w:uiPriority w:val="1"/>
    <w:qFormat/>
    <w:rsid w:val="009C3885"/>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Rientrocorpodeltesto">
    <w:name w:val="Stileimportato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0727">
      <w:bodyDiv w:val="1"/>
      <w:marLeft w:val="0"/>
      <w:marRight w:val="0"/>
      <w:marTop w:val="0"/>
      <w:marBottom w:val="0"/>
      <w:divBdr>
        <w:top w:val="none" w:sz="0" w:space="0" w:color="auto"/>
        <w:left w:val="none" w:sz="0" w:space="0" w:color="auto"/>
        <w:bottom w:val="none" w:sz="0" w:space="0" w:color="auto"/>
        <w:right w:val="none" w:sz="0" w:space="0" w:color="auto"/>
      </w:divBdr>
    </w:div>
    <w:div w:id="601767648">
      <w:bodyDiv w:val="1"/>
      <w:marLeft w:val="0"/>
      <w:marRight w:val="0"/>
      <w:marTop w:val="0"/>
      <w:marBottom w:val="0"/>
      <w:divBdr>
        <w:top w:val="none" w:sz="0" w:space="0" w:color="auto"/>
        <w:left w:val="none" w:sz="0" w:space="0" w:color="auto"/>
        <w:bottom w:val="none" w:sz="0" w:space="0" w:color="auto"/>
        <w:right w:val="none" w:sz="0" w:space="0" w:color="auto"/>
      </w:divBdr>
    </w:div>
    <w:div w:id="658924936">
      <w:bodyDiv w:val="1"/>
      <w:marLeft w:val="0"/>
      <w:marRight w:val="0"/>
      <w:marTop w:val="0"/>
      <w:marBottom w:val="0"/>
      <w:divBdr>
        <w:top w:val="none" w:sz="0" w:space="0" w:color="auto"/>
        <w:left w:val="none" w:sz="0" w:space="0" w:color="auto"/>
        <w:bottom w:val="none" w:sz="0" w:space="0" w:color="auto"/>
        <w:right w:val="none" w:sz="0" w:space="0" w:color="auto"/>
      </w:divBdr>
    </w:div>
    <w:div w:id="669791383">
      <w:bodyDiv w:val="1"/>
      <w:marLeft w:val="0"/>
      <w:marRight w:val="0"/>
      <w:marTop w:val="0"/>
      <w:marBottom w:val="0"/>
      <w:divBdr>
        <w:top w:val="none" w:sz="0" w:space="0" w:color="auto"/>
        <w:left w:val="none" w:sz="0" w:space="0" w:color="auto"/>
        <w:bottom w:val="none" w:sz="0" w:space="0" w:color="auto"/>
        <w:right w:val="none" w:sz="0" w:space="0" w:color="auto"/>
      </w:divBdr>
    </w:div>
    <w:div w:id="873611757">
      <w:bodyDiv w:val="1"/>
      <w:marLeft w:val="0"/>
      <w:marRight w:val="0"/>
      <w:marTop w:val="0"/>
      <w:marBottom w:val="0"/>
      <w:divBdr>
        <w:top w:val="none" w:sz="0" w:space="0" w:color="auto"/>
        <w:left w:val="none" w:sz="0" w:space="0" w:color="auto"/>
        <w:bottom w:val="none" w:sz="0" w:space="0" w:color="auto"/>
        <w:right w:val="none" w:sz="0" w:space="0" w:color="auto"/>
      </w:divBdr>
    </w:div>
    <w:div w:id="907031592">
      <w:bodyDiv w:val="1"/>
      <w:marLeft w:val="0"/>
      <w:marRight w:val="0"/>
      <w:marTop w:val="0"/>
      <w:marBottom w:val="0"/>
      <w:divBdr>
        <w:top w:val="none" w:sz="0" w:space="0" w:color="auto"/>
        <w:left w:val="none" w:sz="0" w:space="0" w:color="auto"/>
        <w:bottom w:val="none" w:sz="0" w:space="0" w:color="auto"/>
        <w:right w:val="none" w:sz="0" w:space="0" w:color="auto"/>
      </w:divBdr>
    </w:div>
    <w:div w:id="910240604">
      <w:bodyDiv w:val="1"/>
      <w:marLeft w:val="0"/>
      <w:marRight w:val="0"/>
      <w:marTop w:val="0"/>
      <w:marBottom w:val="0"/>
      <w:divBdr>
        <w:top w:val="none" w:sz="0" w:space="0" w:color="auto"/>
        <w:left w:val="none" w:sz="0" w:space="0" w:color="auto"/>
        <w:bottom w:val="none" w:sz="0" w:space="0" w:color="auto"/>
        <w:right w:val="none" w:sz="0" w:space="0" w:color="auto"/>
      </w:divBdr>
    </w:div>
    <w:div w:id="1040201193">
      <w:bodyDiv w:val="1"/>
      <w:marLeft w:val="0"/>
      <w:marRight w:val="0"/>
      <w:marTop w:val="0"/>
      <w:marBottom w:val="0"/>
      <w:divBdr>
        <w:top w:val="none" w:sz="0" w:space="0" w:color="auto"/>
        <w:left w:val="none" w:sz="0" w:space="0" w:color="auto"/>
        <w:bottom w:val="none" w:sz="0" w:space="0" w:color="auto"/>
        <w:right w:val="none" w:sz="0" w:space="0" w:color="auto"/>
      </w:divBdr>
    </w:div>
    <w:div w:id="1308894475">
      <w:bodyDiv w:val="1"/>
      <w:marLeft w:val="0"/>
      <w:marRight w:val="0"/>
      <w:marTop w:val="0"/>
      <w:marBottom w:val="0"/>
      <w:divBdr>
        <w:top w:val="none" w:sz="0" w:space="0" w:color="auto"/>
        <w:left w:val="none" w:sz="0" w:space="0" w:color="auto"/>
        <w:bottom w:val="none" w:sz="0" w:space="0" w:color="auto"/>
        <w:right w:val="none" w:sz="0" w:space="0" w:color="auto"/>
      </w:divBdr>
    </w:div>
    <w:div w:id="1412847484">
      <w:bodyDiv w:val="1"/>
      <w:marLeft w:val="0"/>
      <w:marRight w:val="0"/>
      <w:marTop w:val="0"/>
      <w:marBottom w:val="0"/>
      <w:divBdr>
        <w:top w:val="none" w:sz="0" w:space="0" w:color="auto"/>
        <w:left w:val="none" w:sz="0" w:space="0" w:color="auto"/>
        <w:bottom w:val="none" w:sz="0" w:space="0" w:color="auto"/>
        <w:right w:val="none" w:sz="0" w:space="0" w:color="auto"/>
      </w:divBdr>
    </w:div>
    <w:div w:id="1513377440">
      <w:bodyDiv w:val="1"/>
      <w:marLeft w:val="0"/>
      <w:marRight w:val="0"/>
      <w:marTop w:val="0"/>
      <w:marBottom w:val="0"/>
      <w:divBdr>
        <w:top w:val="none" w:sz="0" w:space="0" w:color="auto"/>
        <w:left w:val="none" w:sz="0" w:space="0" w:color="auto"/>
        <w:bottom w:val="none" w:sz="0" w:space="0" w:color="auto"/>
        <w:right w:val="none" w:sz="0" w:space="0" w:color="auto"/>
      </w:divBdr>
    </w:div>
    <w:div w:id="1673221479">
      <w:bodyDiv w:val="1"/>
      <w:marLeft w:val="0"/>
      <w:marRight w:val="0"/>
      <w:marTop w:val="0"/>
      <w:marBottom w:val="0"/>
      <w:divBdr>
        <w:top w:val="none" w:sz="0" w:space="0" w:color="auto"/>
        <w:left w:val="none" w:sz="0" w:space="0" w:color="auto"/>
        <w:bottom w:val="none" w:sz="0" w:space="0" w:color="auto"/>
        <w:right w:val="none" w:sz="0" w:space="0" w:color="auto"/>
      </w:divBdr>
    </w:div>
    <w:div w:id="1854176004">
      <w:bodyDiv w:val="1"/>
      <w:marLeft w:val="0"/>
      <w:marRight w:val="0"/>
      <w:marTop w:val="0"/>
      <w:marBottom w:val="0"/>
      <w:divBdr>
        <w:top w:val="none" w:sz="0" w:space="0" w:color="auto"/>
        <w:left w:val="none" w:sz="0" w:space="0" w:color="auto"/>
        <w:bottom w:val="none" w:sz="0" w:space="0" w:color="auto"/>
        <w:right w:val="none" w:sz="0" w:space="0" w:color="auto"/>
      </w:divBdr>
    </w:div>
    <w:div w:id="20860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5227DCDD58A744B18AC7597B45B235" ma:contentTypeVersion="2" ma:contentTypeDescription="Creare un nuovo documento." ma:contentTypeScope="" ma:versionID="072a74091ff86e77f9e83bdd5c6024c7">
  <xsd:schema xmlns:xsd="http://www.w3.org/2001/XMLSchema" xmlns:p="http://schemas.microsoft.com/office/2006/metadata/properties" xmlns:ns2="66846f3e-9ede-4baa-ad18-954ceeccf65b" targetNamespace="http://schemas.microsoft.com/office/2006/metadata/properties" ma:root="true" ma:fieldsID="23f560a11ebabc065f1a605a1be3ea6d" ns2:_="">
    <xsd:import namespace="66846f3e-9ede-4baa-ad18-954ceeccf65b"/>
    <xsd:element name="properties">
      <xsd:complexType>
        <xsd:sequence>
          <xsd:element name="documentManagement">
            <xsd:complexType>
              <xsd:all>
                <xsd:element ref="ns2:Classe"/>
                <xsd:element ref="ns2:Coordinatore"/>
              </xsd:all>
            </xsd:complexType>
          </xsd:element>
        </xsd:sequence>
      </xsd:complexType>
    </xsd:element>
  </xsd:schema>
  <xsd:schema xmlns:xsd="http://www.w3.org/2001/XMLSchema" xmlns:dms="http://schemas.microsoft.com/office/2006/documentManagement/types" targetNamespace="66846f3e-9ede-4baa-ad18-954ceeccf65b" elementFormDefault="qualified">
    <xsd:import namespace="http://schemas.microsoft.com/office/2006/documentManagement/types"/>
    <xsd:element name="Classe" ma:index="8" ma:displayName="Classe" ma:internalName="Classe">
      <xsd:simpleType>
        <xsd:restriction base="dms:Text">
          <xsd:maxLength value="15"/>
        </xsd:restriction>
      </xsd:simpleType>
    </xsd:element>
    <xsd:element name="Coordinatore" ma:index="9" ma:displayName="Coordinatore" ma:internalName="Coordinato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lasse xmlns="66846f3e-9ede-4baa-ad18-954ceeccf65b">5°N</Classe>
    <Coordinatore xmlns="66846f3e-9ede-4baa-ad18-954ceeccf65b">Vera Perotto</Coordinator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F623D-DB82-459B-BC51-C66CD3AC58B1}"/>
</file>

<file path=customXml/itemProps2.xml><?xml version="1.0" encoding="utf-8"?>
<ds:datastoreItem xmlns:ds="http://schemas.openxmlformats.org/officeDocument/2006/customXml" ds:itemID="{83D85D48-9EE8-450F-8A61-9922261E0C6C}"/>
</file>

<file path=customXml/itemProps3.xml><?xml version="1.0" encoding="utf-8"?>
<ds:datastoreItem xmlns:ds="http://schemas.openxmlformats.org/officeDocument/2006/customXml" ds:itemID="{CA18CE4C-7B49-42D0-BA67-1F67985BF0DD}"/>
</file>

<file path=customXml/itemProps4.xml><?xml version="1.0" encoding="utf-8"?>
<ds:datastoreItem xmlns:ds="http://schemas.openxmlformats.org/officeDocument/2006/customXml" ds:itemID="{3FAC230D-1F49-4039-A95C-0F1446E66F60}"/>
</file>

<file path=customXml/itemProps5.xml><?xml version="1.0" encoding="utf-8"?>
<ds:datastoreItem xmlns:ds="http://schemas.openxmlformats.org/officeDocument/2006/customXml" ds:itemID="{4F2CDD06-392F-4065-9EC6-5C09FA426322}"/>
</file>

<file path=docProps/app.xml><?xml version="1.0" encoding="utf-8"?>
<Properties xmlns="http://schemas.openxmlformats.org/officeDocument/2006/extended-properties" xmlns:vt="http://schemas.openxmlformats.org/officeDocument/2006/docPropsVTypes">
  <Template>Normal.dotm</Template>
  <TotalTime>171</TotalTime>
  <Pages>30</Pages>
  <Words>9614</Words>
  <Characters>54806</Characters>
  <Application>Microsoft Office Word</Application>
  <DocSecurity>0</DocSecurity>
  <Lines>456</Lines>
  <Paragraphs>128</Paragraphs>
  <ScaleCrop>false</ScaleCrop>
  <HeadingPairs>
    <vt:vector size="2" baseType="variant">
      <vt:variant>
        <vt:lpstr>Titolo</vt:lpstr>
      </vt:variant>
      <vt:variant>
        <vt:i4>1</vt:i4>
      </vt:variant>
    </vt:vector>
  </HeadingPairs>
  <TitlesOfParts>
    <vt:vector size="1" baseType="lpstr">
      <vt:lpstr>PROGRAMMAZIONE 4N</vt:lpstr>
    </vt:vector>
  </TitlesOfParts>
  <Company>scuola</Company>
  <LinksUpToDate>false</LinksUpToDate>
  <CharactersWithSpaces>64292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dc:title>
  <dc:creator>mlepera</dc:creator>
  <cp:lastModifiedBy>Utente</cp:lastModifiedBy>
  <cp:revision>13</cp:revision>
  <dcterms:created xsi:type="dcterms:W3CDTF">2017-11-01T19:00:00Z</dcterms:created>
  <dcterms:modified xsi:type="dcterms:W3CDTF">2017-11-01T22:33:00Z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Consigli di Classe</vt:lpwstr>
  </property>
  <property fmtid="{D5CDD505-2E9C-101B-9397-08002B2CF9AE}" pid="3" name="ContentType">
    <vt:lpwstr>Documento</vt:lpwstr>
  </property>
  <property fmtid="{D5CDD505-2E9C-101B-9397-08002B2CF9AE}" pid="4" name="Tipologia">
    <vt:lpwstr>Programmazione</vt:lpwstr>
  </property>
  <property fmtid="{D5CDD505-2E9C-101B-9397-08002B2CF9AE}" pid="5" name="ContentTypeId">
    <vt:lpwstr>0x010100885227DCDD58A744B18AC7597B45B235</vt:lpwstr>
  </property>
</Properties>
</file>