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0C" w:rsidRDefault="000030AA" w:rsidP="00003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ITALIANO E STORIA BIENNIO</w:t>
      </w:r>
    </w:p>
    <w:p w:rsidR="008C478C" w:rsidRDefault="008C478C" w:rsidP="008C478C">
      <w:pPr>
        <w:rPr>
          <w:b/>
          <w:sz w:val="28"/>
          <w:szCs w:val="28"/>
        </w:rPr>
      </w:pP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24310C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30AA">
        <w:rPr>
          <w:b/>
          <w:sz w:val="28"/>
          <w:szCs w:val="28"/>
        </w:rPr>
        <w:t>ITALIANO</w:t>
      </w:r>
    </w:p>
    <w:p w:rsidR="00E63717" w:rsidRPr="000030AA" w:rsidRDefault="000030AA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0030AA">
        <w:rPr>
          <w:sz w:val="28"/>
          <w:szCs w:val="28"/>
          <w:u w:val="single"/>
        </w:rPr>
        <w:t>CLASSE 1^</w:t>
      </w:r>
    </w:p>
    <w:p w:rsidR="00F001B4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30AA">
        <w:rPr>
          <w:sz w:val="28"/>
          <w:szCs w:val="28"/>
        </w:rPr>
        <w:t>UDA</w:t>
      </w:r>
      <w:r w:rsidR="00707037" w:rsidRPr="000030AA">
        <w:rPr>
          <w:sz w:val="28"/>
          <w:szCs w:val="28"/>
        </w:rPr>
        <w:t>-</w:t>
      </w:r>
      <w:r w:rsidRPr="000030AA">
        <w:rPr>
          <w:sz w:val="28"/>
          <w:szCs w:val="28"/>
        </w:rPr>
        <w:t>_</w:t>
      </w:r>
      <w:r w:rsidR="00F001B4" w:rsidRPr="000030AA">
        <w:rPr>
          <w:sz w:val="28"/>
          <w:szCs w:val="28"/>
        </w:rPr>
        <w:t>Modulo 1- Rafforzamento delle competenze linguistiche ed esp</w:t>
      </w:r>
      <w:r w:rsidR="00E63717" w:rsidRPr="000030AA">
        <w:rPr>
          <w:sz w:val="28"/>
          <w:szCs w:val="28"/>
        </w:rPr>
        <w:t>r</w:t>
      </w:r>
      <w:r w:rsidR="00F001B4" w:rsidRPr="000030AA">
        <w:rPr>
          <w:sz w:val="28"/>
          <w:szCs w:val="28"/>
        </w:rPr>
        <w:t>essive e introduzione ai linguaggi settoriali.</w:t>
      </w:r>
    </w:p>
    <w:p w:rsidR="00F001B4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30AA">
        <w:rPr>
          <w:sz w:val="28"/>
          <w:szCs w:val="28"/>
        </w:rPr>
        <w:t>UDA_</w:t>
      </w:r>
      <w:r w:rsidR="00707037" w:rsidRPr="000030AA">
        <w:rPr>
          <w:sz w:val="28"/>
          <w:szCs w:val="28"/>
        </w:rPr>
        <w:t>-</w:t>
      </w:r>
      <w:r w:rsidR="00F001B4" w:rsidRPr="000030AA">
        <w:rPr>
          <w:sz w:val="28"/>
          <w:szCs w:val="28"/>
        </w:rPr>
        <w:t>Modulo 2- Introduzione all’analisi del testo.</w:t>
      </w:r>
    </w:p>
    <w:p w:rsidR="00F001B4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30AA">
        <w:rPr>
          <w:sz w:val="28"/>
          <w:szCs w:val="28"/>
        </w:rPr>
        <w:t>UDA</w:t>
      </w:r>
      <w:r w:rsidR="00707037" w:rsidRPr="000030AA">
        <w:rPr>
          <w:sz w:val="28"/>
          <w:szCs w:val="28"/>
        </w:rPr>
        <w:t>-</w:t>
      </w:r>
      <w:r w:rsidRPr="000030AA">
        <w:rPr>
          <w:sz w:val="28"/>
          <w:szCs w:val="28"/>
        </w:rPr>
        <w:t>_</w:t>
      </w:r>
      <w:r w:rsidR="00F001B4" w:rsidRPr="000030AA">
        <w:rPr>
          <w:sz w:val="28"/>
          <w:szCs w:val="28"/>
        </w:rPr>
        <w:t>Modulo 3- Analisi del sistema dei generi letterari.</w:t>
      </w:r>
    </w:p>
    <w:p w:rsidR="00E63717" w:rsidRPr="000030AA" w:rsidRDefault="000030AA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0030AA">
        <w:rPr>
          <w:sz w:val="28"/>
          <w:szCs w:val="28"/>
          <w:u w:val="single"/>
        </w:rPr>
        <w:t>CLASSE 2^</w:t>
      </w:r>
    </w:p>
    <w:p w:rsidR="00F001B4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30AA">
        <w:rPr>
          <w:sz w:val="28"/>
          <w:szCs w:val="28"/>
        </w:rPr>
        <w:t>UDA-</w:t>
      </w:r>
      <w:r w:rsidR="00F001B4" w:rsidRPr="000030AA">
        <w:rPr>
          <w:sz w:val="28"/>
          <w:szCs w:val="28"/>
        </w:rPr>
        <w:t>Modulo 4- Lettura e analisi di testi in prosa( I Promessi Sposi)</w:t>
      </w:r>
    </w:p>
    <w:p w:rsidR="00F001B4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30AA">
        <w:rPr>
          <w:sz w:val="28"/>
          <w:szCs w:val="28"/>
        </w:rPr>
        <w:t>UDA-</w:t>
      </w:r>
      <w:r w:rsidR="00F001B4" w:rsidRPr="000030AA">
        <w:rPr>
          <w:sz w:val="28"/>
          <w:szCs w:val="28"/>
        </w:rPr>
        <w:t>Modulo 5-Lettura e analisi di testi poetici.</w:t>
      </w:r>
      <w:r w:rsidRPr="000030AA">
        <w:rPr>
          <w:sz w:val="28"/>
          <w:szCs w:val="28"/>
        </w:rPr>
        <w:t>(Montale “Meriggiare pallido e assorto”. Pascoli “Il tuono”,” Lavandare”. Ungaretti “Fratelli. Leopardi “L’infinito”).</w:t>
      </w:r>
    </w:p>
    <w:p w:rsidR="00F001B4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30AA">
        <w:rPr>
          <w:sz w:val="28"/>
          <w:szCs w:val="28"/>
        </w:rPr>
        <w:t>UDA-</w:t>
      </w:r>
      <w:r w:rsidR="00F001B4" w:rsidRPr="000030AA">
        <w:rPr>
          <w:sz w:val="28"/>
          <w:szCs w:val="28"/>
        </w:rPr>
        <w:t>Modulo 6-Strategie di scrittura. Testo descrittivo. Riassunto.</w:t>
      </w:r>
      <w:r w:rsidR="00FC4D8E" w:rsidRPr="000030AA">
        <w:rPr>
          <w:sz w:val="28"/>
          <w:szCs w:val="28"/>
        </w:rPr>
        <w:t xml:space="preserve"> Tema di ordine generale.</w:t>
      </w:r>
    </w:p>
    <w:p w:rsidR="00BF6297" w:rsidRPr="000030AA" w:rsidRDefault="00BF6297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F6297" w:rsidRDefault="00BF6297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BF6297" w:rsidRPr="000030AA" w:rsidRDefault="00BF6297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30AA">
        <w:rPr>
          <w:b/>
          <w:sz w:val="28"/>
          <w:szCs w:val="28"/>
        </w:rPr>
        <w:t>STORIA</w:t>
      </w:r>
    </w:p>
    <w:p w:rsidR="000030AA" w:rsidRPr="000030AA" w:rsidRDefault="000030AA" w:rsidP="0000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0030AA">
        <w:rPr>
          <w:sz w:val="28"/>
          <w:szCs w:val="28"/>
          <w:u w:val="single"/>
        </w:rPr>
        <w:t>CLASSE 1^</w:t>
      </w:r>
    </w:p>
    <w:p w:rsidR="00BF6297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30AA">
        <w:rPr>
          <w:sz w:val="28"/>
          <w:szCs w:val="28"/>
        </w:rPr>
        <w:t>UDA</w:t>
      </w:r>
      <w:r w:rsidR="00707037" w:rsidRPr="000030AA">
        <w:rPr>
          <w:sz w:val="28"/>
          <w:szCs w:val="28"/>
        </w:rPr>
        <w:t>-</w:t>
      </w:r>
      <w:r w:rsidRPr="000030AA">
        <w:rPr>
          <w:sz w:val="28"/>
          <w:szCs w:val="28"/>
        </w:rPr>
        <w:t>_</w:t>
      </w:r>
      <w:r w:rsidR="00BF6297" w:rsidRPr="000030AA">
        <w:rPr>
          <w:sz w:val="28"/>
          <w:szCs w:val="28"/>
        </w:rPr>
        <w:t>Modulo 1- Dalla Preistoria alle prime civiltà storiche</w:t>
      </w:r>
    </w:p>
    <w:p w:rsidR="00BF6297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30AA">
        <w:rPr>
          <w:sz w:val="28"/>
          <w:szCs w:val="28"/>
        </w:rPr>
        <w:t>UDA -Modulo</w:t>
      </w:r>
      <w:r w:rsidR="00BF6297" w:rsidRPr="000030AA">
        <w:rPr>
          <w:sz w:val="28"/>
          <w:szCs w:val="28"/>
        </w:rPr>
        <w:t xml:space="preserve"> 2- Sumeri. Babilonesi.</w:t>
      </w:r>
      <w:r w:rsidR="00FC4D8E" w:rsidRPr="000030AA">
        <w:rPr>
          <w:sz w:val="28"/>
          <w:szCs w:val="28"/>
        </w:rPr>
        <w:t xml:space="preserve"> </w:t>
      </w:r>
      <w:r w:rsidR="00BF6297" w:rsidRPr="000030AA">
        <w:rPr>
          <w:sz w:val="28"/>
          <w:szCs w:val="28"/>
        </w:rPr>
        <w:t>Assiri.</w:t>
      </w:r>
      <w:r w:rsidR="00FC4D8E" w:rsidRPr="000030AA">
        <w:rPr>
          <w:sz w:val="28"/>
          <w:szCs w:val="28"/>
        </w:rPr>
        <w:t xml:space="preserve"> </w:t>
      </w:r>
      <w:r w:rsidR="00BF6297" w:rsidRPr="000030AA">
        <w:rPr>
          <w:sz w:val="28"/>
          <w:szCs w:val="28"/>
        </w:rPr>
        <w:t>Egizi.</w:t>
      </w:r>
    </w:p>
    <w:p w:rsidR="000030AA" w:rsidRPr="000030AA" w:rsidRDefault="000030AA" w:rsidP="0000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0030AA">
        <w:rPr>
          <w:sz w:val="28"/>
          <w:szCs w:val="28"/>
          <w:u w:val="single"/>
        </w:rPr>
        <w:t>CLASSE 2^</w:t>
      </w:r>
    </w:p>
    <w:p w:rsidR="00BF6297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30AA">
        <w:rPr>
          <w:sz w:val="28"/>
          <w:szCs w:val="28"/>
        </w:rPr>
        <w:t>UDA-</w:t>
      </w:r>
      <w:r w:rsidR="00BF6297" w:rsidRPr="000030AA">
        <w:rPr>
          <w:sz w:val="28"/>
          <w:szCs w:val="28"/>
        </w:rPr>
        <w:t>Modulo 3-La civiltà Greca</w:t>
      </w:r>
    </w:p>
    <w:p w:rsidR="00BF6297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30AA">
        <w:rPr>
          <w:sz w:val="28"/>
          <w:szCs w:val="28"/>
        </w:rPr>
        <w:t>UDA-</w:t>
      </w:r>
      <w:r w:rsidR="00BF6297" w:rsidRPr="000030AA">
        <w:rPr>
          <w:sz w:val="28"/>
          <w:szCs w:val="28"/>
        </w:rPr>
        <w:t>Modulo 4-Roma dalla Monarchia all’Impero</w:t>
      </w:r>
    </w:p>
    <w:p w:rsidR="00BF6297" w:rsidRPr="000030AA" w:rsidRDefault="00E25D39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030AA">
        <w:rPr>
          <w:sz w:val="28"/>
          <w:szCs w:val="28"/>
        </w:rPr>
        <w:t>UDA-</w:t>
      </w:r>
      <w:r w:rsidR="00BF6297" w:rsidRPr="000030AA">
        <w:rPr>
          <w:sz w:val="28"/>
          <w:szCs w:val="28"/>
        </w:rPr>
        <w:t>Modulo 6-La crisi dell’Impero Romano. Le invasioni e i Regni barbarici.</w:t>
      </w:r>
    </w:p>
    <w:p w:rsidR="0024310C" w:rsidRPr="000030AA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4310C" w:rsidRPr="000030AA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bookmarkEnd w:id="0"/>
    </w:p>
    <w:sectPr w:rsidR="0024310C" w:rsidSect="00DD7345">
      <w:headerReference w:type="default" r:id="rId10"/>
      <w:pgSz w:w="11906" w:h="16838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03" w:rsidRDefault="005A5703" w:rsidP="00252C58">
      <w:r>
        <w:separator/>
      </w:r>
    </w:p>
  </w:endnote>
  <w:endnote w:type="continuationSeparator" w:id="0">
    <w:p w:rsidR="005A5703" w:rsidRDefault="005A5703" w:rsidP="0025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03" w:rsidRDefault="005A5703" w:rsidP="00252C58">
      <w:r>
        <w:separator/>
      </w:r>
    </w:p>
  </w:footnote>
  <w:footnote w:type="continuationSeparator" w:id="0">
    <w:p w:rsidR="005A5703" w:rsidRDefault="005A5703" w:rsidP="0025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58" w:rsidRDefault="00252C58" w:rsidP="00252C58">
    <w:pPr>
      <w:jc w:val="center"/>
      <w:rPr>
        <w:b/>
        <w:sz w:val="22"/>
        <w:szCs w:val="22"/>
      </w:rPr>
    </w:pPr>
    <w:r>
      <w:rPr>
        <w:b/>
        <w:sz w:val="22"/>
        <w:szCs w:val="22"/>
      </w:rPr>
      <w:t>Documentazione SGQ</w:t>
    </w:r>
    <w:r w:rsidRPr="000A11C5">
      <w:rPr>
        <w:b/>
        <w:sz w:val="22"/>
        <w:szCs w:val="22"/>
      </w:rPr>
      <w:tab/>
    </w:r>
    <w:r w:rsidRPr="000A11C5"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  MO 394 Rev. 1</w:t>
    </w:r>
    <w:r w:rsidRPr="000A11C5">
      <w:rPr>
        <w:b/>
        <w:sz w:val="22"/>
        <w:szCs w:val="22"/>
      </w:rPr>
      <w:t xml:space="preserve"> 2</w:t>
    </w:r>
    <w:r>
      <w:rPr>
        <w:b/>
        <w:sz w:val="22"/>
        <w:szCs w:val="22"/>
      </w:rPr>
      <w:t>5/5/2017</w:t>
    </w:r>
  </w:p>
  <w:p w:rsidR="00252C58" w:rsidRPr="00C45B4F" w:rsidRDefault="00252C58" w:rsidP="00252C58">
    <w:pPr>
      <w:pStyle w:val="Intestazione"/>
      <w:jc w:val="center"/>
    </w:pPr>
    <w:r>
      <w:rPr>
        <w:noProof/>
      </w:rPr>
      <w:drawing>
        <wp:inline distT="0" distB="0" distL="0" distR="0">
          <wp:extent cx="6496050" cy="1057275"/>
          <wp:effectExtent l="1905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C58" w:rsidRPr="00A02227" w:rsidRDefault="00252C58" w:rsidP="00252C58">
    <w:pPr>
      <w:tabs>
        <w:tab w:val="left" w:pos="0"/>
      </w:tabs>
      <w:jc w:val="center"/>
      <w:rPr>
        <w:rFonts w:ascii="Century Schoolbook" w:hAnsi="Century Schoolbook"/>
        <w:color w:val="000000"/>
        <w:sz w:val="6"/>
        <w:szCs w:val="6"/>
      </w:rPr>
    </w:pPr>
  </w:p>
  <w:p w:rsidR="00252C58" w:rsidRDefault="000030AA" w:rsidP="00252C58">
    <w:pPr>
      <w:tabs>
        <w:tab w:val="left" w:pos="0"/>
      </w:tabs>
      <w:rPr>
        <w:rFonts w:ascii="Century Schoolbook" w:hAnsi="Century Schoolbook"/>
        <w:color w:val="000000"/>
      </w:rPr>
    </w:pPr>
    <w:r>
      <w:rPr>
        <w:rFonts w:ascii="Century Schoolbook" w:hAnsi="Century Schoolbook"/>
        <w:noProof/>
        <w:color w:val="000000"/>
        <w:sz w:val="12"/>
        <w:szCs w:val="1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88900</wp:posOffset>
              </wp:positionV>
              <wp:extent cx="5042535" cy="3689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C58" w:rsidRDefault="00252C58" w:rsidP="00252C58">
                          <w:pPr>
                            <w:jc w:val="center"/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r w:rsidRPr="00F30679">
                            <w:rPr>
                              <w:b/>
                              <w:color w:val="000000"/>
                            </w:rPr>
                            <w:t xml:space="preserve">ISTITUTO DI ISTRUZIONE SUPERIORE 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“</w:t>
                          </w:r>
                          <w:r w:rsidRPr="00F30679">
                            <w:rPr>
                              <w:b/>
                              <w:iCs/>
                              <w:color w:val="000000"/>
                              <w:sz w:val="26"/>
                              <w:szCs w:val="26"/>
                            </w:rPr>
                            <w:t>PAOLO BOSELLI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”</w:t>
                          </w:r>
                        </w:p>
                        <w:p w:rsidR="00252C58" w:rsidRPr="005551CE" w:rsidRDefault="00252C58" w:rsidP="00252C58">
                          <w:pPr>
                            <w:pStyle w:val="Intestazione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ISTITUTO  TECNICO  PER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IL  TURISMO </w:t>
                          </w: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- ISTITUTO  PROFESSIONALE  PER  I  SERVIZI  COMMERCIALI  E  SOCIO-SANITARI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4pt;margin-top:7pt;width:397.05pt;height:29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" stroked="f">
              <v:textbox style="mso-fit-shape-to-text:t">
                <w:txbxContent>
                  <w:p w:rsidR="00252C58" w:rsidRDefault="00252C58" w:rsidP="00252C58">
                    <w:pPr>
                      <w:jc w:val="center"/>
                      <w:rPr>
                        <w:b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 </w:t>
                    </w:r>
                    <w:r w:rsidRPr="00F30679">
                      <w:rPr>
                        <w:b/>
                        <w:color w:val="000000"/>
                      </w:rPr>
                      <w:t xml:space="preserve">ISTITUTO DI ISTRUZIONE SUPERIORE 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“</w:t>
                    </w:r>
                    <w:r w:rsidRPr="00F30679">
                      <w:rPr>
                        <w:b/>
                        <w:iCs/>
                        <w:color w:val="000000"/>
                        <w:sz w:val="26"/>
                        <w:szCs w:val="26"/>
                      </w:rPr>
                      <w:t>PAOLO BOSELLI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”</w:t>
                    </w:r>
                  </w:p>
                  <w:p w:rsidR="00252C58" w:rsidRPr="005551CE" w:rsidRDefault="00252C58" w:rsidP="00252C58">
                    <w:pPr>
                      <w:pStyle w:val="Intestazione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  <w:r w:rsidRPr="005551CE">
                      <w:rPr>
                        <w:color w:val="000000"/>
                        <w:sz w:val="12"/>
                        <w:szCs w:val="12"/>
                      </w:rPr>
                      <w:t>ISTITUTO  TECNICO  PER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 xml:space="preserve">  IL  TURISMO </w:t>
                    </w:r>
                    <w:r w:rsidRPr="005551CE">
                      <w:rPr>
                        <w:color w:val="000000"/>
                        <w:sz w:val="12"/>
                        <w:szCs w:val="12"/>
                      </w:rPr>
                      <w:t>- ISTITUTO  PROFESSIONALE  PER  I  SERVIZI  COMMERCIALI  E  SOCIO-SANITARI</w:t>
                    </w:r>
                  </w:p>
                </w:txbxContent>
              </v:textbox>
            </v:shape>
          </w:pict>
        </mc:Fallback>
      </mc:AlternateConten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8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2C58">
      <w:rPr>
        <w:rFonts w:ascii="Century Schoolbook" w:hAnsi="Century Schoolbook"/>
        <w:color w:val="000000"/>
      </w:rPr>
      <w:t xml:space="preserve">                                                                                                                    </w:t>
    </w:r>
    <w:r w:rsidR="00252C58" w:rsidRPr="00F30679">
      <w:rPr>
        <w:b/>
        <w:color w:val="000000"/>
        <w:sz w:val="26"/>
        <w:szCs w:val="26"/>
      </w:rPr>
      <w:t xml:space="preserve"> </w:t>
    </w:r>
    <w:r w:rsidR="00252C58" w:rsidRPr="00930345">
      <w:rPr>
        <w:rFonts w:ascii="Century Schoolbook" w:hAnsi="Century Schoolbook"/>
        <w:color w:val="000000"/>
      </w:rPr>
      <w:t xml:space="preserve"> </w:t>
    </w:r>
    <w:r w:rsidR="00252C58">
      <w:rPr>
        <w:rFonts w:ascii="Century Schoolbook" w:hAnsi="Century Schoolbook"/>
        <w:color w:val="000000"/>
      </w:rPr>
      <w:t xml:space="preserve">        </w: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9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C58" w:rsidRPr="00CC285C" w:rsidRDefault="00252C58" w:rsidP="00252C58">
    <w:pPr>
      <w:tabs>
        <w:tab w:val="left" w:pos="0"/>
      </w:tabs>
      <w:rPr>
        <w:rFonts w:ascii="Bookman Old Style" w:hAnsi="Bookman Old Style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34"/>
    <w:rsid w:val="000030AA"/>
    <w:rsid w:val="000662D7"/>
    <w:rsid w:val="00134E60"/>
    <w:rsid w:val="001A476A"/>
    <w:rsid w:val="002164D0"/>
    <w:rsid w:val="002416FB"/>
    <w:rsid w:val="0024310C"/>
    <w:rsid w:val="00252C58"/>
    <w:rsid w:val="002B1610"/>
    <w:rsid w:val="002D3E35"/>
    <w:rsid w:val="0031579A"/>
    <w:rsid w:val="00320F8B"/>
    <w:rsid w:val="0034781C"/>
    <w:rsid w:val="00447D84"/>
    <w:rsid w:val="00501EA4"/>
    <w:rsid w:val="00521CEF"/>
    <w:rsid w:val="005A5703"/>
    <w:rsid w:val="00603539"/>
    <w:rsid w:val="006C07DF"/>
    <w:rsid w:val="006F3405"/>
    <w:rsid w:val="00707037"/>
    <w:rsid w:val="007B7B93"/>
    <w:rsid w:val="007F745E"/>
    <w:rsid w:val="008C478C"/>
    <w:rsid w:val="00997120"/>
    <w:rsid w:val="009F2D7C"/>
    <w:rsid w:val="00A42134"/>
    <w:rsid w:val="00A46A8A"/>
    <w:rsid w:val="00AA1EC6"/>
    <w:rsid w:val="00B0518D"/>
    <w:rsid w:val="00B2455D"/>
    <w:rsid w:val="00BF6297"/>
    <w:rsid w:val="00C0383D"/>
    <w:rsid w:val="00C9247B"/>
    <w:rsid w:val="00DA0586"/>
    <w:rsid w:val="00DD7345"/>
    <w:rsid w:val="00E15606"/>
    <w:rsid w:val="00E25D39"/>
    <w:rsid w:val="00E63717"/>
    <w:rsid w:val="00E8190F"/>
    <w:rsid w:val="00F001B4"/>
    <w:rsid w:val="00FB2FCC"/>
    <w:rsid w:val="00F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1613DC"/>
  <w15:docId w15:val="{FCCBA500-1A27-4842-BD4D-236DAF59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051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4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47D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2C5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90AE9BB8A994BA0938BE24001942A" ma:contentTypeVersion="0" ma:contentTypeDescription="Creare un nuovo documento." ma:contentTypeScope="" ma:versionID="229a8d82b93adb1e2d4dcf5de9dcb39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642655-D09C-4595-BD34-38894987BDC2}"/>
</file>

<file path=customXml/itemProps2.xml><?xml version="1.0" encoding="utf-8"?>
<ds:datastoreItem xmlns:ds="http://schemas.openxmlformats.org/officeDocument/2006/customXml" ds:itemID="{08AEF114-61D9-4AC9-8837-1EF3B06DFE4F}"/>
</file>

<file path=customXml/itemProps3.xml><?xml version="1.0" encoding="utf-8"?>
<ds:datastoreItem xmlns:ds="http://schemas.openxmlformats.org/officeDocument/2006/customXml" ds:itemID="{B7F0A809-016F-41C5-B83C-3FE2EC67C0EC}"/>
</file>

<file path=customXml/itemProps4.xml><?xml version="1.0" encoding="utf-8"?>
<ds:datastoreItem xmlns:ds="http://schemas.openxmlformats.org/officeDocument/2006/customXml" ds:itemID="{C56D9D73-3232-40C5-83F0-B10EB7493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Giudizio di sospensione</vt:lpstr>
    </vt:vector>
  </TitlesOfParts>
  <Company>IPC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Giudizio di sospensione</dc:title>
  <dc:creator>presidenza1</dc:creator>
  <cp:lastModifiedBy>Marco Gioana</cp:lastModifiedBy>
  <cp:revision>2</cp:revision>
  <cp:lastPrinted>2013-06-05T08:37:00Z</cp:lastPrinted>
  <dcterms:created xsi:type="dcterms:W3CDTF">2017-10-22T08:27:00Z</dcterms:created>
  <dcterms:modified xsi:type="dcterms:W3CDTF">2017-10-22T08:27:00Z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comunicazione famiglie</vt:lpwstr>
  </property>
  <property fmtid="{D5CDD505-2E9C-101B-9397-08002B2CF9AE}" pid="3" name="ContentType">
    <vt:lpwstr>Documento</vt:lpwstr>
  </property>
  <property fmtid="{D5CDD505-2E9C-101B-9397-08002B2CF9AE}" pid="4" name="ContentTypeId">
    <vt:lpwstr>0x010100F4D90AE9BB8A994BA0938BE24001942A</vt:lpwstr>
  </property>
  <property fmtid="{D5CDD505-2E9C-101B-9397-08002B2CF9AE}" pid="5" name="Tipologia">
    <vt:lpwstr>Scrutinio</vt:lpwstr>
  </property>
</Properties>
</file>