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0C" w:rsidRDefault="0024310C" w:rsidP="008C478C">
      <w:pPr>
        <w:rPr>
          <w:b/>
          <w:bCs/>
          <w:sz w:val="28"/>
          <w:szCs w:val="28"/>
        </w:rPr>
      </w:pPr>
    </w:p>
    <w:p w:rsidR="008C478C" w:rsidRPr="00521CEF" w:rsidRDefault="002C4E0A" w:rsidP="008C47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MATEMATICA 3^ e 4^</w:t>
      </w:r>
    </w:p>
    <w:p w:rsidR="008C478C" w:rsidRDefault="008C478C" w:rsidP="008C478C">
      <w:pP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66369" w:rsidRPr="00453F6D" w:rsidRDefault="00366369" w:rsidP="0036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Tahoma" w:hAnsi="Tahoma" w:cs="Tahoma"/>
          <w:b/>
          <w:sz w:val="22"/>
          <w:szCs w:val="22"/>
        </w:rPr>
      </w:pPr>
      <w:r w:rsidRPr="00453F6D">
        <w:rPr>
          <w:rFonts w:ascii="Tahoma" w:hAnsi="Tahoma" w:cs="Tahoma"/>
          <w:b/>
          <w:sz w:val="22"/>
          <w:szCs w:val="22"/>
        </w:rPr>
        <w:t>PROGRAMMA CLASSE TERZA</w:t>
      </w:r>
    </w:p>
    <w:p w:rsidR="00366369" w:rsidRPr="00453F6D" w:rsidRDefault="00366369" w:rsidP="00366369">
      <w:pPr>
        <w:pStyle w:val="Rientrocorpodeltest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</w:tabs>
        <w:jc w:val="both"/>
        <w:rPr>
          <w:rFonts w:ascii="Tahoma" w:hAnsi="Tahoma" w:cs="Tahoma"/>
          <w:sz w:val="22"/>
          <w:szCs w:val="22"/>
        </w:rPr>
      </w:pPr>
      <w:r w:rsidRPr="00453F6D">
        <w:rPr>
          <w:rFonts w:ascii="Tahoma" w:hAnsi="Tahoma" w:cs="Tahoma"/>
          <w:sz w:val="22"/>
          <w:szCs w:val="22"/>
        </w:rPr>
        <w:t>Equazioni di primo grado intere e fratte</w:t>
      </w:r>
    </w:p>
    <w:p w:rsidR="00366369" w:rsidRPr="00453F6D" w:rsidRDefault="00366369" w:rsidP="00366369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"/>
          <w:tab w:val="left" w:pos="2078"/>
          <w:tab w:val="left" w:pos="6216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53F6D">
        <w:rPr>
          <w:rFonts w:ascii="Tahoma" w:hAnsi="Tahoma" w:cs="Tahoma"/>
          <w:sz w:val="22"/>
          <w:szCs w:val="22"/>
        </w:rPr>
        <w:t xml:space="preserve">Sistemi di equazioni di primo grado: metodo di sostituzione e grafico  </w:t>
      </w:r>
    </w:p>
    <w:p w:rsidR="00366369" w:rsidRPr="00453F6D" w:rsidRDefault="00366369" w:rsidP="003663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53F6D">
        <w:rPr>
          <w:rFonts w:ascii="Tahoma" w:hAnsi="Tahoma" w:cs="Tahoma"/>
          <w:sz w:val="22"/>
          <w:szCs w:val="22"/>
        </w:rPr>
        <w:t>Equazioni di secondo grado intere, complete e incomplete</w:t>
      </w:r>
    </w:p>
    <w:p w:rsidR="00366369" w:rsidRPr="00453F6D" w:rsidRDefault="00366369" w:rsidP="0036636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53F6D">
        <w:rPr>
          <w:rFonts w:ascii="Tahoma" w:hAnsi="Tahoma" w:cs="Tahoma"/>
          <w:sz w:val="22"/>
          <w:szCs w:val="22"/>
        </w:rPr>
        <w:t>Il piano cartesiano: distanza tra due punti, punto medio di un segmento</w:t>
      </w:r>
    </w:p>
    <w:p w:rsidR="00366369" w:rsidRPr="002C4E0A" w:rsidRDefault="00366369" w:rsidP="0036636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453F6D">
        <w:rPr>
          <w:rFonts w:ascii="Tahoma" w:hAnsi="Tahoma" w:cs="Tahoma"/>
          <w:sz w:val="22"/>
          <w:szCs w:val="22"/>
        </w:rPr>
        <w:t>La retta nel piano cartesiano: forma esplicita ed implicita; significato del coefficiente angolare e dell'ordinata all'origine; rette particolari; retta passante per un punto di coefficiente angolare noto</w:t>
      </w:r>
      <w:r>
        <w:rPr>
          <w:rFonts w:ascii="Tahoma" w:hAnsi="Tahoma" w:cs="Tahoma"/>
          <w:sz w:val="22"/>
          <w:szCs w:val="22"/>
        </w:rPr>
        <w:t>; retta passante per due punti</w:t>
      </w:r>
      <w:r w:rsidR="001E0059">
        <w:rPr>
          <w:rFonts w:ascii="Tahoma" w:hAnsi="Tahoma" w:cs="Tahoma"/>
          <w:sz w:val="22"/>
          <w:szCs w:val="22"/>
        </w:rPr>
        <w:t>; rette parallele e perpendicolari</w:t>
      </w:r>
    </w:p>
    <w:p w:rsidR="00366369" w:rsidRPr="00453F6D" w:rsidRDefault="00366369" w:rsidP="0036636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53F6D">
        <w:rPr>
          <w:rFonts w:ascii="Tahoma" w:hAnsi="Tahoma" w:cs="Tahoma"/>
          <w:sz w:val="22"/>
          <w:szCs w:val="22"/>
        </w:rPr>
        <w:t>Equazione della parabola e suoi elementi fondamentali</w:t>
      </w:r>
    </w:p>
    <w:p w:rsidR="00760C34" w:rsidRDefault="00760C34" w:rsidP="0076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60C34" w:rsidRPr="00760C34" w:rsidRDefault="00760C34" w:rsidP="0076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760C34">
        <w:rPr>
          <w:rFonts w:ascii="Tahoma" w:hAnsi="Tahoma" w:cs="Tahoma"/>
          <w:b/>
          <w:sz w:val="22"/>
          <w:szCs w:val="22"/>
        </w:rPr>
        <w:t>PROGRAMMA CLASSE QUARTA</w:t>
      </w:r>
    </w:p>
    <w:p w:rsidR="00760C34" w:rsidRDefault="00760C34" w:rsidP="0036636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Disequazioni di primo grado, intere e fratte</w:t>
      </w:r>
    </w:p>
    <w:p w:rsidR="00760C34" w:rsidRDefault="00760C34" w:rsidP="0036636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Disequazioni di secondo grado, intere e fratte</w:t>
      </w:r>
    </w:p>
    <w:p w:rsidR="00760C34" w:rsidRDefault="00760C34" w:rsidP="0036636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Sistemi di disequazioni</w:t>
      </w:r>
    </w:p>
    <w:p w:rsidR="00760C34" w:rsidRPr="00453F6D" w:rsidRDefault="00760C34" w:rsidP="0036636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funzioni: classificazione, significato di dominio e calcolo di domini di funzioni razionali e irrazionali, intere e fratte; segno di una funzione; intersezioni con gli assi cartesiani</w:t>
      </w:r>
    </w:p>
    <w:p w:rsidR="00760C34" w:rsidRDefault="00760C34" w:rsidP="00760C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10"/>
        <w:rPr>
          <w:rFonts w:ascii="Tahoma" w:hAnsi="Tahoma" w:cs="Tahoma"/>
          <w:b/>
          <w:sz w:val="22"/>
          <w:szCs w:val="22"/>
        </w:rPr>
      </w:pPr>
    </w:p>
    <w:p w:rsidR="0024310C" w:rsidRDefault="0024310C" w:rsidP="008C478C">
      <w:pPr>
        <w:rPr>
          <w:b/>
          <w:sz w:val="28"/>
          <w:szCs w:val="28"/>
        </w:rPr>
      </w:pPr>
      <w:bookmarkStart w:id="0" w:name="_GoBack"/>
      <w:bookmarkEnd w:id="0"/>
    </w:p>
    <w:sectPr w:rsidR="0024310C" w:rsidSect="00DD7345">
      <w:headerReference w:type="default" r:id="rId11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87" w:rsidRDefault="009C5C87" w:rsidP="00252C58">
      <w:r>
        <w:separator/>
      </w:r>
    </w:p>
  </w:endnote>
  <w:endnote w:type="continuationSeparator" w:id="0">
    <w:p w:rsidR="009C5C87" w:rsidRDefault="009C5C87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87" w:rsidRDefault="009C5C87" w:rsidP="00252C58">
      <w:r>
        <w:separator/>
      </w:r>
    </w:p>
  </w:footnote>
  <w:footnote w:type="continuationSeparator" w:id="0">
    <w:p w:rsidR="009C5C87" w:rsidRDefault="009C5C87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Default="006C051C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</w:t>
                          </w:r>
                          <w:proofErr w:type="gramEnd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</w:t>
                    </w:r>
                    <w:proofErr w:type="gramEnd"/>
                    <w:r w:rsidRPr="005551CE">
                      <w:rPr>
                        <w:color w:val="000000"/>
                        <w:sz w:val="12"/>
                        <w:szCs w:val="12"/>
                      </w:rPr>
                      <w:t xml:space="preserve">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CC285C" w:rsidRDefault="00252C58" w:rsidP="00252C58">
    <w:pPr>
      <w:tabs>
        <w:tab w:val="left" w:pos="0"/>
      </w:tabs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F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A20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946218"/>
    <w:multiLevelType w:val="hybridMultilevel"/>
    <w:tmpl w:val="109C9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56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A53C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34"/>
    <w:rsid w:val="00046A67"/>
    <w:rsid w:val="000662D7"/>
    <w:rsid w:val="000F1FA4"/>
    <w:rsid w:val="00134E60"/>
    <w:rsid w:val="001A476A"/>
    <w:rsid w:val="001E0059"/>
    <w:rsid w:val="0024310C"/>
    <w:rsid w:val="00252C58"/>
    <w:rsid w:val="002B1610"/>
    <w:rsid w:val="002C4E0A"/>
    <w:rsid w:val="002D3E35"/>
    <w:rsid w:val="0031579A"/>
    <w:rsid w:val="00344C73"/>
    <w:rsid w:val="00366369"/>
    <w:rsid w:val="00447D84"/>
    <w:rsid w:val="004A724F"/>
    <w:rsid w:val="00510B3F"/>
    <w:rsid w:val="00521CEF"/>
    <w:rsid w:val="00545782"/>
    <w:rsid w:val="00556AD9"/>
    <w:rsid w:val="0056435F"/>
    <w:rsid w:val="005A08B3"/>
    <w:rsid w:val="00603539"/>
    <w:rsid w:val="00694F70"/>
    <w:rsid w:val="006C051C"/>
    <w:rsid w:val="006C07DF"/>
    <w:rsid w:val="006F3405"/>
    <w:rsid w:val="00760C34"/>
    <w:rsid w:val="00764CF6"/>
    <w:rsid w:val="007B7B93"/>
    <w:rsid w:val="008C478C"/>
    <w:rsid w:val="00976B4F"/>
    <w:rsid w:val="00997120"/>
    <w:rsid w:val="009C5C87"/>
    <w:rsid w:val="009F2D7C"/>
    <w:rsid w:val="00A22E32"/>
    <w:rsid w:val="00A42134"/>
    <w:rsid w:val="00A46A8A"/>
    <w:rsid w:val="00AE4E04"/>
    <w:rsid w:val="00AF7F9E"/>
    <w:rsid w:val="00B30521"/>
    <w:rsid w:val="00B821B7"/>
    <w:rsid w:val="00BD0111"/>
    <w:rsid w:val="00BE1C1E"/>
    <w:rsid w:val="00C9247B"/>
    <w:rsid w:val="00DA0586"/>
    <w:rsid w:val="00DD7345"/>
    <w:rsid w:val="00E15606"/>
    <w:rsid w:val="00E8190F"/>
    <w:rsid w:val="00F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2A5D26"/>
  <w15:docId w15:val="{97FD2285-94A4-459F-A76E-C2524D7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3663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3D0995-1DB6-4600-9A00-E09960F25C6A}"/>
</file>

<file path=customXml/itemProps2.xml><?xml version="1.0" encoding="utf-8"?>
<ds:datastoreItem xmlns:ds="http://schemas.openxmlformats.org/officeDocument/2006/customXml" ds:itemID="{08AEF114-61D9-4AC9-8837-1EF3B06DFE4F}"/>
</file>

<file path=customXml/itemProps3.xml><?xml version="1.0" encoding="utf-8"?>
<ds:datastoreItem xmlns:ds="http://schemas.openxmlformats.org/officeDocument/2006/customXml" ds:itemID="{B7F0A809-016F-41C5-B83C-3FE2EC67C0EC}"/>
</file>

<file path=customXml/itemProps4.xml><?xml version="1.0" encoding="utf-8"?>
<ds:datastoreItem xmlns:ds="http://schemas.openxmlformats.org/officeDocument/2006/customXml" ds:itemID="{A0150A4C-FE22-462C-A40E-7D44B4BBA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Marco Gioana</cp:lastModifiedBy>
  <cp:revision>2</cp:revision>
  <cp:lastPrinted>2013-06-05T08:37:00Z</cp:lastPrinted>
  <dcterms:created xsi:type="dcterms:W3CDTF">2017-10-22T08:34:00Z</dcterms:created>
  <dcterms:modified xsi:type="dcterms:W3CDTF">2017-10-22T08:34:00Z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